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E2232" w:rsidR="00D57F18" w:rsidP="3F0CC223" w:rsidRDefault="00D57F18" w14:paraId="5FD9E43D" w14:textId="77777777">
      <w:pPr>
        <w:tabs>
          <w:tab w:val="left" w:pos="6663"/>
        </w:tabs>
        <w:spacing w:line="200" w:lineRule="exact"/>
        <w:rPr>
          <w:rFonts w:ascii="Arial" w:hAnsi="Arial" w:cs="Arial"/>
        </w:rPr>
      </w:pPr>
      <w:bookmarkStart w:name="page1" w:id="0"/>
      <w:bookmarkEnd w:id="0"/>
    </w:p>
    <w:p w:rsidR="3F0CC223" w:rsidP="3F0CC223" w:rsidRDefault="3F0CC223" w14:paraId="796F5D91" w14:textId="5C76D392">
      <w:pPr>
        <w:pStyle w:val="Normal"/>
        <w:spacing w:line="200" w:lineRule="exact"/>
        <w:rPr>
          <w:rFonts w:ascii="Arial" w:hAnsi="Arial" w:cs="Arial"/>
        </w:rPr>
      </w:pPr>
    </w:p>
    <w:p w:rsidR="3F0CC223" w:rsidP="3F0CC223" w:rsidRDefault="3F0CC223" w14:paraId="48233EB1" w14:textId="0AD697FD">
      <w:pPr>
        <w:pStyle w:val="Normal"/>
        <w:spacing w:line="200" w:lineRule="exact"/>
        <w:rPr>
          <w:rFonts w:ascii="Arial" w:hAnsi="Arial" w:cs="Arial"/>
        </w:rPr>
      </w:pPr>
    </w:p>
    <w:p w:rsidR="3F0CC223" w:rsidP="3F0CC223" w:rsidRDefault="3F0CC223" w14:paraId="380667F3" w14:textId="43D2D6D0">
      <w:pPr>
        <w:pStyle w:val="Normal"/>
        <w:spacing w:line="200" w:lineRule="exact"/>
        <w:rPr>
          <w:rFonts w:ascii="Arial" w:hAnsi="Arial" w:cs="Arial"/>
        </w:rPr>
      </w:pPr>
    </w:p>
    <w:p w:rsidR="3F0CC223" w:rsidP="3F0CC223" w:rsidRDefault="3F0CC223" w14:paraId="4EF4F5C3" w14:textId="26931E41">
      <w:pPr>
        <w:pStyle w:val="Normal"/>
        <w:spacing w:line="200" w:lineRule="exact"/>
        <w:rPr>
          <w:rFonts w:ascii="Arial" w:hAnsi="Arial" w:cs="Arial"/>
        </w:rPr>
      </w:pPr>
    </w:p>
    <w:p w:rsidRPr="005E2232" w:rsidR="00D57F18" w:rsidRDefault="00D57F18" w14:paraId="4515F1EB" w14:textId="77777777">
      <w:pPr>
        <w:spacing w:line="200" w:lineRule="exact"/>
        <w:rPr>
          <w:rFonts w:ascii="Arial" w:hAnsi="Arial" w:cs="Arial"/>
        </w:rPr>
      </w:pPr>
    </w:p>
    <w:p w:rsidRPr="005E2232" w:rsidR="00D57F18" w:rsidRDefault="00D57F18" w14:paraId="75EEA493" w14:textId="77777777">
      <w:pPr>
        <w:spacing w:line="200" w:lineRule="exact"/>
        <w:rPr>
          <w:rFonts w:ascii="Arial" w:hAnsi="Arial" w:cs="Arial"/>
        </w:rPr>
      </w:pPr>
    </w:p>
    <w:p w:rsidRPr="005E2232" w:rsidR="00D57F18" w:rsidRDefault="00D57F18" w14:paraId="5F2CA44B" w14:textId="77777777">
      <w:pPr>
        <w:spacing w:line="200" w:lineRule="exact"/>
        <w:rPr>
          <w:rFonts w:ascii="Arial" w:hAnsi="Arial" w:cs="Arial"/>
        </w:rPr>
      </w:pPr>
    </w:p>
    <w:p w:rsidRPr="005E2232" w:rsidR="00D57F18" w:rsidRDefault="00D57F18" w14:paraId="4EA7CC0E" w14:textId="77777777">
      <w:pPr>
        <w:spacing w:line="200" w:lineRule="exact"/>
        <w:rPr>
          <w:rFonts w:ascii="Arial" w:hAnsi="Arial" w:cs="Arial"/>
        </w:rPr>
      </w:pPr>
    </w:p>
    <w:p w:rsidRPr="005E2232" w:rsidR="00D57F18" w:rsidRDefault="00D57F18" w14:paraId="164C03C3" w14:textId="77777777">
      <w:pPr>
        <w:spacing w:line="200" w:lineRule="exact"/>
        <w:rPr>
          <w:rFonts w:ascii="Arial" w:hAnsi="Arial" w:cs="Arial"/>
        </w:rPr>
      </w:pPr>
    </w:p>
    <w:p w:rsidRPr="005E2232" w:rsidR="00D57F18" w:rsidRDefault="00D57F18" w14:paraId="7D391F09" w14:textId="77777777">
      <w:pPr>
        <w:spacing w:line="200" w:lineRule="exact"/>
        <w:rPr>
          <w:rFonts w:ascii="Arial" w:hAnsi="Arial" w:cs="Arial"/>
        </w:rPr>
      </w:pPr>
    </w:p>
    <w:p w:rsidRPr="005E2232" w:rsidR="00D57F18" w:rsidRDefault="00D57F18" w14:paraId="13689C40" w14:textId="77777777">
      <w:pPr>
        <w:spacing w:line="200" w:lineRule="exact"/>
        <w:rPr>
          <w:rFonts w:ascii="Arial" w:hAnsi="Arial" w:cs="Arial"/>
        </w:rPr>
      </w:pPr>
    </w:p>
    <w:p w:rsidRPr="005E2232" w:rsidR="00D57F18" w:rsidRDefault="00D57F18" w14:paraId="55CB5F99" w14:textId="77777777">
      <w:pPr>
        <w:spacing w:line="345" w:lineRule="exact"/>
        <w:rPr>
          <w:rFonts w:ascii="Arial" w:hAnsi="Arial" w:cs="Arial"/>
        </w:rPr>
      </w:pPr>
    </w:p>
    <w:p w:rsidRPr="005E2232" w:rsidR="00710C81" w:rsidP="00710C81" w:rsidRDefault="00710C81" w14:paraId="4D8FCAFC" w14:textId="77777777">
      <w:pPr>
        <w:tabs>
          <w:tab w:val="left" w:pos="720"/>
          <w:tab w:val="left" w:pos="900"/>
        </w:tabs>
        <w:contextualSpacing/>
        <w:jc w:val="center"/>
        <w:rPr>
          <w:rFonts w:ascii="Arial" w:hAnsi="Arial" w:cs="Arial"/>
          <w:b/>
        </w:rPr>
      </w:pPr>
      <w:r w:rsidRPr="005E2232">
        <w:rPr>
          <w:rFonts w:ascii="Arial" w:hAnsi="Arial" w:cs="Arial"/>
          <w:noProof/>
        </w:rPr>
        <w:drawing>
          <wp:inline distT="0" distB="0" distL="0" distR="0" wp14:anchorId="7445AB4E" wp14:editId="2FC9C1FA">
            <wp:extent cx="2466975" cy="489585"/>
            <wp:effectExtent l="0" t="0" r="9525" b="5715"/>
            <wp:docPr id="11" name="Picture 11" descr="http://assetbank.bradford.ac.uk/assetbank-bradford/servlet/display?file=a9670fe3542b60fe26e81d94fafebb4a4c7e2701ad9a71d29d5323be11c8e5da77a2068cd7812cea377198619f7962338ef8b3f3140e0b8e392b8d1fd71f41d9e1479b4d50285c2f6a1b3ec9716ca13ae7722658.jpg"/>
            <wp:cNvGraphicFramePr/>
            <a:graphic xmlns:a="http://schemas.openxmlformats.org/drawingml/2006/main">
              <a:graphicData uri="http://schemas.openxmlformats.org/drawingml/2006/picture">
                <pic:pic xmlns:pic="http://schemas.openxmlformats.org/drawingml/2006/picture">
                  <pic:nvPicPr>
                    <pic:cNvPr id="2" name="Picture 2" descr="http://assetbank.bradford.ac.uk/assetbank-bradford/servlet/display?file=a9670fe3542b60fe26e81d94fafebb4a4c7e2701ad9a71d29d5323be11c8e5da77a2068cd7812cea377198619f7962338ef8b3f3140e0b8e392b8d1fd71f41d9e1479b4d50285c2f6a1b3ec9716ca13ae7722658.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489585"/>
                    </a:xfrm>
                    <a:prstGeom prst="rect">
                      <a:avLst/>
                    </a:prstGeom>
                    <a:noFill/>
                    <a:ln>
                      <a:noFill/>
                    </a:ln>
                  </pic:spPr>
                </pic:pic>
              </a:graphicData>
            </a:graphic>
          </wp:inline>
        </w:drawing>
      </w:r>
    </w:p>
    <w:p w:rsidRPr="005E2232" w:rsidR="00710C81" w:rsidP="00710C81" w:rsidRDefault="00710C81" w14:paraId="206B1079" w14:textId="77777777">
      <w:pPr>
        <w:tabs>
          <w:tab w:val="left" w:pos="720"/>
          <w:tab w:val="left" w:pos="900"/>
        </w:tabs>
        <w:contextualSpacing/>
        <w:jc w:val="center"/>
        <w:rPr>
          <w:rFonts w:ascii="Arial" w:hAnsi="Arial" w:cs="Arial"/>
          <w:b/>
        </w:rPr>
      </w:pPr>
    </w:p>
    <w:p w:rsidRPr="005E2232" w:rsidR="00710C81" w:rsidP="00710C81" w:rsidRDefault="00710C81" w14:paraId="4663AD26" w14:textId="77777777">
      <w:pPr>
        <w:tabs>
          <w:tab w:val="left" w:pos="720"/>
          <w:tab w:val="left" w:pos="900"/>
        </w:tabs>
        <w:contextualSpacing/>
        <w:jc w:val="center"/>
        <w:rPr>
          <w:rFonts w:ascii="Arial" w:hAnsi="Arial" w:cs="Arial"/>
          <w:b/>
        </w:rPr>
      </w:pPr>
    </w:p>
    <w:p w:rsidRPr="005E2232" w:rsidR="00710C81" w:rsidP="00710C81" w:rsidRDefault="00710C81" w14:paraId="78F677AC" w14:textId="77777777">
      <w:pPr>
        <w:tabs>
          <w:tab w:val="left" w:pos="720"/>
          <w:tab w:val="left" w:pos="900"/>
        </w:tabs>
        <w:contextualSpacing/>
        <w:jc w:val="center"/>
        <w:rPr>
          <w:rFonts w:ascii="Arial" w:hAnsi="Arial" w:cs="Arial"/>
          <w:b/>
        </w:rPr>
      </w:pPr>
    </w:p>
    <w:p w:rsidRPr="00DF75D1" w:rsidR="00710C81" w:rsidP="00710C81" w:rsidRDefault="00710C81" w14:paraId="2754AE54" w14:textId="1CC6F293">
      <w:pPr>
        <w:tabs>
          <w:tab w:val="left" w:pos="720"/>
          <w:tab w:val="left" w:pos="900"/>
        </w:tabs>
        <w:contextualSpacing/>
        <w:jc w:val="center"/>
        <w:rPr>
          <w:rFonts w:ascii="Arial" w:hAnsi="Arial" w:cs="Arial"/>
          <w:b/>
          <w:sz w:val="28"/>
          <w:szCs w:val="28"/>
        </w:rPr>
      </w:pPr>
      <w:r w:rsidRPr="00DF75D1">
        <w:rPr>
          <w:rFonts w:ascii="Arial" w:hAnsi="Arial" w:cs="Arial"/>
          <w:b/>
          <w:sz w:val="28"/>
          <w:szCs w:val="28"/>
        </w:rPr>
        <w:t xml:space="preserve">CONTRACT </w:t>
      </w:r>
      <w:r w:rsidR="009F60A1">
        <w:rPr>
          <w:rFonts w:ascii="Arial" w:hAnsi="Arial" w:cs="Arial"/>
          <w:b/>
          <w:sz w:val="28"/>
          <w:szCs w:val="28"/>
        </w:rPr>
        <w:t>FOR THE</w:t>
      </w:r>
      <w:r w:rsidRPr="00DF75D1">
        <w:rPr>
          <w:rFonts w:ascii="Arial" w:hAnsi="Arial" w:cs="Arial"/>
          <w:b/>
          <w:sz w:val="28"/>
          <w:szCs w:val="28"/>
        </w:rPr>
        <w:t xml:space="preserve"> SUPPLY</w:t>
      </w:r>
      <w:r w:rsidRPr="00DF75D1" w:rsidR="005E2232">
        <w:rPr>
          <w:rFonts w:ascii="Arial" w:hAnsi="Arial" w:cs="Arial"/>
          <w:b/>
          <w:sz w:val="28"/>
          <w:szCs w:val="28"/>
        </w:rPr>
        <w:t>, INSTALL AND COMMISSION</w:t>
      </w:r>
      <w:r w:rsidR="009F60A1">
        <w:rPr>
          <w:rFonts w:ascii="Arial" w:hAnsi="Arial" w:cs="Arial"/>
          <w:b/>
          <w:sz w:val="28"/>
          <w:szCs w:val="28"/>
        </w:rPr>
        <w:t>ING</w:t>
      </w:r>
    </w:p>
    <w:p w:rsidRPr="00DF75D1" w:rsidR="00710C81" w:rsidP="00710C81" w:rsidRDefault="00710C81" w14:paraId="683CA226" w14:textId="79258868">
      <w:pPr>
        <w:tabs>
          <w:tab w:val="left" w:pos="720"/>
          <w:tab w:val="left" w:pos="900"/>
        </w:tabs>
        <w:contextualSpacing/>
        <w:jc w:val="center"/>
        <w:rPr>
          <w:rFonts w:ascii="Arial" w:hAnsi="Arial" w:cs="Arial"/>
          <w:b/>
          <w:sz w:val="28"/>
          <w:szCs w:val="28"/>
        </w:rPr>
      </w:pPr>
    </w:p>
    <w:p w:rsidRPr="00DF75D1" w:rsidR="00710C81" w:rsidP="00710C81" w:rsidRDefault="00713A1C" w14:paraId="42E78D78" w14:textId="01D47515">
      <w:pPr>
        <w:tabs>
          <w:tab w:val="left" w:pos="720"/>
          <w:tab w:val="left" w:pos="900"/>
        </w:tabs>
        <w:contextualSpacing/>
        <w:jc w:val="center"/>
        <w:rPr>
          <w:rFonts w:ascii="Arial" w:hAnsi="Arial" w:cs="Arial"/>
          <w:b/>
          <w:sz w:val="28"/>
          <w:szCs w:val="28"/>
        </w:rPr>
      </w:pPr>
      <w:r>
        <w:rPr>
          <w:rFonts w:ascii="Arial" w:hAnsi="Arial" w:cs="Arial"/>
          <w:b/>
          <w:sz w:val="28"/>
          <w:szCs w:val="28"/>
        </w:rPr>
        <w:t>Of High Value and/or High Risk Equipment</w:t>
      </w:r>
      <w:bookmarkStart w:name="_GoBack" w:id="1"/>
      <w:bookmarkEnd w:id="1"/>
    </w:p>
    <w:p w:rsidRPr="00DF75D1" w:rsidR="005E2232" w:rsidP="00710C81" w:rsidRDefault="005E2232" w14:paraId="77301532" w14:textId="77777777">
      <w:pPr>
        <w:tabs>
          <w:tab w:val="left" w:pos="720"/>
          <w:tab w:val="left" w:pos="900"/>
        </w:tabs>
        <w:contextualSpacing/>
        <w:jc w:val="center"/>
        <w:rPr>
          <w:rFonts w:ascii="Arial" w:hAnsi="Arial" w:cs="Arial"/>
          <w:b/>
          <w:sz w:val="28"/>
          <w:szCs w:val="28"/>
        </w:rPr>
      </w:pPr>
    </w:p>
    <w:p w:rsidRPr="00DF75D1" w:rsidR="00710C81" w:rsidP="00710C81" w:rsidRDefault="00710C81" w14:paraId="6E026FBC" w14:textId="77777777">
      <w:pPr>
        <w:tabs>
          <w:tab w:val="left" w:pos="720"/>
          <w:tab w:val="left" w:pos="900"/>
        </w:tabs>
        <w:contextualSpacing/>
        <w:jc w:val="center"/>
        <w:rPr>
          <w:rFonts w:ascii="Arial" w:hAnsi="Arial" w:cs="Arial"/>
          <w:b/>
          <w:sz w:val="28"/>
          <w:szCs w:val="28"/>
        </w:rPr>
      </w:pPr>
      <w:r w:rsidRPr="00DF75D1">
        <w:rPr>
          <w:rFonts w:ascii="Arial" w:hAnsi="Arial" w:cs="Arial"/>
          <w:b/>
          <w:sz w:val="28"/>
          <w:szCs w:val="28"/>
        </w:rPr>
        <w:t>at</w:t>
      </w:r>
    </w:p>
    <w:p w:rsidRPr="00DF75D1" w:rsidR="00710C81" w:rsidP="00710C81" w:rsidRDefault="00710C81" w14:paraId="6E856785" w14:textId="77777777">
      <w:pPr>
        <w:tabs>
          <w:tab w:val="left" w:pos="720"/>
          <w:tab w:val="left" w:pos="900"/>
        </w:tabs>
        <w:contextualSpacing/>
        <w:jc w:val="center"/>
        <w:rPr>
          <w:rFonts w:ascii="Arial" w:hAnsi="Arial" w:cs="Arial"/>
          <w:b/>
          <w:sz w:val="28"/>
          <w:szCs w:val="28"/>
        </w:rPr>
      </w:pPr>
    </w:p>
    <w:p w:rsidRPr="00DF75D1" w:rsidR="00710C81" w:rsidP="00710C81" w:rsidRDefault="00710C81" w14:paraId="0EE14CA2" w14:textId="77777777">
      <w:pPr>
        <w:tabs>
          <w:tab w:val="left" w:pos="720"/>
          <w:tab w:val="left" w:pos="900"/>
        </w:tabs>
        <w:contextualSpacing/>
        <w:jc w:val="center"/>
        <w:rPr>
          <w:rFonts w:ascii="Arial" w:hAnsi="Arial" w:cs="Arial"/>
          <w:b/>
          <w:sz w:val="28"/>
          <w:szCs w:val="28"/>
        </w:rPr>
      </w:pPr>
      <w:r w:rsidRPr="00DF75D1">
        <w:rPr>
          <w:rFonts w:ascii="Arial" w:hAnsi="Arial" w:cs="Arial"/>
          <w:b/>
          <w:sz w:val="28"/>
          <w:szCs w:val="28"/>
        </w:rPr>
        <w:t>The University of Bradford</w:t>
      </w:r>
    </w:p>
    <w:p w:rsidRPr="005E2232" w:rsidR="00D57F18" w:rsidRDefault="00D57F18" w14:paraId="2AD59321" w14:textId="77777777">
      <w:pPr>
        <w:spacing w:line="200" w:lineRule="exact"/>
        <w:rPr>
          <w:rFonts w:ascii="Arial" w:hAnsi="Arial" w:cs="Arial"/>
        </w:rPr>
      </w:pPr>
    </w:p>
    <w:p w:rsidRPr="005E2232" w:rsidR="00D57F18" w:rsidRDefault="00D57F18" w14:paraId="5E7A2E54" w14:textId="77777777">
      <w:pPr>
        <w:spacing w:line="200" w:lineRule="exact"/>
        <w:rPr>
          <w:rFonts w:ascii="Arial" w:hAnsi="Arial" w:cs="Arial"/>
        </w:rPr>
      </w:pPr>
    </w:p>
    <w:p w:rsidRPr="005E2232" w:rsidR="00D57F18" w:rsidRDefault="00D57F18" w14:paraId="10504873" w14:textId="77777777">
      <w:pPr>
        <w:spacing w:line="200" w:lineRule="exact"/>
        <w:rPr>
          <w:rFonts w:ascii="Arial" w:hAnsi="Arial" w:cs="Arial"/>
        </w:rPr>
      </w:pPr>
    </w:p>
    <w:p w:rsidRPr="005E2232" w:rsidR="00D57F18" w:rsidRDefault="00D57F18" w14:paraId="72F827E2" w14:textId="77777777">
      <w:pPr>
        <w:spacing w:line="200" w:lineRule="exact"/>
        <w:rPr>
          <w:rFonts w:ascii="Arial" w:hAnsi="Arial" w:cs="Arial"/>
        </w:rPr>
      </w:pPr>
    </w:p>
    <w:p w:rsidRPr="005E2232" w:rsidR="00D57F18" w:rsidRDefault="00D57F18" w14:paraId="351F0D93" w14:textId="77777777">
      <w:pPr>
        <w:spacing w:line="200" w:lineRule="exact"/>
        <w:rPr>
          <w:rFonts w:ascii="Arial" w:hAnsi="Arial" w:cs="Arial"/>
        </w:rPr>
      </w:pPr>
    </w:p>
    <w:p w:rsidRPr="005E2232" w:rsidR="00D57F18" w:rsidRDefault="00D57F18" w14:paraId="03589FA4" w14:textId="77777777">
      <w:pPr>
        <w:spacing w:line="200" w:lineRule="exact"/>
        <w:rPr>
          <w:rFonts w:ascii="Arial" w:hAnsi="Arial" w:cs="Arial"/>
        </w:rPr>
      </w:pPr>
    </w:p>
    <w:p w:rsidRPr="005E2232" w:rsidR="00D57F18" w:rsidRDefault="00D57F18" w14:paraId="79F104E1" w14:textId="77777777">
      <w:pPr>
        <w:spacing w:line="200" w:lineRule="exact"/>
        <w:rPr>
          <w:rFonts w:ascii="Arial" w:hAnsi="Arial" w:cs="Arial"/>
        </w:rPr>
      </w:pPr>
    </w:p>
    <w:p w:rsidRPr="005E2232" w:rsidR="00D57F18" w:rsidRDefault="00D57F18" w14:paraId="66D5838E" w14:textId="77777777">
      <w:pPr>
        <w:rPr>
          <w:rFonts w:ascii="Arial" w:hAnsi="Arial" w:cs="Arial"/>
        </w:rPr>
        <w:sectPr w:rsidRPr="005E2232" w:rsidR="00D57F18" w:rsidSect="00DF75D1">
          <w:footerReference w:type="default" r:id="rId11"/>
          <w:footerReference w:type="first" r:id="rId12"/>
          <w:pgSz w:w="11900" w:h="16841" w:orient="portrait"/>
          <w:pgMar w:top="1440" w:right="1440" w:bottom="1440" w:left="1440" w:header="0" w:footer="0" w:gutter="0"/>
          <w:cols w:equalWidth="0" w:space="720">
            <w:col w:w="9026"/>
          </w:cols>
          <w:docGrid w:linePitch="299"/>
        </w:sectPr>
      </w:pPr>
    </w:p>
    <w:p w:rsidRPr="005E2232" w:rsidR="00D57F18" w:rsidRDefault="00AA70F0" w14:paraId="2824D3A0" w14:textId="77777777">
      <w:pPr>
        <w:ind w:left="360"/>
        <w:rPr>
          <w:rFonts w:ascii="Arial" w:hAnsi="Arial" w:cs="Arial"/>
          <w:u w:val="single"/>
        </w:rPr>
      </w:pPr>
      <w:bookmarkStart w:name="page2" w:id="2"/>
      <w:bookmarkEnd w:id="2"/>
      <w:r w:rsidRPr="005E2232">
        <w:rPr>
          <w:rFonts w:ascii="Arial" w:hAnsi="Arial" w:eastAsia="Calibri" w:cs="Arial"/>
          <w:b/>
          <w:bCs/>
          <w:u w:val="single"/>
        </w:rPr>
        <w:lastRenderedPageBreak/>
        <w:t>TABLE OF CONTENTS</w:t>
      </w:r>
    </w:p>
    <w:p w:rsidRPr="005E2232" w:rsidR="00D57F18" w:rsidRDefault="00D57F18" w14:paraId="27D77053" w14:textId="77777777">
      <w:pPr>
        <w:spacing w:line="269" w:lineRule="exact"/>
        <w:rPr>
          <w:rFonts w:ascii="Arial" w:hAnsi="Arial" w:cs="Arial"/>
        </w:rPr>
      </w:pPr>
    </w:p>
    <w:p w:rsidRPr="005E2232" w:rsidR="00D57F18" w:rsidRDefault="00AA70F0" w14:paraId="0EFCF9C5"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Definitions</w:t>
      </w:r>
    </w:p>
    <w:p w:rsidRPr="005E2232" w:rsidR="00D57F18" w:rsidRDefault="00D57F18" w14:paraId="1A06B756" w14:textId="77777777">
      <w:pPr>
        <w:spacing w:line="269" w:lineRule="exact"/>
        <w:rPr>
          <w:rFonts w:ascii="Arial" w:hAnsi="Arial" w:eastAsia="Calibri" w:cs="Arial"/>
          <w:b/>
          <w:bCs/>
        </w:rPr>
      </w:pPr>
    </w:p>
    <w:p w:rsidRPr="005E2232" w:rsidR="00D57F18" w:rsidRDefault="00AA70F0" w14:paraId="0EB41DA3"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Application of the General Conditions</w:t>
      </w:r>
    </w:p>
    <w:p w:rsidRPr="005E2232" w:rsidR="00D57F18" w:rsidRDefault="00D57F18" w14:paraId="2EE19CF4" w14:textId="77777777">
      <w:pPr>
        <w:spacing w:line="266" w:lineRule="exact"/>
        <w:rPr>
          <w:rFonts w:ascii="Arial" w:hAnsi="Arial" w:eastAsia="Calibri" w:cs="Arial"/>
          <w:b/>
          <w:bCs/>
        </w:rPr>
      </w:pPr>
    </w:p>
    <w:p w:rsidRPr="005E2232" w:rsidR="00D57F18" w:rsidRDefault="00AA70F0" w14:paraId="204F12F6"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Authority</w:t>
      </w:r>
    </w:p>
    <w:p w:rsidRPr="005E2232" w:rsidR="00D57F18" w:rsidRDefault="00D57F18" w14:paraId="14972470" w14:textId="77777777">
      <w:pPr>
        <w:spacing w:line="269" w:lineRule="exact"/>
        <w:rPr>
          <w:rFonts w:ascii="Arial" w:hAnsi="Arial" w:eastAsia="Calibri" w:cs="Arial"/>
          <w:b/>
          <w:bCs/>
        </w:rPr>
      </w:pPr>
    </w:p>
    <w:p w:rsidRPr="005E2232" w:rsidR="00D57F18" w:rsidRDefault="00AA70F0" w14:paraId="055D9197"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Prices</w:t>
      </w:r>
    </w:p>
    <w:p w:rsidRPr="005E2232" w:rsidR="00D57F18" w:rsidRDefault="00D57F18" w14:paraId="71A70A78" w14:textId="77777777">
      <w:pPr>
        <w:spacing w:line="269" w:lineRule="exact"/>
        <w:rPr>
          <w:rFonts w:ascii="Arial" w:hAnsi="Arial" w:eastAsia="Calibri" w:cs="Arial"/>
          <w:b/>
          <w:bCs/>
        </w:rPr>
      </w:pPr>
    </w:p>
    <w:p w:rsidRPr="005E2232" w:rsidR="00D57F18" w:rsidRDefault="00181DFA" w14:paraId="30499BC6" w14:textId="108C5695">
      <w:pPr>
        <w:numPr>
          <w:ilvl w:val="0"/>
          <w:numId w:val="1"/>
        </w:numPr>
        <w:tabs>
          <w:tab w:val="left" w:pos="1080"/>
        </w:tabs>
        <w:ind w:left="1080" w:hanging="722"/>
        <w:rPr>
          <w:rFonts w:ascii="Arial" w:hAnsi="Arial" w:eastAsia="Calibri" w:cs="Arial"/>
          <w:b/>
          <w:bCs/>
        </w:rPr>
      </w:pPr>
      <w:r>
        <w:rPr>
          <w:rFonts w:ascii="Arial" w:hAnsi="Arial" w:eastAsia="Calibri" w:cs="Arial"/>
          <w:b/>
          <w:bCs/>
        </w:rPr>
        <w:t>Supplier</w:t>
      </w:r>
      <w:r w:rsidRPr="005E2232" w:rsidR="00AA70F0">
        <w:rPr>
          <w:rFonts w:ascii="Arial" w:hAnsi="Arial" w:eastAsia="Calibri" w:cs="Arial"/>
          <w:b/>
          <w:bCs/>
        </w:rPr>
        <w:t xml:space="preserve"> to Inform Itself Fully</w:t>
      </w:r>
    </w:p>
    <w:p w:rsidRPr="005E2232" w:rsidR="00D57F18" w:rsidRDefault="00D57F18" w14:paraId="12E9D047" w14:textId="77777777">
      <w:pPr>
        <w:spacing w:line="269" w:lineRule="exact"/>
        <w:rPr>
          <w:rFonts w:ascii="Arial" w:hAnsi="Arial" w:eastAsia="Calibri" w:cs="Arial"/>
          <w:b/>
          <w:bCs/>
        </w:rPr>
      </w:pPr>
    </w:p>
    <w:p w:rsidRPr="005E2232" w:rsidR="00D57F18" w:rsidRDefault="00AA70F0" w14:paraId="2EE7E300"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The Installation Site</w:t>
      </w:r>
    </w:p>
    <w:p w:rsidRPr="005E2232" w:rsidR="00D57F18" w:rsidRDefault="00D57F18" w14:paraId="10FC3B1D" w14:textId="77777777">
      <w:pPr>
        <w:spacing w:line="269" w:lineRule="exact"/>
        <w:rPr>
          <w:rFonts w:ascii="Arial" w:hAnsi="Arial" w:eastAsia="Calibri" w:cs="Arial"/>
          <w:b/>
          <w:bCs/>
        </w:rPr>
      </w:pPr>
    </w:p>
    <w:p w:rsidRPr="005E2232" w:rsidR="00D57F18" w:rsidRDefault="00AA70F0" w14:paraId="37747F48"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Access</w:t>
      </w:r>
    </w:p>
    <w:p w:rsidRPr="005E2232" w:rsidR="00D57F18" w:rsidRDefault="00D57F18" w14:paraId="0B43CC65" w14:textId="77777777">
      <w:pPr>
        <w:spacing w:line="266" w:lineRule="exact"/>
        <w:rPr>
          <w:rFonts w:ascii="Arial" w:hAnsi="Arial" w:eastAsia="Calibri" w:cs="Arial"/>
          <w:b/>
          <w:bCs/>
        </w:rPr>
      </w:pPr>
    </w:p>
    <w:p w:rsidRPr="005E2232" w:rsidR="00D57F18" w:rsidRDefault="00AA70F0" w14:paraId="4304ECFF"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Quality</w:t>
      </w:r>
    </w:p>
    <w:p w:rsidRPr="005E2232" w:rsidR="00D57F18" w:rsidRDefault="00D57F18" w14:paraId="2F04D638" w14:textId="77777777">
      <w:pPr>
        <w:spacing w:line="269" w:lineRule="exact"/>
        <w:rPr>
          <w:rFonts w:ascii="Arial" w:hAnsi="Arial" w:eastAsia="Calibri" w:cs="Arial"/>
          <w:b/>
          <w:bCs/>
        </w:rPr>
      </w:pPr>
    </w:p>
    <w:p w:rsidRPr="005E2232" w:rsidR="00D57F18" w:rsidRDefault="00AA70F0" w14:paraId="679AE52D"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Standard of the Installation</w:t>
      </w:r>
    </w:p>
    <w:p w:rsidRPr="005E2232" w:rsidR="00D57F18" w:rsidRDefault="00D57F18" w14:paraId="3C56F073" w14:textId="77777777">
      <w:pPr>
        <w:spacing w:line="269" w:lineRule="exact"/>
        <w:rPr>
          <w:rFonts w:ascii="Arial" w:hAnsi="Arial" w:eastAsia="Calibri" w:cs="Arial"/>
          <w:b/>
          <w:bCs/>
        </w:rPr>
      </w:pPr>
    </w:p>
    <w:p w:rsidRPr="005E2232" w:rsidR="00D57F18" w:rsidRDefault="00AA70F0" w14:paraId="6E534457"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Mistakes in Information</w:t>
      </w:r>
    </w:p>
    <w:p w:rsidRPr="005E2232" w:rsidR="00D57F18" w:rsidRDefault="00D57F18" w14:paraId="0B71B246" w14:textId="77777777">
      <w:pPr>
        <w:spacing w:line="269" w:lineRule="exact"/>
        <w:rPr>
          <w:rFonts w:ascii="Arial" w:hAnsi="Arial" w:eastAsia="Calibri" w:cs="Arial"/>
          <w:b/>
          <w:bCs/>
        </w:rPr>
      </w:pPr>
    </w:p>
    <w:p w:rsidRPr="005E2232" w:rsidR="00D57F18" w:rsidRDefault="00AA70F0" w14:paraId="23D0D3DD"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Programme of Delivery and/or Installation</w:t>
      </w:r>
    </w:p>
    <w:p w:rsidRPr="005E2232" w:rsidR="00D57F18" w:rsidRDefault="00D57F18" w14:paraId="1D5C941D" w14:textId="77777777">
      <w:pPr>
        <w:spacing w:line="269" w:lineRule="exact"/>
        <w:rPr>
          <w:rFonts w:ascii="Arial" w:hAnsi="Arial" w:eastAsia="Calibri" w:cs="Arial"/>
          <w:b/>
          <w:bCs/>
        </w:rPr>
      </w:pPr>
    </w:p>
    <w:p w:rsidRPr="005E2232" w:rsidR="00D57F18" w:rsidRDefault="00AA70F0" w14:paraId="03AAD350"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Packaging Marking and Delivery</w:t>
      </w:r>
    </w:p>
    <w:p w:rsidRPr="005E2232" w:rsidR="00D57F18" w:rsidRDefault="00D57F18" w14:paraId="4B794F12" w14:textId="77777777">
      <w:pPr>
        <w:spacing w:line="266" w:lineRule="exact"/>
        <w:rPr>
          <w:rFonts w:ascii="Arial" w:hAnsi="Arial" w:eastAsia="Calibri" w:cs="Arial"/>
          <w:b/>
          <w:bCs/>
        </w:rPr>
      </w:pPr>
    </w:p>
    <w:p w:rsidRPr="005E2232" w:rsidR="00D57F18" w:rsidRDefault="00AA70F0" w14:paraId="07DB496C"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Variations</w:t>
      </w:r>
    </w:p>
    <w:p w:rsidRPr="005E2232" w:rsidR="00D57F18" w:rsidRDefault="00D57F18" w14:paraId="029C6C96" w14:textId="77777777">
      <w:pPr>
        <w:spacing w:line="269" w:lineRule="exact"/>
        <w:rPr>
          <w:rFonts w:ascii="Arial" w:hAnsi="Arial" w:eastAsia="Calibri" w:cs="Arial"/>
          <w:b/>
          <w:bCs/>
        </w:rPr>
      </w:pPr>
    </w:p>
    <w:p w:rsidRPr="005E2232" w:rsidR="00D57F18" w:rsidRDefault="00AA70F0" w14:paraId="45FE5A62" w14:textId="6DD73A01">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 xml:space="preserve">Delays by the </w:t>
      </w:r>
      <w:r w:rsidR="00181DFA">
        <w:rPr>
          <w:rFonts w:ascii="Arial" w:hAnsi="Arial" w:eastAsia="Calibri" w:cs="Arial"/>
          <w:b/>
          <w:bCs/>
        </w:rPr>
        <w:t>Supplier</w:t>
      </w:r>
    </w:p>
    <w:p w:rsidRPr="005E2232" w:rsidR="00D57F18" w:rsidRDefault="00D57F18" w14:paraId="49DE3BAB" w14:textId="77777777">
      <w:pPr>
        <w:spacing w:line="269" w:lineRule="exact"/>
        <w:rPr>
          <w:rFonts w:ascii="Arial" w:hAnsi="Arial" w:eastAsia="Calibri" w:cs="Arial"/>
          <w:b/>
          <w:bCs/>
        </w:rPr>
      </w:pPr>
    </w:p>
    <w:p w:rsidRPr="005E2232" w:rsidR="00D57F18" w:rsidRDefault="00AA70F0" w14:paraId="6DA3E656"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Acceptance Tests</w:t>
      </w:r>
    </w:p>
    <w:p w:rsidRPr="005E2232" w:rsidR="00D57F18" w:rsidRDefault="00D57F18" w14:paraId="43C85B91" w14:textId="77777777">
      <w:pPr>
        <w:spacing w:line="269" w:lineRule="exact"/>
        <w:rPr>
          <w:rFonts w:ascii="Arial" w:hAnsi="Arial" w:eastAsia="Calibri" w:cs="Arial"/>
          <w:b/>
          <w:bCs/>
        </w:rPr>
      </w:pPr>
    </w:p>
    <w:p w:rsidRPr="005E2232" w:rsidR="00D57F18" w:rsidRDefault="00AA70F0" w14:paraId="786D99EC"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Acceptance</w:t>
      </w:r>
    </w:p>
    <w:p w:rsidRPr="005E2232" w:rsidR="00D57F18" w:rsidRDefault="00D57F18" w14:paraId="1FB6E12E" w14:textId="77777777">
      <w:pPr>
        <w:spacing w:line="269" w:lineRule="exact"/>
        <w:rPr>
          <w:rFonts w:ascii="Arial" w:hAnsi="Arial" w:eastAsia="Calibri" w:cs="Arial"/>
          <w:b/>
          <w:bCs/>
        </w:rPr>
      </w:pPr>
    </w:p>
    <w:p w:rsidRPr="005E2232" w:rsidR="00D57F18" w:rsidRDefault="00AA70F0" w14:paraId="45E971A9"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Termination</w:t>
      </w:r>
    </w:p>
    <w:p w:rsidRPr="005E2232" w:rsidR="00D57F18" w:rsidRDefault="00D57F18" w14:paraId="27BA32F8" w14:textId="77777777">
      <w:pPr>
        <w:spacing w:line="266" w:lineRule="exact"/>
        <w:rPr>
          <w:rFonts w:ascii="Arial" w:hAnsi="Arial" w:eastAsia="Calibri" w:cs="Arial"/>
          <w:b/>
          <w:bCs/>
        </w:rPr>
      </w:pPr>
    </w:p>
    <w:p w:rsidRPr="005E2232" w:rsidR="00D57F18" w:rsidRDefault="00AA70F0" w14:paraId="2D420E04"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Patents and Other Rights</w:t>
      </w:r>
    </w:p>
    <w:p w:rsidRPr="005E2232" w:rsidR="00D57F18" w:rsidRDefault="00D57F18" w14:paraId="5A207296" w14:textId="77777777">
      <w:pPr>
        <w:spacing w:line="269" w:lineRule="exact"/>
        <w:rPr>
          <w:rFonts w:ascii="Arial" w:hAnsi="Arial" w:eastAsia="Calibri" w:cs="Arial"/>
          <w:b/>
          <w:bCs/>
        </w:rPr>
      </w:pPr>
    </w:p>
    <w:p w:rsidRPr="005E2232" w:rsidR="00D57F18" w:rsidRDefault="00AA70F0" w14:paraId="29D8DB1B"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Software</w:t>
      </w:r>
    </w:p>
    <w:p w:rsidRPr="005E2232" w:rsidR="00D57F18" w:rsidRDefault="00D57F18" w14:paraId="7F5A62E3" w14:textId="77777777">
      <w:pPr>
        <w:spacing w:line="269" w:lineRule="exact"/>
        <w:rPr>
          <w:rFonts w:ascii="Arial" w:hAnsi="Arial" w:eastAsia="Calibri" w:cs="Arial"/>
          <w:b/>
          <w:bCs/>
        </w:rPr>
      </w:pPr>
    </w:p>
    <w:p w:rsidRPr="005E2232" w:rsidR="00D57F18" w:rsidRDefault="00AA70F0" w14:paraId="499094A0"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Standard of Performance</w:t>
      </w:r>
    </w:p>
    <w:p w:rsidRPr="005E2232" w:rsidR="00D57F18" w:rsidRDefault="00D57F18" w14:paraId="4AA2A932" w14:textId="77777777">
      <w:pPr>
        <w:spacing w:line="269" w:lineRule="exact"/>
        <w:rPr>
          <w:rFonts w:ascii="Arial" w:hAnsi="Arial" w:eastAsia="Calibri" w:cs="Arial"/>
          <w:b/>
          <w:bCs/>
        </w:rPr>
      </w:pPr>
    </w:p>
    <w:p w:rsidRPr="005E2232" w:rsidR="00D57F18" w:rsidRDefault="00AA70F0" w14:paraId="5D41D2A8"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Indemnity and Insurance</w:t>
      </w:r>
    </w:p>
    <w:p w:rsidRPr="005E2232" w:rsidR="00D57F18" w:rsidRDefault="00D57F18" w14:paraId="413B5BA9" w14:textId="77777777">
      <w:pPr>
        <w:spacing w:line="269" w:lineRule="exact"/>
        <w:rPr>
          <w:rFonts w:ascii="Arial" w:hAnsi="Arial" w:eastAsia="Calibri" w:cs="Arial"/>
          <w:b/>
          <w:bCs/>
        </w:rPr>
      </w:pPr>
    </w:p>
    <w:p w:rsidRPr="005E2232" w:rsidR="00D57F18" w:rsidRDefault="00AA70F0" w14:paraId="1D383A10"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Assignment and Sub-Contracting</w:t>
      </w:r>
    </w:p>
    <w:p w:rsidRPr="005E2232" w:rsidR="00D57F18" w:rsidRDefault="00D57F18" w14:paraId="11183F39" w14:textId="77777777">
      <w:pPr>
        <w:spacing w:line="266" w:lineRule="exact"/>
        <w:rPr>
          <w:rFonts w:ascii="Arial" w:hAnsi="Arial" w:eastAsia="Calibri" w:cs="Arial"/>
          <w:b/>
          <w:bCs/>
        </w:rPr>
      </w:pPr>
    </w:p>
    <w:p w:rsidRPr="005E2232" w:rsidR="00D57F18" w:rsidRDefault="00AA70F0" w14:paraId="6A3E2527"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Payment</w:t>
      </w:r>
    </w:p>
    <w:p w:rsidRPr="005E2232" w:rsidR="00D57F18" w:rsidRDefault="00D57F18" w14:paraId="6D2432E4" w14:textId="77777777">
      <w:pPr>
        <w:spacing w:line="269" w:lineRule="exact"/>
        <w:rPr>
          <w:rFonts w:ascii="Arial" w:hAnsi="Arial" w:eastAsia="Calibri" w:cs="Arial"/>
          <w:b/>
          <w:bCs/>
        </w:rPr>
      </w:pPr>
    </w:p>
    <w:p w:rsidRPr="005E2232" w:rsidR="00D57F18" w:rsidRDefault="00AA70F0" w14:paraId="20C139FC"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Recovery of Sums Due</w:t>
      </w:r>
    </w:p>
    <w:p w:rsidRPr="005E2232" w:rsidR="00D57F18" w:rsidRDefault="00D57F18" w14:paraId="2FDA346A" w14:textId="77777777">
      <w:pPr>
        <w:spacing w:line="268" w:lineRule="exact"/>
        <w:rPr>
          <w:rFonts w:ascii="Arial" w:hAnsi="Arial" w:eastAsia="Calibri" w:cs="Arial"/>
          <w:b/>
          <w:bCs/>
        </w:rPr>
      </w:pPr>
    </w:p>
    <w:p w:rsidRPr="005E2232" w:rsidR="00D57F18" w:rsidP="009B1487" w:rsidRDefault="00AA70F0" w14:paraId="6119A55E" w14:textId="77777777">
      <w:pPr>
        <w:numPr>
          <w:ilvl w:val="0"/>
          <w:numId w:val="1"/>
        </w:numPr>
        <w:tabs>
          <w:tab w:val="left" w:pos="1080"/>
        </w:tabs>
        <w:ind w:left="1080" w:hanging="722"/>
        <w:rPr>
          <w:rFonts w:ascii="Arial" w:hAnsi="Arial" w:eastAsia="Calibri" w:cs="Arial"/>
          <w:b/>
          <w:bCs/>
        </w:rPr>
      </w:pPr>
      <w:r w:rsidRPr="005E2232">
        <w:rPr>
          <w:rFonts w:ascii="Arial" w:hAnsi="Arial" w:eastAsia="Calibri" w:cs="Arial"/>
          <w:b/>
          <w:bCs/>
        </w:rPr>
        <w:t>Warranty</w:t>
      </w:r>
      <w:r w:rsidRPr="005E2232">
        <w:rPr>
          <w:rFonts w:ascii="Arial" w:hAnsi="Arial" w:cs="Arial"/>
        </w:rPr>
        <w:tab/>
      </w:r>
    </w:p>
    <w:p w:rsidR="00D57F18" w:rsidRDefault="00D57F18" w14:paraId="21566A93" w14:textId="77777777">
      <w:pPr>
        <w:rPr>
          <w:rFonts w:ascii="Arial" w:hAnsi="Arial" w:cs="Arial"/>
        </w:rPr>
      </w:pPr>
    </w:p>
    <w:p w:rsidRPr="005E2232" w:rsidR="00D57F18" w:rsidRDefault="00AA70F0" w14:paraId="7346E2EC"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Loan Equipment</w:t>
      </w:r>
    </w:p>
    <w:p w:rsidRPr="005E2232" w:rsidR="00D57F18" w:rsidRDefault="00D57F18" w14:paraId="017C6416" w14:textId="77777777">
      <w:pPr>
        <w:spacing w:line="269" w:lineRule="exact"/>
        <w:rPr>
          <w:rFonts w:ascii="Arial" w:hAnsi="Arial" w:eastAsia="Calibri" w:cs="Arial"/>
          <w:b/>
          <w:bCs/>
        </w:rPr>
      </w:pPr>
    </w:p>
    <w:p w:rsidRPr="005E2232" w:rsidR="00D57F18" w:rsidRDefault="00AA70F0" w14:paraId="1C184648"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Replacement Goods and/or Services</w:t>
      </w:r>
    </w:p>
    <w:p w:rsidRPr="005E2232" w:rsidR="00D57F18" w:rsidRDefault="00D57F18" w14:paraId="6A4D0B07" w14:textId="77777777">
      <w:pPr>
        <w:spacing w:line="266" w:lineRule="exact"/>
        <w:rPr>
          <w:rFonts w:ascii="Arial" w:hAnsi="Arial" w:eastAsia="Calibri" w:cs="Arial"/>
          <w:b/>
          <w:bCs/>
        </w:rPr>
      </w:pPr>
    </w:p>
    <w:p w:rsidRPr="005E2232" w:rsidR="00D57F18" w:rsidRDefault="00AA70F0" w14:paraId="28ACECD7"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Safety</w:t>
      </w:r>
    </w:p>
    <w:p w:rsidRPr="005E2232" w:rsidR="00D57F18" w:rsidRDefault="00D57F18" w14:paraId="0D06B572" w14:textId="77777777">
      <w:pPr>
        <w:spacing w:line="269" w:lineRule="exact"/>
        <w:rPr>
          <w:rFonts w:ascii="Arial" w:hAnsi="Arial" w:eastAsia="Calibri" w:cs="Arial"/>
          <w:b/>
          <w:bCs/>
        </w:rPr>
      </w:pPr>
    </w:p>
    <w:p w:rsidRPr="005E2232" w:rsidR="00D57F18" w:rsidRDefault="00AA70F0" w14:paraId="556B98E0"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Statutory and Other Regulations</w:t>
      </w:r>
    </w:p>
    <w:p w:rsidRPr="005E2232" w:rsidR="00D57F18" w:rsidRDefault="00D57F18" w14:paraId="1BD4A7A3" w14:textId="77777777">
      <w:pPr>
        <w:spacing w:line="269" w:lineRule="exact"/>
        <w:rPr>
          <w:rFonts w:ascii="Arial" w:hAnsi="Arial" w:eastAsia="Calibri" w:cs="Arial"/>
          <w:b/>
          <w:bCs/>
        </w:rPr>
      </w:pPr>
    </w:p>
    <w:p w:rsidRPr="005E2232" w:rsidR="00D57F18" w:rsidRDefault="00AA70F0" w14:paraId="482FDF06"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Waiver</w:t>
      </w:r>
    </w:p>
    <w:p w:rsidRPr="005E2232" w:rsidR="00D57F18" w:rsidRDefault="00D57F18" w14:paraId="6F8BB59B" w14:textId="77777777">
      <w:pPr>
        <w:spacing w:line="269" w:lineRule="exact"/>
        <w:rPr>
          <w:rFonts w:ascii="Arial" w:hAnsi="Arial" w:eastAsia="Calibri" w:cs="Arial"/>
          <w:b/>
          <w:bCs/>
        </w:rPr>
      </w:pPr>
    </w:p>
    <w:p w:rsidRPr="005E2232" w:rsidR="00D57F18" w:rsidRDefault="00AA70F0" w14:paraId="5DC2DFA3"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Confidentiality</w:t>
      </w:r>
    </w:p>
    <w:p w:rsidRPr="005E2232" w:rsidR="00D57F18" w:rsidRDefault="00D57F18" w14:paraId="180A5273" w14:textId="77777777">
      <w:pPr>
        <w:spacing w:line="269" w:lineRule="exact"/>
        <w:rPr>
          <w:rFonts w:ascii="Arial" w:hAnsi="Arial" w:eastAsia="Calibri" w:cs="Arial"/>
          <w:b/>
          <w:bCs/>
        </w:rPr>
      </w:pPr>
    </w:p>
    <w:p w:rsidRPr="005E2232" w:rsidR="00D57F18" w:rsidRDefault="00AA70F0" w14:paraId="5F09BE46"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Consumable Supplies</w:t>
      </w:r>
    </w:p>
    <w:p w:rsidRPr="005E2232" w:rsidR="00D57F18" w:rsidRDefault="00D57F18" w14:paraId="13D55BA0" w14:textId="77777777">
      <w:pPr>
        <w:spacing w:line="267" w:lineRule="exact"/>
        <w:rPr>
          <w:rFonts w:ascii="Arial" w:hAnsi="Arial" w:eastAsia="Calibri" w:cs="Arial"/>
          <w:b/>
          <w:bCs/>
        </w:rPr>
      </w:pPr>
    </w:p>
    <w:p w:rsidRPr="005E2232" w:rsidR="00D57F18" w:rsidRDefault="00AA70F0" w14:paraId="7B28B495"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Maintenance</w:t>
      </w:r>
    </w:p>
    <w:p w:rsidRPr="005E2232" w:rsidR="00D57F18" w:rsidRDefault="00D57F18" w14:paraId="63A49F74" w14:textId="77777777">
      <w:pPr>
        <w:spacing w:line="269" w:lineRule="exact"/>
        <w:rPr>
          <w:rFonts w:ascii="Arial" w:hAnsi="Arial" w:eastAsia="Calibri" w:cs="Arial"/>
          <w:b/>
          <w:bCs/>
        </w:rPr>
      </w:pPr>
    </w:p>
    <w:p w:rsidRPr="005E2232" w:rsidR="00D57F18" w:rsidRDefault="00AA70F0" w14:paraId="3D861190"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Spares</w:t>
      </w:r>
    </w:p>
    <w:p w:rsidRPr="005E2232" w:rsidR="00D57F18" w:rsidRDefault="00D57F18" w14:paraId="5B5C94C8" w14:textId="77777777">
      <w:pPr>
        <w:spacing w:line="269" w:lineRule="exact"/>
        <w:rPr>
          <w:rFonts w:ascii="Arial" w:hAnsi="Arial" w:eastAsia="Calibri" w:cs="Arial"/>
          <w:b/>
          <w:bCs/>
        </w:rPr>
      </w:pPr>
    </w:p>
    <w:p w:rsidRPr="005E2232" w:rsidR="00D57F18" w:rsidRDefault="00AA70F0" w14:paraId="09C4A3D6"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Attachment to the Goods</w:t>
      </w:r>
    </w:p>
    <w:p w:rsidRPr="005E2232" w:rsidR="00D57F18" w:rsidRDefault="00D57F18" w14:paraId="57CE00CA" w14:textId="77777777">
      <w:pPr>
        <w:spacing w:line="269" w:lineRule="exact"/>
        <w:rPr>
          <w:rFonts w:ascii="Arial" w:hAnsi="Arial" w:eastAsia="Calibri" w:cs="Arial"/>
          <w:b/>
          <w:bCs/>
        </w:rPr>
      </w:pPr>
    </w:p>
    <w:p w:rsidRPr="005E2232" w:rsidR="00D57F18" w:rsidRDefault="00AA70F0" w14:paraId="15011A21"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Operating Manuals</w:t>
      </w:r>
    </w:p>
    <w:p w:rsidRPr="005E2232" w:rsidR="00D57F18" w:rsidRDefault="00D57F18" w14:paraId="6654282C" w14:textId="77777777">
      <w:pPr>
        <w:spacing w:line="269" w:lineRule="exact"/>
        <w:rPr>
          <w:rFonts w:ascii="Arial" w:hAnsi="Arial" w:eastAsia="Calibri" w:cs="Arial"/>
          <w:b/>
          <w:bCs/>
        </w:rPr>
      </w:pPr>
    </w:p>
    <w:p w:rsidRPr="005E2232" w:rsidR="00D57F18" w:rsidRDefault="00AA70F0" w14:paraId="45960510"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Dispute Resolution</w:t>
      </w:r>
    </w:p>
    <w:p w:rsidRPr="005E2232" w:rsidR="00D57F18" w:rsidRDefault="00D57F18" w14:paraId="274D11ED" w14:textId="77777777">
      <w:pPr>
        <w:spacing w:line="266" w:lineRule="exact"/>
        <w:rPr>
          <w:rFonts w:ascii="Arial" w:hAnsi="Arial" w:eastAsia="Calibri" w:cs="Arial"/>
          <w:b/>
          <w:bCs/>
        </w:rPr>
      </w:pPr>
    </w:p>
    <w:p w:rsidRPr="005E2232" w:rsidR="00D57F18" w:rsidRDefault="00AA70F0" w14:paraId="52B58624"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Property and Risk</w:t>
      </w:r>
    </w:p>
    <w:p w:rsidRPr="005E2232" w:rsidR="00D57F18" w:rsidRDefault="00D57F18" w14:paraId="18E7F324" w14:textId="77777777">
      <w:pPr>
        <w:spacing w:line="269" w:lineRule="exact"/>
        <w:rPr>
          <w:rFonts w:ascii="Arial" w:hAnsi="Arial" w:eastAsia="Calibri" w:cs="Arial"/>
          <w:b/>
          <w:bCs/>
        </w:rPr>
      </w:pPr>
    </w:p>
    <w:p w:rsidRPr="005E2232" w:rsidR="00D57F18" w:rsidRDefault="00AA70F0" w14:paraId="15675A50"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Force Majeure and Extension of Time</w:t>
      </w:r>
    </w:p>
    <w:p w:rsidRPr="005E2232" w:rsidR="00D57F18" w:rsidRDefault="00D57F18" w14:paraId="39006550" w14:textId="77777777">
      <w:pPr>
        <w:spacing w:line="269" w:lineRule="exact"/>
        <w:rPr>
          <w:rFonts w:ascii="Arial" w:hAnsi="Arial" w:eastAsia="Calibri" w:cs="Arial"/>
          <w:b/>
          <w:bCs/>
        </w:rPr>
      </w:pPr>
    </w:p>
    <w:p w:rsidRPr="005E2232" w:rsidR="00D57F18" w:rsidRDefault="00AA70F0" w14:paraId="5F3B7505"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Corrupt Gifts and Payment of Commission</w:t>
      </w:r>
    </w:p>
    <w:p w:rsidRPr="005E2232" w:rsidR="00D57F18" w:rsidRDefault="00D57F18" w14:paraId="07051B2F" w14:textId="77777777">
      <w:pPr>
        <w:spacing w:line="269" w:lineRule="exact"/>
        <w:rPr>
          <w:rFonts w:ascii="Arial" w:hAnsi="Arial" w:eastAsia="Calibri" w:cs="Arial"/>
          <w:b/>
          <w:bCs/>
        </w:rPr>
      </w:pPr>
    </w:p>
    <w:p w:rsidRPr="005E2232" w:rsidR="00D57F18" w:rsidRDefault="00AA70F0" w14:paraId="69F08FCC"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Severability</w:t>
      </w:r>
    </w:p>
    <w:p w:rsidRPr="005E2232" w:rsidR="00D57F18" w:rsidRDefault="00D57F18" w14:paraId="4CC96804" w14:textId="77777777">
      <w:pPr>
        <w:spacing w:line="269" w:lineRule="exact"/>
        <w:rPr>
          <w:rFonts w:ascii="Arial" w:hAnsi="Arial" w:eastAsia="Calibri" w:cs="Arial"/>
          <w:b/>
          <w:bCs/>
        </w:rPr>
      </w:pPr>
    </w:p>
    <w:p w:rsidRPr="005E2232" w:rsidR="00D57F18" w:rsidRDefault="00AA70F0" w14:paraId="65A8324C"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Equal Opportunities</w:t>
      </w:r>
    </w:p>
    <w:p w:rsidRPr="005E2232" w:rsidR="00D57F18" w:rsidRDefault="00D57F18" w14:paraId="009E8D71" w14:textId="77777777">
      <w:pPr>
        <w:spacing w:line="266" w:lineRule="exact"/>
        <w:rPr>
          <w:rFonts w:ascii="Arial" w:hAnsi="Arial" w:eastAsia="Calibri" w:cs="Arial"/>
          <w:b/>
          <w:bCs/>
        </w:rPr>
      </w:pPr>
    </w:p>
    <w:p w:rsidRPr="005E2232" w:rsidR="00D57F18" w:rsidRDefault="00AA70F0" w14:paraId="5DA4D6E1"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Data Protection</w:t>
      </w:r>
    </w:p>
    <w:p w:rsidRPr="005E2232" w:rsidR="00D57F18" w:rsidRDefault="00D57F18" w14:paraId="17D463BD" w14:textId="77777777">
      <w:pPr>
        <w:spacing w:line="269" w:lineRule="exact"/>
        <w:rPr>
          <w:rFonts w:ascii="Arial" w:hAnsi="Arial" w:eastAsia="Calibri" w:cs="Arial"/>
          <w:b/>
          <w:bCs/>
        </w:rPr>
      </w:pPr>
    </w:p>
    <w:p w:rsidRPr="005E2232" w:rsidR="00D57F18" w:rsidRDefault="00AA70F0" w14:paraId="4A02FB1D"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Modern Slavery</w:t>
      </w:r>
    </w:p>
    <w:p w:rsidRPr="005E2232" w:rsidR="00D57F18" w:rsidRDefault="00D57F18" w14:paraId="6F685CE0" w14:textId="77777777">
      <w:pPr>
        <w:spacing w:line="269" w:lineRule="exact"/>
        <w:rPr>
          <w:rFonts w:ascii="Arial" w:hAnsi="Arial" w:eastAsia="Calibri" w:cs="Arial"/>
          <w:b/>
          <w:bCs/>
        </w:rPr>
      </w:pPr>
    </w:p>
    <w:p w:rsidRPr="005E2232" w:rsidR="00D57F18" w:rsidRDefault="00AA70F0" w14:paraId="11BFF94F"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Rights of Third Parties</w:t>
      </w:r>
    </w:p>
    <w:p w:rsidRPr="005E2232" w:rsidR="00D57F18" w:rsidRDefault="00D57F18" w14:paraId="0CCC0FF6" w14:textId="77777777">
      <w:pPr>
        <w:spacing w:line="269" w:lineRule="exact"/>
        <w:rPr>
          <w:rFonts w:ascii="Arial" w:hAnsi="Arial" w:eastAsia="Calibri" w:cs="Arial"/>
          <w:b/>
          <w:bCs/>
        </w:rPr>
      </w:pPr>
    </w:p>
    <w:p w:rsidRPr="005E2232" w:rsidR="00D57F18" w:rsidRDefault="00AA70F0" w14:paraId="0B8D160E" w14:textId="77777777">
      <w:pPr>
        <w:numPr>
          <w:ilvl w:val="0"/>
          <w:numId w:val="2"/>
        </w:numPr>
        <w:tabs>
          <w:tab w:val="left" w:pos="1060"/>
        </w:tabs>
        <w:ind w:left="1060" w:hanging="702"/>
        <w:rPr>
          <w:rFonts w:ascii="Arial" w:hAnsi="Arial" w:eastAsia="Calibri" w:cs="Arial"/>
          <w:b/>
          <w:bCs/>
        </w:rPr>
      </w:pPr>
      <w:r w:rsidRPr="005E2232">
        <w:rPr>
          <w:rFonts w:ascii="Arial" w:hAnsi="Arial" w:eastAsia="Calibri" w:cs="Arial"/>
          <w:b/>
          <w:bCs/>
        </w:rPr>
        <w:t>Law</w:t>
      </w:r>
    </w:p>
    <w:p w:rsidRPr="005E2232" w:rsidR="00D57F18" w:rsidRDefault="00D57F18" w14:paraId="3E93C7B7" w14:textId="77777777">
      <w:pPr>
        <w:spacing w:line="200" w:lineRule="exact"/>
        <w:rPr>
          <w:rFonts w:ascii="Arial" w:hAnsi="Arial" w:cs="Arial"/>
        </w:rPr>
      </w:pPr>
    </w:p>
    <w:p w:rsidR="00627887" w:rsidP="00627887" w:rsidRDefault="00627887" w14:paraId="12608539" w14:textId="05AE283C">
      <w:pPr>
        <w:tabs>
          <w:tab w:val="left" w:pos="7760"/>
        </w:tabs>
        <w:ind w:left="284"/>
        <w:rPr>
          <w:rFonts w:ascii="Arial" w:hAnsi="Arial" w:eastAsia="Calibri" w:cs="Arial"/>
          <w:b/>
        </w:rPr>
      </w:pPr>
      <w:r w:rsidRPr="005E2232">
        <w:rPr>
          <w:rFonts w:ascii="Arial" w:hAnsi="Arial" w:eastAsia="Calibri" w:cs="Arial"/>
          <w:b/>
        </w:rPr>
        <w:t>Schedule 1</w:t>
      </w:r>
      <w:r>
        <w:rPr>
          <w:rFonts w:ascii="Arial" w:hAnsi="Arial" w:eastAsia="Calibri" w:cs="Arial"/>
          <w:b/>
        </w:rPr>
        <w:t xml:space="preserve">: </w:t>
      </w:r>
      <w:r w:rsidRPr="005E2232">
        <w:rPr>
          <w:rFonts w:ascii="Arial" w:hAnsi="Arial" w:eastAsia="Calibri" w:cs="Arial"/>
          <w:b/>
        </w:rPr>
        <w:t>Pricing Schedule</w:t>
      </w:r>
    </w:p>
    <w:p w:rsidRPr="005E2232" w:rsidR="00627887" w:rsidP="00627887" w:rsidRDefault="00627887" w14:paraId="054A4C29" w14:textId="77777777">
      <w:pPr>
        <w:tabs>
          <w:tab w:val="left" w:pos="7760"/>
        </w:tabs>
        <w:ind w:left="284"/>
        <w:rPr>
          <w:rFonts w:ascii="Arial" w:hAnsi="Arial" w:eastAsia="Calibri" w:cs="Arial"/>
          <w:b/>
        </w:rPr>
      </w:pPr>
    </w:p>
    <w:p w:rsidR="00627887" w:rsidP="00627887" w:rsidRDefault="00627887" w14:paraId="12F3284B" w14:textId="0E586384">
      <w:pPr>
        <w:tabs>
          <w:tab w:val="left" w:pos="7760"/>
        </w:tabs>
        <w:ind w:left="284"/>
        <w:rPr>
          <w:rFonts w:ascii="Arial" w:hAnsi="Arial" w:eastAsia="Calibri" w:cs="Arial"/>
          <w:b/>
        </w:rPr>
      </w:pPr>
      <w:r w:rsidRPr="005E2232">
        <w:rPr>
          <w:rFonts w:ascii="Arial" w:hAnsi="Arial" w:eastAsia="Calibri" w:cs="Arial"/>
          <w:b/>
        </w:rPr>
        <w:t>Schedule 2</w:t>
      </w:r>
      <w:r>
        <w:rPr>
          <w:rFonts w:ascii="Arial" w:hAnsi="Arial" w:eastAsia="Calibri" w:cs="Arial"/>
          <w:b/>
        </w:rPr>
        <w:t xml:space="preserve">: </w:t>
      </w:r>
      <w:r w:rsidRPr="005E2232">
        <w:rPr>
          <w:rFonts w:ascii="Arial" w:hAnsi="Arial" w:eastAsia="Calibri" w:cs="Arial"/>
          <w:b/>
        </w:rPr>
        <w:t>Specification</w:t>
      </w:r>
    </w:p>
    <w:p w:rsidRPr="005E2232" w:rsidR="00627887" w:rsidP="00627887" w:rsidRDefault="00627887" w14:paraId="6FEE6F47" w14:textId="77777777">
      <w:pPr>
        <w:tabs>
          <w:tab w:val="left" w:pos="7760"/>
        </w:tabs>
        <w:ind w:left="284"/>
        <w:rPr>
          <w:rFonts w:ascii="Arial" w:hAnsi="Arial" w:eastAsia="Calibri" w:cs="Arial"/>
          <w:b/>
        </w:rPr>
      </w:pPr>
    </w:p>
    <w:p w:rsidR="00627887" w:rsidP="00627887" w:rsidRDefault="00627887" w14:paraId="0BF004AC" w14:textId="292FFD11">
      <w:pPr>
        <w:tabs>
          <w:tab w:val="left" w:pos="7760"/>
        </w:tabs>
        <w:ind w:left="284"/>
        <w:rPr>
          <w:rFonts w:ascii="Arial" w:hAnsi="Arial" w:eastAsia="Calibri" w:cs="Arial"/>
          <w:b/>
        </w:rPr>
      </w:pPr>
      <w:r w:rsidRPr="005E2232">
        <w:rPr>
          <w:rFonts w:ascii="Arial" w:hAnsi="Arial" w:eastAsia="Calibri" w:cs="Arial"/>
          <w:b/>
        </w:rPr>
        <w:t>Schedule 3</w:t>
      </w:r>
      <w:r>
        <w:rPr>
          <w:rFonts w:ascii="Arial" w:hAnsi="Arial" w:eastAsia="Calibri" w:cs="Arial"/>
          <w:b/>
        </w:rPr>
        <w:t xml:space="preserve">: </w:t>
      </w:r>
      <w:r w:rsidRPr="005E2232">
        <w:rPr>
          <w:rFonts w:ascii="Arial" w:hAnsi="Arial" w:eastAsia="Calibri" w:cs="Arial"/>
          <w:b/>
        </w:rPr>
        <w:t>Warranty, Support &amp; Maintenance</w:t>
      </w:r>
    </w:p>
    <w:p w:rsidRPr="005E2232" w:rsidR="00627887" w:rsidP="00627887" w:rsidRDefault="00627887" w14:paraId="310C3BD6" w14:textId="77777777">
      <w:pPr>
        <w:tabs>
          <w:tab w:val="left" w:pos="7760"/>
        </w:tabs>
        <w:ind w:left="284"/>
        <w:rPr>
          <w:rFonts w:ascii="Arial" w:hAnsi="Arial" w:eastAsia="Calibri" w:cs="Arial"/>
          <w:b/>
        </w:rPr>
      </w:pPr>
    </w:p>
    <w:p w:rsidRPr="005E2232" w:rsidR="00627887" w:rsidP="00627887" w:rsidRDefault="00627887" w14:paraId="40F5D3A2" w14:textId="1B032212">
      <w:pPr>
        <w:tabs>
          <w:tab w:val="left" w:pos="7760"/>
        </w:tabs>
        <w:ind w:left="284"/>
        <w:rPr>
          <w:rFonts w:ascii="Arial" w:hAnsi="Arial" w:eastAsia="Calibri" w:cs="Arial"/>
          <w:b/>
        </w:rPr>
      </w:pPr>
      <w:r w:rsidRPr="005E2232">
        <w:rPr>
          <w:rFonts w:ascii="Arial" w:hAnsi="Arial" w:eastAsia="Calibri" w:cs="Arial"/>
          <w:b/>
        </w:rPr>
        <w:t>Schedule 4</w:t>
      </w:r>
      <w:r>
        <w:rPr>
          <w:rFonts w:ascii="Arial" w:hAnsi="Arial" w:eastAsia="Calibri" w:cs="Arial"/>
          <w:b/>
        </w:rPr>
        <w:t xml:space="preserve">: </w:t>
      </w:r>
      <w:r w:rsidRPr="005E2232">
        <w:rPr>
          <w:rFonts w:ascii="Arial" w:hAnsi="Arial" w:eastAsia="Calibri" w:cs="Arial"/>
          <w:b/>
        </w:rPr>
        <w:t xml:space="preserve">Data Protection Schedule </w:t>
      </w:r>
    </w:p>
    <w:p w:rsidRPr="005E2232" w:rsidR="00D57F18" w:rsidP="00627887" w:rsidRDefault="00D57F18" w14:paraId="46618CE6" w14:textId="77777777">
      <w:pPr>
        <w:spacing w:line="200" w:lineRule="exact"/>
        <w:ind w:left="284"/>
        <w:rPr>
          <w:rFonts w:ascii="Arial" w:hAnsi="Arial" w:cs="Arial"/>
        </w:rPr>
      </w:pPr>
    </w:p>
    <w:p w:rsidRPr="005E2232" w:rsidR="00D57F18" w:rsidRDefault="00D57F18" w14:paraId="27673018" w14:textId="77777777">
      <w:pPr>
        <w:spacing w:line="200" w:lineRule="exact"/>
        <w:rPr>
          <w:rFonts w:ascii="Arial" w:hAnsi="Arial" w:cs="Arial"/>
        </w:rPr>
      </w:pPr>
    </w:p>
    <w:p w:rsidRPr="005E2232" w:rsidR="00D57F18" w:rsidRDefault="00D57F18" w14:paraId="3CACC8B5" w14:textId="77777777">
      <w:pPr>
        <w:spacing w:line="200" w:lineRule="exact"/>
        <w:rPr>
          <w:rFonts w:ascii="Arial" w:hAnsi="Arial" w:cs="Arial"/>
        </w:rPr>
      </w:pPr>
    </w:p>
    <w:p w:rsidRPr="005E2232" w:rsidR="00D57F18" w:rsidRDefault="00D57F18" w14:paraId="4B9CA63D" w14:textId="77777777">
      <w:pPr>
        <w:spacing w:line="200" w:lineRule="exact"/>
        <w:rPr>
          <w:rFonts w:ascii="Arial" w:hAnsi="Arial" w:cs="Arial"/>
        </w:rPr>
      </w:pPr>
    </w:p>
    <w:p w:rsidRPr="005E2232" w:rsidR="00D57F18" w:rsidRDefault="00D57F18" w14:paraId="53A24DDF" w14:textId="77777777">
      <w:pPr>
        <w:spacing w:line="200" w:lineRule="exact"/>
        <w:rPr>
          <w:rFonts w:ascii="Arial" w:hAnsi="Arial" w:cs="Arial"/>
        </w:rPr>
      </w:pPr>
    </w:p>
    <w:p w:rsidRPr="005E2232" w:rsidR="00D57F18" w:rsidRDefault="00D57F18" w14:paraId="14924A71" w14:textId="77777777">
      <w:pPr>
        <w:spacing w:line="200" w:lineRule="exact"/>
        <w:rPr>
          <w:rFonts w:ascii="Arial" w:hAnsi="Arial" w:cs="Arial"/>
        </w:rPr>
      </w:pPr>
    </w:p>
    <w:p w:rsidRPr="005E2232" w:rsidR="00D57F18" w:rsidRDefault="00D57F18" w14:paraId="4B3E9024" w14:textId="77777777">
      <w:pPr>
        <w:spacing w:line="200" w:lineRule="exact"/>
        <w:rPr>
          <w:rFonts w:ascii="Arial" w:hAnsi="Arial" w:cs="Arial"/>
        </w:rPr>
      </w:pPr>
    </w:p>
    <w:p w:rsidRPr="005E2232" w:rsidR="00D57F18" w:rsidRDefault="00D57F18" w14:paraId="3A2C8CAC" w14:textId="77777777">
      <w:pPr>
        <w:spacing w:line="200" w:lineRule="exact"/>
        <w:rPr>
          <w:rFonts w:ascii="Arial" w:hAnsi="Arial" w:cs="Arial"/>
        </w:rPr>
      </w:pPr>
    </w:p>
    <w:p w:rsidRPr="005E2232" w:rsidR="00D57F18" w:rsidRDefault="00D57F18" w14:paraId="5A1D62EC" w14:textId="77777777">
      <w:pPr>
        <w:spacing w:line="200" w:lineRule="exact"/>
        <w:rPr>
          <w:rFonts w:ascii="Arial" w:hAnsi="Arial" w:cs="Arial"/>
        </w:rPr>
      </w:pPr>
    </w:p>
    <w:p w:rsidRPr="005E2232" w:rsidR="00D57F18" w:rsidRDefault="00D57F18" w14:paraId="3468D9AB" w14:textId="77777777">
      <w:pPr>
        <w:spacing w:line="200" w:lineRule="exact"/>
        <w:rPr>
          <w:rFonts w:ascii="Arial" w:hAnsi="Arial" w:cs="Arial"/>
        </w:rPr>
      </w:pPr>
    </w:p>
    <w:p w:rsidRPr="005E2232" w:rsidR="00D57F18" w:rsidRDefault="00D57F18" w14:paraId="3573381C" w14:textId="77777777">
      <w:pPr>
        <w:spacing w:line="200" w:lineRule="exact"/>
        <w:rPr>
          <w:rFonts w:ascii="Arial" w:hAnsi="Arial" w:cs="Arial"/>
        </w:rPr>
      </w:pPr>
    </w:p>
    <w:p w:rsidRPr="005E2232" w:rsidR="00D57F18" w:rsidRDefault="00D57F18" w14:paraId="203C4C7C" w14:textId="77777777">
      <w:pPr>
        <w:spacing w:line="200" w:lineRule="exact"/>
        <w:rPr>
          <w:rFonts w:ascii="Arial" w:hAnsi="Arial" w:cs="Arial"/>
        </w:rPr>
      </w:pPr>
    </w:p>
    <w:p w:rsidR="004C0208" w:rsidP="004C0208" w:rsidRDefault="004C0208" w14:paraId="7944A817" w14:textId="3D603F3C">
      <w:pPr>
        <w:pStyle w:val="provideraddress"/>
        <w:contextualSpacing/>
      </w:pPr>
      <w:bookmarkStart w:name="page4" w:id="3"/>
      <w:bookmarkEnd w:id="3"/>
    </w:p>
    <w:p w:rsidR="00627887" w:rsidP="004C0208" w:rsidRDefault="00627887" w14:paraId="3066A702" w14:textId="6D21B2C5">
      <w:pPr>
        <w:pStyle w:val="provideraddress"/>
        <w:contextualSpacing/>
      </w:pPr>
    </w:p>
    <w:p w:rsidR="00627887" w:rsidP="004C0208" w:rsidRDefault="00627887" w14:paraId="40D40E80" w14:textId="223D23BC">
      <w:pPr>
        <w:pStyle w:val="provideraddress"/>
        <w:contextualSpacing/>
      </w:pPr>
    </w:p>
    <w:p w:rsidRPr="00E169D8" w:rsidR="00627887" w:rsidP="004C0208" w:rsidRDefault="00627887" w14:paraId="1E90B7F8" w14:textId="77777777">
      <w:pPr>
        <w:pStyle w:val="provideraddress"/>
        <w:contextualSpacing/>
      </w:pPr>
    </w:p>
    <w:p w:rsidRPr="00E169D8" w:rsidR="004C0208" w:rsidP="004C0208" w:rsidRDefault="004C0208" w14:paraId="59F16953" w14:textId="77777777">
      <w:pPr>
        <w:pStyle w:val="provideraddress"/>
        <w:contextualSpacing/>
        <w:rPr>
          <w:b/>
        </w:rPr>
      </w:pPr>
      <w:r w:rsidRPr="00E169D8">
        <w:rPr>
          <w:b/>
        </w:rPr>
        <w:lastRenderedPageBreak/>
        <w:t>BETWEEN</w:t>
      </w:r>
    </w:p>
    <w:p w:rsidRPr="00E169D8" w:rsidR="004C0208" w:rsidP="004C0208" w:rsidRDefault="004C0208" w14:paraId="1D626F72" w14:textId="77777777">
      <w:pPr>
        <w:pStyle w:val="provideraddress"/>
        <w:contextualSpacing/>
        <w:rPr>
          <w:b/>
        </w:rPr>
      </w:pPr>
    </w:p>
    <w:p w:rsidR="004C0208" w:rsidP="004C0208" w:rsidRDefault="004C0208" w14:paraId="645A172B" w14:textId="77777777">
      <w:pPr>
        <w:pStyle w:val="provideraddress"/>
        <w:ind w:left="720" w:hanging="720"/>
        <w:contextualSpacing/>
      </w:pPr>
      <w:r w:rsidRPr="00E169D8">
        <w:rPr>
          <w:b/>
        </w:rPr>
        <w:t>(1)</w:t>
      </w:r>
      <w:r w:rsidRPr="00E169D8">
        <w:rPr>
          <w:b/>
        </w:rPr>
        <w:tab/>
      </w:r>
      <w:r>
        <w:rPr>
          <w:b/>
        </w:rPr>
        <w:t>The University of Bradford</w:t>
      </w:r>
      <w:r w:rsidRPr="00E169D8">
        <w:rPr>
          <w:b/>
        </w:rPr>
        <w:t xml:space="preserve"> </w:t>
      </w:r>
      <w:r w:rsidRPr="00E169D8">
        <w:t xml:space="preserve">of </w:t>
      </w:r>
      <w:r>
        <w:t>Richmond Road, Bradford, BD7 1DP</w:t>
      </w:r>
      <w:r w:rsidRPr="00E169D8">
        <w:t xml:space="preserve"> (“</w:t>
      </w:r>
      <w:r w:rsidRPr="00E169D8">
        <w:rPr>
          <w:b/>
        </w:rPr>
        <w:t>the</w:t>
      </w:r>
      <w:r w:rsidRPr="00E169D8">
        <w:t xml:space="preserve"> </w:t>
      </w:r>
      <w:r w:rsidRPr="00E169D8">
        <w:rPr>
          <w:b/>
        </w:rPr>
        <w:t>University</w:t>
      </w:r>
      <w:r w:rsidRPr="00E169D8">
        <w:t xml:space="preserve">”) and </w:t>
      </w:r>
    </w:p>
    <w:p w:rsidRPr="00E169D8" w:rsidR="004C0208" w:rsidP="004C0208" w:rsidRDefault="004C0208" w14:paraId="6F37B3A5" w14:textId="77777777">
      <w:pPr>
        <w:pStyle w:val="provideraddress"/>
        <w:ind w:left="720" w:hanging="720"/>
        <w:contextualSpacing/>
      </w:pPr>
    </w:p>
    <w:p w:rsidR="004C0208" w:rsidP="004C0208" w:rsidRDefault="004C0208" w14:paraId="46F3B7C7" w14:textId="77777777">
      <w:pPr>
        <w:pStyle w:val="provideraddress"/>
        <w:ind w:left="720" w:hanging="720"/>
        <w:contextualSpacing/>
      </w:pPr>
      <w:r w:rsidRPr="00E169D8">
        <w:rPr>
          <w:b/>
        </w:rPr>
        <w:t xml:space="preserve">(2) </w:t>
      </w:r>
      <w:r w:rsidRPr="00E169D8">
        <w:rPr>
          <w:b/>
        </w:rPr>
        <w:tab/>
      </w:r>
      <w:r w:rsidRPr="007B3122">
        <w:rPr>
          <w:b/>
          <w:highlight w:val="yellow"/>
        </w:rPr>
        <w:t>Supplier Name</w:t>
      </w:r>
      <w:r w:rsidRPr="00E169D8">
        <w:t xml:space="preserve"> Registered in England and Wales Company Registration No.</w:t>
      </w:r>
      <w:r w:rsidRPr="00E169D8">
        <w:rPr>
          <w:highlight w:val="yellow"/>
        </w:rPr>
        <w:t>[insert Registration No]</w:t>
      </w:r>
      <w:r w:rsidRPr="00E169D8">
        <w:t xml:space="preserve"> the Registered Office of which is at </w:t>
      </w:r>
      <w:r w:rsidRPr="00E169D8">
        <w:rPr>
          <w:highlight w:val="yellow"/>
        </w:rPr>
        <w:t>[insert address of the Supplier]</w:t>
      </w:r>
      <w:r w:rsidRPr="00E169D8">
        <w:t xml:space="preserve"> (“</w:t>
      </w:r>
      <w:r w:rsidRPr="00E169D8">
        <w:rPr>
          <w:b/>
        </w:rPr>
        <w:t>the Supplier</w:t>
      </w:r>
      <w:r w:rsidRPr="00E169D8">
        <w:t xml:space="preserve">”); </w:t>
      </w:r>
    </w:p>
    <w:p w:rsidRPr="00E169D8" w:rsidR="004C0208" w:rsidP="004C0208" w:rsidRDefault="004C0208" w14:paraId="0EDE2A6F" w14:textId="77777777">
      <w:pPr>
        <w:tabs>
          <w:tab w:val="left" w:pos="720"/>
          <w:tab w:val="left" w:pos="900"/>
        </w:tabs>
        <w:contextualSpacing/>
        <w:jc w:val="both"/>
        <w:rPr>
          <w:rFonts w:ascii="Arial" w:hAnsi="Arial" w:cs="Arial"/>
        </w:rPr>
      </w:pPr>
      <w:r>
        <w:rPr>
          <w:rFonts w:ascii="Arial" w:hAnsi="Arial" w:cs="Arial"/>
        </w:rPr>
        <w:tab/>
      </w:r>
      <w:r w:rsidRPr="00204223">
        <w:rPr>
          <w:rFonts w:ascii="Arial" w:hAnsi="Arial" w:cs="Arial"/>
        </w:rPr>
        <w:t>[in lieu of completion, this will be the Supplier as named on the Purchase Order</w:t>
      </w:r>
      <w:r>
        <w:rPr>
          <w:rFonts w:ascii="Arial" w:hAnsi="Arial" w:cs="Arial"/>
        </w:rPr>
        <w:t>]</w:t>
      </w:r>
    </w:p>
    <w:p w:rsidR="004C0208" w:rsidP="004C0208" w:rsidRDefault="004C0208" w14:paraId="7C0E8F54" w14:textId="77777777">
      <w:pPr>
        <w:tabs>
          <w:tab w:val="left" w:pos="720"/>
          <w:tab w:val="left" w:pos="900"/>
        </w:tabs>
        <w:contextualSpacing/>
        <w:jc w:val="both"/>
        <w:rPr>
          <w:rFonts w:ascii="Arial" w:hAnsi="Arial" w:cs="Arial"/>
          <w:b/>
        </w:rPr>
      </w:pPr>
    </w:p>
    <w:p w:rsidR="004C0208" w:rsidP="004C0208" w:rsidRDefault="004C0208" w14:paraId="559D93C2" w14:textId="77777777">
      <w:pPr>
        <w:tabs>
          <w:tab w:val="left" w:pos="720"/>
          <w:tab w:val="left" w:pos="900"/>
        </w:tabs>
        <w:contextualSpacing/>
        <w:jc w:val="both"/>
        <w:rPr>
          <w:rFonts w:ascii="Arial" w:hAnsi="Arial" w:cs="Arial"/>
          <w:b/>
        </w:rPr>
      </w:pPr>
    </w:p>
    <w:p w:rsidRPr="00E169D8" w:rsidR="004C0208" w:rsidP="004C0208" w:rsidRDefault="004C0208" w14:paraId="193A5843" w14:textId="77777777">
      <w:pPr>
        <w:tabs>
          <w:tab w:val="left" w:pos="720"/>
          <w:tab w:val="left" w:pos="900"/>
        </w:tabs>
        <w:contextualSpacing/>
        <w:jc w:val="both"/>
        <w:rPr>
          <w:rFonts w:ascii="Arial" w:hAnsi="Arial" w:cs="Arial"/>
        </w:rPr>
      </w:pPr>
      <w:r w:rsidRPr="00E169D8">
        <w:rPr>
          <w:rFonts w:ascii="Arial" w:hAnsi="Arial" w:cs="Arial"/>
          <w:b/>
        </w:rPr>
        <w:t>IT IS HEREBY AGREED</w:t>
      </w:r>
      <w:r w:rsidRPr="00E169D8">
        <w:rPr>
          <w:rFonts w:ascii="Arial" w:hAnsi="Arial" w:cs="Arial"/>
        </w:rPr>
        <w:t xml:space="preserve"> between the University and the Supplier that:</w:t>
      </w:r>
    </w:p>
    <w:p w:rsidRPr="00E169D8" w:rsidR="004C0208" w:rsidP="004C0208" w:rsidRDefault="004C0208" w14:paraId="6E58D38F" w14:textId="77777777">
      <w:pPr>
        <w:tabs>
          <w:tab w:val="left" w:pos="720"/>
          <w:tab w:val="left" w:pos="900"/>
        </w:tabs>
        <w:contextualSpacing/>
        <w:jc w:val="both"/>
        <w:rPr>
          <w:rFonts w:ascii="Arial" w:hAnsi="Arial" w:cs="Arial"/>
        </w:rPr>
      </w:pPr>
    </w:p>
    <w:p w:rsidRPr="00E169D8" w:rsidR="004C0208" w:rsidP="004C0208" w:rsidRDefault="004C0208" w14:paraId="60B91141" w14:textId="56025D98">
      <w:pPr>
        <w:tabs>
          <w:tab w:val="left" w:pos="720"/>
          <w:tab w:val="left" w:pos="900"/>
        </w:tabs>
        <w:ind w:left="720" w:hanging="720"/>
        <w:contextualSpacing/>
        <w:jc w:val="both"/>
        <w:rPr>
          <w:rFonts w:ascii="Arial" w:hAnsi="Arial" w:cs="Arial"/>
        </w:rPr>
      </w:pPr>
      <w:r w:rsidRPr="00E169D8">
        <w:rPr>
          <w:rFonts w:ascii="Arial" w:hAnsi="Arial" w:cs="Arial"/>
        </w:rPr>
        <w:t>1.</w:t>
      </w:r>
      <w:r w:rsidRPr="00E169D8">
        <w:rPr>
          <w:rFonts w:ascii="Arial" w:hAnsi="Arial" w:cs="Arial"/>
        </w:rPr>
        <w:tab/>
      </w:r>
      <w:r w:rsidRPr="00E169D8">
        <w:rPr>
          <w:rFonts w:ascii="Arial" w:hAnsi="Arial" w:cs="Arial"/>
        </w:rPr>
        <w:t xml:space="preserve">This Contract constitutes the entire agreement between the parties in respect of the </w:t>
      </w:r>
      <w:r>
        <w:rPr>
          <w:rFonts w:ascii="Arial" w:hAnsi="Arial" w:cs="Arial"/>
        </w:rPr>
        <w:t xml:space="preserve">Supply, Installation and Commissioning of the Goods. </w:t>
      </w:r>
    </w:p>
    <w:p w:rsidRPr="00E169D8" w:rsidR="004C0208" w:rsidP="004C0208" w:rsidRDefault="004C0208" w14:paraId="36D7D1A4" w14:textId="77777777">
      <w:pPr>
        <w:tabs>
          <w:tab w:val="left" w:pos="720"/>
          <w:tab w:val="left" w:pos="900"/>
        </w:tabs>
        <w:contextualSpacing/>
        <w:jc w:val="both"/>
        <w:rPr>
          <w:rFonts w:ascii="Arial" w:hAnsi="Arial" w:cs="Arial"/>
        </w:rPr>
      </w:pPr>
    </w:p>
    <w:p w:rsidRPr="00E169D8" w:rsidR="004C0208" w:rsidP="004C0208" w:rsidRDefault="004C0208" w14:paraId="1092510E" w14:textId="77777777">
      <w:pPr>
        <w:tabs>
          <w:tab w:val="left" w:pos="720"/>
          <w:tab w:val="left" w:pos="900"/>
        </w:tabs>
        <w:ind w:left="720" w:hanging="720"/>
        <w:contextualSpacing/>
        <w:jc w:val="both"/>
        <w:rPr>
          <w:rFonts w:ascii="Arial" w:hAnsi="Arial" w:cs="Arial"/>
        </w:rPr>
      </w:pPr>
      <w:r w:rsidRPr="00E169D8">
        <w:rPr>
          <w:rFonts w:ascii="Arial" w:hAnsi="Arial" w:cs="Arial"/>
        </w:rPr>
        <w:t>2.</w:t>
      </w:r>
      <w:r w:rsidRPr="00E169D8">
        <w:rPr>
          <w:rFonts w:ascii="Arial" w:hAnsi="Arial" w:cs="Arial"/>
        </w:rPr>
        <w:tab/>
      </w:r>
      <w:r w:rsidRPr="00E169D8">
        <w:rPr>
          <w:rFonts w:ascii="Arial" w:hAnsi="Arial" w:cs="Arial"/>
        </w:rPr>
        <w:t>So long as the Supplier shall supply the Goods in accordance with this</w:t>
      </w:r>
      <w:r w:rsidRPr="00E169D8">
        <w:rPr>
          <w:rFonts w:ascii="Arial" w:hAnsi="Arial" w:cs="Arial"/>
          <w:b/>
          <w:i/>
        </w:rPr>
        <w:t xml:space="preserve"> </w:t>
      </w:r>
      <w:r w:rsidRPr="00E169D8">
        <w:rPr>
          <w:rFonts w:ascii="Arial" w:hAnsi="Arial" w:cs="Arial"/>
        </w:rPr>
        <w:t xml:space="preserve">Contract and to the satisfaction of the University, the University shall pay the Supplier the Contract Sum in accordance with the terms of the Contract. </w:t>
      </w:r>
    </w:p>
    <w:p w:rsidR="00D57F18" w:rsidRDefault="00D57F18" w14:paraId="66770048" w14:textId="583C3CB5">
      <w:pPr>
        <w:spacing w:line="269" w:lineRule="exact"/>
        <w:rPr>
          <w:rFonts w:ascii="Arial" w:hAnsi="Arial" w:cs="Arial"/>
        </w:rPr>
      </w:pPr>
    </w:p>
    <w:p w:rsidR="004C0208" w:rsidRDefault="004C0208" w14:paraId="19F1D58E" w14:textId="6D9A6E57">
      <w:pPr>
        <w:spacing w:line="269" w:lineRule="exact"/>
        <w:rPr>
          <w:rFonts w:ascii="Arial" w:hAnsi="Arial" w:cs="Arial"/>
        </w:rPr>
      </w:pPr>
    </w:p>
    <w:p w:rsidR="004C0208" w:rsidRDefault="004C0208" w14:paraId="588803ED" w14:textId="750B92E8">
      <w:pPr>
        <w:spacing w:line="269" w:lineRule="exact"/>
        <w:rPr>
          <w:rFonts w:ascii="Arial" w:hAnsi="Arial" w:cs="Arial"/>
        </w:rPr>
      </w:pPr>
    </w:p>
    <w:p w:rsidR="004C0208" w:rsidRDefault="004C0208" w14:paraId="580FB921" w14:textId="6E3E01B9">
      <w:pPr>
        <w:spacing w:line="269" w:lineRule="exact"/>
        <w:rPr>
          <w:rFonts w:ascii="Arial" w:hAnsi="Arial" w:cs="Arial"/>
        </w:rPr>
      </w:pPr>
    </w:p>
    <w:p w:rsidR="004C0208" w:rsidRDefault="004C0208" w14:paraId="5BD51522" w14:textId="1898AE2B">
      <w:pPr>
        <w:spacing w:line="269" w:lineRule="exact"/>
        <w:rPr>
          <w:rFonts w:ascii="Arial" w:hAnsi="Arial" w:cs="Arial"/>
        </w:rPr>
      </w:pPr>
    </w:p>
    <w:p w:rsidR="004C0208" w:rsidRDefault="004C0208" w14:paraId="345E61EB" w14:textId="23DF33FD">
      <w:pPr>
        <w:spacing w:line="269" w:lineRule="exact"/>
        <w:rPr>
          <w:rFonts w:ascii="Arial" w:hAnsi="Arial" w:cs="Arial"/>
        </w:rPr>
      </w:pPr>
    </w:p>
    <w:p w:rsidR="004C0208" w:rsidRDefault="004C0208" w14:paraId="44DA2C8E" w14:textId="00EC0D8B">
      <w:pPr>
        <w:spacing w:line="269" w:lineRule="exact"/>
        <w:rPr>
          <w:rFonts w:ascii="Arial" w:hAnsi="Arial" w:cs="Arial"/>
        </w:rPr>
      </w:pPr>
    </w:p>
    <w:p w:rsidR="004C0208" w:rsidRDefault="004C0208" w14:paraId="7AD04BAF" w14:textId="23F46FA3">
      <w:pPr>
        <w:spacing w:line="269" w:lineRule="exact"/>
        <w:rPr>
          <w:rFonts w:ascii="Arial" w:hAnsi="Arial" w:cs="Arial"/>
        </w:rPr>
      </w:pPr>
    </w:p>
    <w:p w:rsidR="004C0208" w:rsidRDefault="004C0208" w14:paraId="736B975B" w14:textId="019A616B">
      <w:pPr>
        <w:spacing w:line="269" w:lineRule="exact"/>
        <w:rPr>
          <w:rFonts w:ascii="Arial" w:hAnsi="Arial" w:cs="Arial"/>
        </w:rPr>
      </w:pPr>
    </w:p>
    <w:p w:rsidR="004C0208" w:rsidRDefault="004C0208" w14:paraId="1A97F3F4" w14:textId="5276A651">
      <w:pPr>
        <w:spacing w:line="269" w:lineRule="exact"/>
        <w:rPr>
          <w:rFonts w:ascii="Arial" w:hAnsi="Arial" w:cs="Arial"/>
        </w:rPr>
      </w:pPr>
    </w:p>
    <w:p w:rsidR="004C0208" w:rsidRDefault="004C0208" w14:paraId="2CD74C21" w14:textId="5A904FED">
      <w:pPr>
        <w:spacing w:line="269" w:lineRule="exact"/>
        <w:rPr>
          <w:rFonts w:ascii="Arial" w:hAnsi="Arial" w:cs="Arial"/>
        </w:rPr>
      </w:pPr>
    </w:p>
    <w:p w:rsidR="004C0208" w:rsidRDefault="004C0208" w14:paraId="6D570AF1" w14:textId="3F4BA335">
      <w:pPr>
        <w:spacing w:line="269" w:lineRule="exact"/>
        <w:rPr>
          <w:rFonts w:ascii="Arial" w:hAnsi="Arial" w:cs="Arial"/>
        </w:rPr>
      </w:pPr>
    </w:p>
    <w:p w:rsidR="004C0208" w:rsidRDefault="004C0208" w14:paraId="53C0F235" w14:textId="2C18BFCF">
      <w:pPr>
        <w:spacing w:line="269" w:lineRule="exact"/>
        <w:rPr>
          <w:rFonts w:ascii="Arial" w:hAnsi="Arial" w:cs="Arial"/>
        </w:rPr>
      </w:pPr>
    </w:p>
    <w:p w:rsidR="004C0208" w:rsidRDefault="004C0208" w14:paraId="4C8338E6" w14:textId="612A9B15">
      <w:pPr>
        <w:spacing w:line="269" w:lineRule="exact"/>
        <w:rPr>
          <w:rFonts w:ascii="Arial" w:hAnsi="Arial" w:cs="Arial"/>
        </w:rPr>
      </w:pPr>
    </w:p>
    <w:p w:rsidR="004C0208" w:rsidRDefault="004C0208" w14:paraId="3A8C5211" w14:textId="34351D0F">
      <w:pPr>
        <w:spacing w:line="269" w:lineRule="exact"/>
        <w:rPr>
          <w:rFonts w:ascii="Arial" w:hAnsi="Arial" w:cs="Arial"/>
        </w:rPr>
      </w:pPr>
    </w:p>
    <w:p w:rsidR="004C0208" w:rsidRDefault="004C0208" w14:paraId="74A89BD7" w14:textId="036F8DAE">
      <w:pPr>
        <w:spacing w:line="269" w:lineRule="exact"/>
        <w:rPr>
          <w:rFonts w:ascii="Arial" w:hAnsi="Arial" w:cs="Arial"/>
        </w:rPr>
      </w:pPr>
    </w:p>
    <w:p w:rsidR="004C0208" w:rsidRDefault="004C0208" w14:paraId="699B0860" w14:textId="7B9D459B">
      <w:pPr>
        <w:spacing w:line="269" w:lineRule="exact"/>
        <w:rPr>
          <w:rFonts w:ascii="Arial" w:hAnsi="Arial" w:cs="Arial"/>
        </w:rPr>
      </w:pPr>
    </w:p>
    <w:p w:rsidR="004C0208" w:rsidRDefault="004C0208" w14:paraId="5B843960" w14:textId="7A9A11A1">
      <w:pPr>
        <w:spacing w:line="269" w:lineRule="exact"/>
        <w:rPr>
          <w:rFonts w:ascii="Arial" w:hAnsi="Arial" w:cs="Arial"/>
        </w:rPr>
      </w:pPr>
    </w:p>
    <w:p w:rsidR="004C0208" w:rsidRDefault="004C0208" w14:paraId="03A35410" w14:textId="2BDCA5FB">
      <w:pPr>
        <w:spacing w:line="269" w:lineRule="exact"/>
        <w:rPr>
          <w:rFonts w:ascii="Arial" w:hAnsi="Arial" w:cs="Arial"/>
        </w:rPr>
      </w:pPr>
    </w:p>
    <w:p w:rsidR="004C0208" w:rsidRDefault="004C0208" w14:paraId="4AD8628D" w14:textId="6A49A94A">
      <w:pPr>
        <w:spacing w:line="269" w:lineRule="exact"/>
        <w:rPr>
          <w:rFonts w:ascii="Arial" w:hAnsi="Arial" w:cs="Arial"/>
        </w:rPr>
      </w:pPr>
    </w:p>
    <w:p w:rsidR="004C0208" w:rsidRDefault="004C0208" w14:paraId="26F07591" w14:textId="71DB14EA">
      <w:pPr>
        <w:spacing w:line="269" w:lineRule="exact"/>
        <w:rPr>
          <w:rFonts w:ascii="Arial" w:hAnsi="Arial" w:cs="Arial"/>
        </w:rPr>
      </w:pPr>
    </w:p>
    <w:p w:rsidR="004C0208" w:rsidRDefault="004C0208" w14:paraId="7CBE3BA8" w14:textId="2903968A">
      <w:pPr>
        <w:spacing w:line="269" w:lineRule="exact"/>
        <w:rPr>
          <w:rFonts w:ascii="Arial" w:hAnsi="Arial" w:cs="Arial"/>
        </w:rPr>
      </w:pPr>
    </w:p>
    <w:p w:rsidR="004C0208" w:rsidRDefault="004C0208" w14:paraId="09B30560" w14:textId="33E1F42A">
      <w:pPr>
        <w:spacing w:line="269" w:lineRule="exact"/>
        <w:rPr>
          <w:rFonts w:ascii="Arial" w:hAnsi="Arial" w:cs="Arial"/>
        </w:rPr>
      </w:pPr>
    </w:p>
    <w:p w:rsidR="004C0208" w:rsidRDefault="004C0208" w14:paraId="7E60C340" w14:textId="612F5FD7">
      <w:pPr>
        <w:spacing w:line="269" w:lineRule="exact"/>
        <w:rPr>
          <w:rFonts w:ascii="Arial" w:hAnsi="Arial" w:cs="Arial"/>
        </w:rPr>
      </w:pPr>
    </w:p>
    <w:p w:rsidR="004C0208" w:rsidRDefault="004C0208" w14:paraId="717CA307" w14:textId="55874146">
      <w:pPr>
        <w:spacing w:line="269" w:lineRule="exact"/>
        <w:rPr>
          <w:rFonts w:ascii="Arial" w:hAnsi="Arial" w:cs="Arial"/>
        </w:rPr>
      </w:pPr>
    </w:p>
    <w:p w:rsidR="004C0208" w:rsidRDefault="004C0208" w14:paraId="40DFEC7A" w14:textId="697FDA30">
      <w:pPr>
        <w:spacing w:line="269" w:lineRule="exact"/>
        <w:rPr>
          <w:rFonts w:ascii="Arial" w:hAnsi="Arial" w:cs="Arial"/>
        </w:rPr>
      </w:pPr>
    </w:p>
    <w:p w:rsidR="004C0208" w:rsidRDefault="004C0208" w14:paraId="68E2436B" w14:textId="4B4153DC">
      <w:pPr>
        <w:spacing w:line="269" w:lineRule="exact"/>
        <w:rPr>
          <w:rFonts w:ascii="Arial" w:hAnsi="Arial" w:cs="Arial"/>
        </w:rPr>
      </w:pPr>
    </w:p>
    <w:p w:rsidR="004C0208" w:rsidRDefault="004C0208" w14:paraId="243AFFA8" w14:textId="066E969E">
      <w:pPr>
        <w:spacing w:line="269" w:lineRule="exact"/>
        <w:rPr>
          <w:rFonts w:ascii="Arial" w:hAnsi="Arial" w:cs="Arial"/>
        </w:rPr>
      </w:pPr>
    </w:p>
    <w:p w:rsidR="004C0208" w:rsidRDefault="004C0208" w14:paraId="5B94E2EB" w14:textId="79D2420F">
      <w:pPr>
        <w:spacing w:line="269" w:lineRule="exact"/>
        <w:rPr>
          <w:rFonts w:ascii="Arial" w:hAnsi="Arial" w:cs="Arial"/>
        </w:rPr>
      </w:pPr>
    </w:p>
    <w:p w:rsidR="004C0208" w:rsidRDefault="004C0208" w14:paraId="123D40D9" w14:textId="52ED8100">
      <w:pPr>
        <w:spacing w:line="269" w:lineRule="exact"/>
        <w:rPr>
          <w:rFonts w:ascii="Arial" w:hAnsi="Arial" w:cs="Arial"/>
        </w:rPr>
      </w:pPr>
    </w:p>
    <w:p w:rsidR="004C0208" w:rsidRDefault="004C0208" w14:paraId="7C7AB15E" w14:textId="09F35139">
      <w:pPr>
        <w:spacing w:line="269" w:lineRule="exact"/>
        <w:rPr>
          <w:rFonts w:ascii="Arial" w:hAnsi="Arial" w:cs="Arial"/>
        </w:rPr>
      </w:pPr>
    </w:p>
    <w:p w:rsidR="004C0208" w:rsidRDefault="004C0208" w14:paraId="567FA4BD" w14:textId="455FAE0A">
      <w:pPr>
        <w:spacing w:line="269" w:lineRule="exact"/>
        <w:rPr>
          <w:rFonts w:ascii="Arial" w:hAnsi="Arial" w:cs="Arial"/>
        </w:rPr>
      </w:pPr>
    </w:p>
    <w:p w:rsidR="00390B98" w:rsidRDefault="00390B98" w14:paraId="02A49924" w14:textId="7F93B5F1">
      <w:pPr>
        <w:spacing w:line="269" w:lineRule="exact"/>
        <w:rPr>
          <w:rFonts w:ascii="Arial" w:hAnsi="Arial" w:cs="Arial"/>
        </w:rPr>
      </w:pPr>
    </w:p>
    <w:p w:rsidR="00390B98" w:rsidRDefault="00390B98" w14:paraId="60B7E3C6" w14:textId="77777777">
      <w:pPr>
        <w:spacing w:line="269" w:lineRule="exact"/>
        <w:rPr>
          <w:rFonts w:ascii="Arial" w:hAnsi="Arial" w:cs="Arial"/>
        </w:rPr>
      </w:pPr>
    </w:p>
    <w:p w:rsidR="004C0208" w:rsidRDefault="004C0208" w14:paraId="18DD152F" w14:textId="74825A27">
      <w:pPr>
        <w:spacing w:line="269" w:lineRule="exact"/>
        <w:rPr>
          <w:rFonts w:ascii="Arial" w:hAnsi="Arial" w:cs="Arial"/>
        </w:rPr>
      </w:pPr>
    </w:p>
    <w:p w:rsidR="004C0208" w:rsidRDefault="004C0208" w14:paraId="47C97F35" w14:textId="30EE6250">
      <w:pPr>
        <w:spacing w:line="269" w:lineRule="exact"/>
        <w:rPr>
          <w:rFonts w:ascii="Arial" w:hAnsi="Arial" w:cs="Arial"/>
        </w:rPr>
      </w:pPr>
    </w:p>
    <w:p w:rsidRPr="005E2232" w:rsidR="00627887" w:rsidRDefault="00627887" w14:paraId="443E59E6" w14:textId="77777777">
      <w:pPr>
        <w:spacing w:line="269" w:lineRule="exact"/>
        <w:rPr>
          <w:rFonts w:ascii="Arial" w:hAnsi="Arial" w:cs="Arial"/>
        </w:rPr>
      </w:pPr>
    </w:p>
    <w:p w:rsidRPr="005E2232" w:rsidR="00D57F18" w:rsidP="005D2609" w:rsidRDefault="00AA70F0" w14:paraId="7E52AF28" w14:textId="77777777">
      <w:pPr>
        <w:numPr>
          <w:ilvl w:val="0"/>
          <w:numId w:val="3"/>
        </w:numPr>
        <w:tabs>
          <w:tab w:val="left" w:pos="851"/>
        </w:tabs>
        <w:ind w:left="851" w:hanging="851"/>
        <w:rPr>
          <w:rFonts w:ascii="Arial" w:hAnsi="Arial" w:eastAsia="Calibri" w:cs="Arial"/>
          <w:b/>
          <w:bCs/>
        </w:rPr>
      </w:pPr>
      <w:r w:rsidRPr="005E2232">
        <w:rPr>
          <w:rFonts w:ascii="Arial" w:hAnsi="Arial" w:eastAsia="Calibri" w:cs="Arial"/>
          <w:b/>
          <w:bCs/>
        </w:rPr>
        <w:lastRenderedPageBreak/>
        <w:t>DEFINITIONS</w:t>
      </w:r>
    </w:p>
    <w:p w:rsidRPr="005E2232" w:rsidR="00D57F18" w:rsidP="005D2609" w:rsidRDefault="00D57F18" w14:paraId="45168C0A" w14:textId="77777777">
      <w:pPr>
        <w:tabs>
          <w:tab w:val="left" w:pos="851"/>
        </w:tabs>
        <w:spacing w:line="240" w:lineRule="exact"/>
        <w:ind w:left="851" w:hanging="851"/>
        <w:rPr>
          <w:rFonts w:ascii="Arial" w:hAnsi="Arial" w:eastAsia="Calibri" w:cs="Arial"/>
          <w:b/>
          <w:bCs/>
        </w:rPr>
      </w:pPr>
    </w:p>
    <w:p w:rsidRPr="005E2232" w:rsidR="00D57F18" w:rsidP="005D2609" w:rsidRDefault="00AA70F0" w14:paraId="0D0734E0" w14:textId="77777777">
      <w:pPr>
        <w:tabs>
          <w:tab w:val="left" w:pos="851"/>
        </w:tabs>
        <w:ind w:left="851" w:hanging="851"/>
        <w:rPr>
          <w:rFonts w:ascii="Arial" w:hAnsi="Arial" w:eastAsia="Calibri" w:cs="Arial"/>
          <w:b/>
          <w:bCs/>
        </w:rPr>
      </w:pPr>
      <w:r w:rsidRPr="005E2232">
        <w:rPr>
          <w:rFonts w:ascii="Arial" w:hAnsi="Arial" w:eastAsia="Calibri" w:cs="Arial"/>
        </w:rPr>
        <w:t>1.1</w:t>
      </w:r>
      <w:r w:rsidRPr="005E2232" w:rsidR="00DC3366">
        <w:rPr>
          <w:rFonts w:ascii="Arial" w:hAnsi="Arial" w:eastAsia="Calibri" w:cs="Arial"/>
        </w:rPr>
        <w:tab/>
      </w:r>
      <w:r w:rsidRPr="00DF75D1">
        <w:rPr>
          <w:rFonts w:ascii="Arial" w:hAnsi="Arial" w:eastAsia="Calibri" w:cs="Arial"/>
          <w:b/>
          <w:bCs/>
        </w:rPr>
        <w:t>‘Acceptance Certificate’</w:t>
      </w:r>
      <w:r w:rsidRPr="005E2232">
        <w:rPr>
          <w:rFonts w:ascii="Arial" w:hAnsi="Arial" w:eastAsia="Calibri" w:cs="Arial"/>
        </w:rPr>
        <w:t xml:space="preserve"> has the meaning given in Clause 16.4.</w:t>
      </w:r>
    </w:p>
    <w:p w:rsidRPr="005E2232" w:rsidR="00D57F18" w:rsidP="005D2609" w:rsidRDefault="00D57F18" w14:paraId="688435A9" w14:textId="77777777">
      <w:pPr>
        <w:tabs>
          <w:tab w:val="left" w:pos="851"/>
        </w:tabs>
        <w:spacing w:line="289" w:lineRule="exact"/>
        <w:ind w:left="851" w:hanging="851"/>
        <w:rPr>
          <w:rFonts w:ascii="Arial" w:hAnsi="Arial" w:eastAsia="Calibri" w:cs="Arial"/>
          <w:b/>
          <w:bCs/>
        </w:rPr>
      </w:pPr>
    </w:p>
    <w:p w:rsidRPr="005E2232" w:rsidR="00D57F18" w:rsidP="005D2609" w:rsidRDefault="00AA70F0" w14:paraId="330B8EC1" w14:textId="77777777">
      <w:pPr>
        <w:tabs>
          <w:tab w:val="left" w:pos="851"/>
        </w:tabs>
        <w:spacing w:line="224" w:lineRule="auto"/>
        <w:ind w:left="851" w:right="346" w:hanging="851"/>
        <w:rPr>
          <w:rFonts w:ascii="Arial" w:hAnsi="Arial" w:eastAsia="Calibri" w:cs="Arial"/>
          <w:b/>
          <w:bCs/>
        </w:rPr>
      </w:pPr>
      <w:r w:rsidRPr="005E2232">
        <w:rPr>
          <w:rFonts w:ascii="Arial" w:hAnsi="Arial" w:eastAsia="Calibri" w:cs="Arial"/>
        </w:rPr>
        <w:t>1.2</w:t>
      </w:r>
      <w:r w:rsidRPr="005E2232" w:rsidR="00DC3366">
        <w:rPr>
          <w:rFonts w:ascii="Arial" w:hAnsi="Arial" w:eastAsia="Calibri" w:cs="Arial"/>
        </w:rPr>
        <w:tab/>
      </w:r>
      <w:r w:rsidRPr="00DF75D1">
        <w:rPr>
          <w:rFonts w:ascii="Arial" w:hAnsi="Arial" w:eastAsia="Calibri" w:cs="Arial"/>
          <w:b/>
          <w:bCs/>
        </w:rPr>
        <w:t>‘Acceptance Date’</w:t>
      </w:r>
      <w:r w:rsidRPr="005E2232">
        <w:rPr>
          <w:rFonts w:ascii="Arial" w:hAnsi="Arial" w:eastAsia="Calibri" w:cs="Arial"/>
        </w:rPr>
        <w:t xml:space="preserve"> shall mean the date of the Acceptance Certificate or, if there is no Acceptance Certificate, the date on which the Buyer has accepted the Goods and Services in accordance with Clauses 15 and 16.</w:t>
      </w:r>
    </w:p>
    <w:p w:rsidRPr="005E2232" w:rsidR="00D57F18" w:rsidP="005D2609" w:rsidRDefault="00D57F18" w14:paraId="5D704D57" w14:textId="77777777">
      <w:pPr>
        <w:tabs>
          <w:tab w:val="left" w:pos="851"/>
        </w:tabs>
        <w:spacing w:line="292" w:lineRule="exact"/>
        <w:ind w:left="851" w:hanging="851"/>
        <w:rPr>
          <w:rFonts w:ascii="Arial" w:hAnsi="Arial" w:eastAsia="Calibri" w:cs="Arial"/>
          <w:b/>
          <w:bCs/>
        </w:rPr>
      </w:pPr>
    </w:p>
    <w:p w:rsidRPr="005E2232" w:rsidR="00D57F18" w:rsidP="005D2609" w:rsidRDefault="00AA70F0" w14:paraId="3853EA88" w14:textId="77777777">
      <w:pPr>
        <w:tabs>
          <w:tab w:val="left" w:pos="851"/>
        </w:tabs>
        <w:spacing w:line="225" w:lineRule="auto"/>
        <w:ind w:left="851" w:right="346" w:hanging="851"/>
        <w:rPr>
          <w:rFonts w:ascii="Arial" w:hAnsi="Arial" w:eastAsia="Calibri" w:cs="Arial"/>
          <w:b/>
          <w:bCs/>
        </w:rPr>
      </w:pPr>
      <w:r w:rsidRPr="005E2232">
        <w:rPr>
          <w:rFonts w:ascii="Arial" w:hAnsi="Arial" w:eastAsia="Calibri" w:cs="Arial"/>
        </w:rPr>
        <w:t>1.3</w:t>
      </w:r>
      <w:r w:rsidRPr="005E2232" w:rsidR="00DC3366">
        <w:rPr>
          <w:rFonts w:ascii="Arial" w:hAnsi="Arial" w:eastAsia="Calibri" w:cs="Arial"/>
        </w:rPr>
        <w:tab/>
      </w:r>
      <w:r w:rsidRPr="00DF75D1">
        <w:rPr>
          <w:rFonts w:ascii="Arial" w:hAnsi="Arial" w:eastAsia="Calibri" w:cs="Arial"/>
          <w:b/>
          <w:bCs/>
        </w:rPr>
        <w:t>‘Attachment’</w:t>
      </w:r>
      <w:r w:rsidRPr="005E2232">
        <w:rPr>
          <w:rFonts w:ascii="Arial" w:hAnsi="Arial" w:eastAsia="Calibri" w:cs="Arial"/>
        </w:rPr>
        <w:t xml:space="preserve"> or </w:t>
      </w:r>
      <w:r w:rsidRPr="00DF75D1">
        <w:rPr>
          <w:rFonts w:ascii="Arial" w:hAnsi="Arial" w:eastAsia="Calibri" w:cs="Arial"/>
          <w:b/>
          <w:bCs/>
        </w:rPr>
        <w:t>‘Attachment 1’</w:t>
      </w:r>
      <w:r w:rsidRPr="005E2232">
        <w:rPr>
          <w:rFonts w:ascii="Arial" w:hAnsi="Arial" w:eastAsia="Calibri" w:cs="Arial"/>
        </w:rPr>
        <w:t xml:space="preserve"> shall mean a document attached to these General Conditions of Contract and/or attached to or referred to in a Purchase Order.</w:t>
      </w:r>
    </w:p>
    <w:p w:rsidRPr="005E2232" w:rsidR="00D57F18" w:rsidP="005D2609" w:rsidRDefault="00D57F18" w14:paraId="06593AC7" w14:textId="77777777">
      <w:pPr>
        <w:tabs>
          <w:tab w:val="left" w:pos="851"/>
        </w:tabs>
        <w:spacing w:line="291" w:lineRule="exact"/>
        <w:ind w:left="851" w:hanging="851"/>
        <w:rPr>
          <w:rFonts w:ascii="Arial" w:hAnsi="Arial" w:eastAsia="Calibri" w:cs="Arial"/>
          <w:b/>
          <w:bCs/>
        </w:rPr>
      </w:pPr>
    </w:p>
    <w:p w:rsidRPr="005E2232" w:rsidR="00D57F18" w:rsidP="005D2609" w:rsidRDefault="00AA70F0" w14:paraId="28308FD4" w14:textId="4998C43D">
      <w:pPr>
        <w:tabs>
          <w:tab w:val="left" w:pos="851"/>
        </w:tabs>
        <w:spacing w:line="225" w:lineRule="auto"/>
        <w:ind w:left="851" w:right="346" w:hanging="851"/>
        <w:rPr>
          <w:rFonts w:ascii="Arial" w:hAnsi="Arial" w:eastAsia="Calibri" w:cs="Arial"/>
          <w:b/>
          <w:bCs/>
        </w:rPr>
      </w:pPr>
      <w:r w:rsidRPr="005E2232">
        <w:rPr>
          <w:rFonts w:ascii="Arial" w:hAnsi="Arial" w:eastAsia="Calibri" w:cs="Arial"/>
        </w:rPr>
        <w:t>1.4</w:t>
      </w:r>
      <w:r w:rsidRPr="005E2232" w:rsidR="00DC3366">
        <w:rPr>
          <w:rFonts w:ascii="Arial" w:hAnsi="Arial" w:eastAsia="Calibri" w:cs="Arial"/>
        </w:rPr>
        <w:tab/>
      </w:r>
      <w:r w:rsidRPr="00DF75D1">
        <w:rPr>
          <w:rFonts w:ascii="Arial" w:hAnsi="Arial" w:eastAsia="Calibri" w:cs="Arial"/>
          <w:b/>
          <w:bCs/>
        </w:rPr>
        <w:t>‘Authorised’</w:t>
      </w:r>
      <w:r w:rsidRPr="005E2232">
        <w:rPr>
          <w:rFonts w:ascii="Arial" w:hAnsi="Arial" w:eastAsia="Calibri" w:cs="Arial"/>
        </w:rPr>
        <w:t xml:space="preserve"> shall mean the signature of an authorised representative of the Buyer who is either named on the face of the Purchase Order and/or notified to the </w:t>
      </w:r>
      <w:r w:rsidR="00181DFA">
        <w:rPr>
          <w:rFonts w:ascii="Arial" w:hAnsi="Arial" w:eastAsia="Calibri" w:cs="Arial"/>
        </w:rPr>
        <w:t>Supplier</w:t>
      </w:r>
      <w:r w:rsidRPr="005E2232">
        <w:rPr>
          <w:rFonts w:ascii="Arial" w:hAnsi="Arial" w:eastAsia="Calibri" w:cs="Arial"/>
        </w:rPr>
        <w:t xml:space="preserve"> by the Buyer as being an authorised representative.</w:t>
      </w:r>
    </w:p>
    <w:p w:rsidRPr="005E2232" w:rsidR="00D57F18" w:rsidP="005D2609" w:rsidRDefault="00D57F18" w14:paraId="6A0A7FF2" w14:textId="77777777">
      <w:pPr>
        <w:tabs>
          <w:tab w:val="left" w:pos="851"/>
        </w:tabs>
        <w:spacing w:line="291" w:lineRule="exact"/>
        <w:ind w:left="851" w:hanging="851"/>
        <w:rPr>
          <w:rFonts w:ascii="Arial" w:hAnsi="Arial" w:eastAsia="Calibri" w:cs="Arial"/>
          <w:b/>
          <w:bCs/>
        </w:rPr>
      </w:pPr>
    </w:p>
    <w:p w:rsidRPr="005E2232" w:rsidR="00D57F18" w:rsidP="005D2609" w:rsidRDefault="00AA70F0" w14:paraId="2FDB4F24" w14:textId="0113D651">
      <w:pPr>
        <w:tabs>
          <w:tab w:val="left" w:pos="851"/>
        </w:tabs>
        <w:spacing w:line="239" w:lineRule="auto"/>
        <w:ind w:left="851" w:right="346" w:hanging="851"/>
        <w:rPr>
          <w:rFonts w:ascii="Arial" w:hAnsi="Arial" w:eastAsia="Calibri" w:cs="Arial"/>
          <w:b/>
          <w:bCs/>
        </w:rPr>
      </w:pPr>
      <w:r w:rsidRPr="005E2232">
        <w:rPr>
          <w:rFonts w:ascii="Arial" w:hAnsi="Arial" w:eastAsia="Calibri" w:cs="Arial"/>
        </w:rPr>
        <w:t>1.5</w:t>
      </w:r>
      <w:r w:rsidRPr="005E2232" w:rsidR="00DC3366">
        <w:rPr>
          <w:rFonts w:ascii="Arial" w:hAnsi="Arial" w:eastAsia="Calibri" w:cs="Arial"/>
        </w:rPr>
        <w:tab/>
      </w:r>
      <w:r w:rsidRPr="00DF75D1">
        <w:rPr>
          <w:rFonts w:ascii="Arial" w:hAnsi="Arial" w:eastAsia="Calibri" w:cs="Arial"/>
          <w:b/>
          <w:bCs/>
        </w:rPr>
        <w:t>‘Award Letter’</w:t>
      </w:r>
      <w:r w:rsidRPr="005E2232">
        <w:rPr>
          <w:rFonts w:ascii="Arial" w:hAnsi="Arial" w:eastAsia="Calibri" w:cs="Arial"/>
        </w:rPr>
        <w:t xml:space="preserve"> shall mean the letter issued by the Buyer notifying the </w:t>
      </w:r>
      <w:r w:rsidR="00181DFA">
        <w:rPr>
          <w:rFonts w:ascii="Arial" w:hAnsi="Arial" w:eastAsia="Calibri" w:cs="Arial"/>
        </w:rPr>
        <w:t>Supplier</w:t>
      </w:r>
      <w:r w:rsidRPr="005E2232">
        <w:rPr>
          <w:rFonts w:ascii="Arial" w:hAnsi="Arial" w:eastAsia="Calibri" w:cs="Arial"/>
        </w:rPr>
        <w:t xml:space="preserve"> that it has been selected as the supplier for the supply and Installation of goods and/or the provision of services of the type specified in the Purchase Order and/or in the Attachment subject to these General Conditions of Contract.</w:t>
      </w:r>
    </w:p>
    <w:p w:rsidRPr="005E2232" w:rsidR="00D57F18" w:rsidP="005D2609" w:rsidRDefault="00D57F18" w14:paraId="0B77E4F5" w14:textId="77777777">
      <w:pPr>
        <w:tabs>
          <w:tab w:val="left" w:pos="851"/>
        </w:tabs>
        <w:spacing w:line="291" w:lineRule="exact"/>
        <w:ind w:left="851" w:hanging="851"/>
        <w:rPr>
          <w:rFonts w:ascii="Arial" w:hAnsi="Arial" w:eastAsia="Calibri" w:cs="Arial"/>
          <w:b/>
          <w:bCs/>
        </w:rPr>
      </w:pPr>
    </w:p>
    <w:p w:rsidRPr="005E2232" w:rsidR="00D57F18" w:rsidP="005D2609" w:rsidRDefault="00AA70F0" w14:paraId="11974C6B" w14:textId="452E62D8">
      <w:pPr>
        <w:tabs>
          <w:tab w:val="left" w:pos="851"/>
        </w:tabs>
        <w:spacing w:line="225" w:lineRule="auto"/>
        <w:ind w:left="851" w:right="346" w:hanging="851"/>
        <w:rPr>
          <w:rFonts w:ascii="Arial" w:hAnsi="Arial" w:eastAsia="Calibri" w:cs="Arial"/>
          <w:b/>
          <w:bCs/>
        </w:rPr>
      </w:pPr>
      <w:r w:rsidRPr="005E2232">
        <w:rPr>
          <w:rFonts w:ascii="Arial" w:hAnsi="Arial" w:eastAsia="Calibri" w:cs="Arial"/>
        </w:rPr>
        <w:t>1.6</w:t>
      </w:r>
      <w:r w:rsidRPr="005E2232" w:rsidR="005D2609">
        <w:rPr>
          <w:rFonts w:ascii="Arial" w:hAnsi="Arial" w:eastAsia="Calibri" w:cs="Arial"/>
        </w:rPr>
        <w:tab/>
      </w:r>
      <w:r w:rsidRPr="00ED3666">
        <w:rPr>
          <w:rFonts w:ascii="Arial" w:hAnsi="Arial" w:eastAsia="Calibri" w:cs="Arial"/>
          <w:b/>
          <w:bCs/>
        </w:rPr>
        <w:t>‘Buyer’</w:t>
      </w:r>
      <w:r w:rsidRPr="005E2232">
        <w:rPr>
          <w:rFonts w:ascii="Arial" w:hAnsi="Arial" w:eastAsia="Calibri" w:cs="Arial"/>
        </w:rPr>
        <w:t xml:space="preserve"> shall mean </w:t>
      </w:r>
      <w:r w:rsidR="00ED3666">
        <w:rPr>
          <w:rFonts w:ascii="Arial" w:hAnsi="Arial" w:eastAsia="Calibri" w:cs="Arial"/>
        </w:rPr>
        <w:t xml:space="preserve">the </w:t>
      </w:r>
      <w:r w:rsidRPr="00ED3666" w:rsidR="00ED3666">
        <w:rPr>
          <w:rFonts w:ascii="Arial" w:hAnsi="Arial" w:eastAsia="Calibri" w:cs="Arial"/>
          <w:b/>
          <w:bCs/>
        </w:rPr>
        <w:t>University of Bradford</w:t>
      </w:r>
      <w:r w:rsidR="00ED3666">
        <w:rPr>
          <w:rFonts w:ascii="Arial" w:hAnsi="Arial" w:eastAsia="Calibri" w:cs="Arial"/>
        </w:rPr>
        <w:t xml:space="preserve"> </w:t>
      </w:r>
      <w:r w:rsidRPr="005E2232">
        <w:rPr>
          <w:rFonts w:ascii="Arial" w:hAnsi="Arial" w:eastAsia="Calibri" w:cs="Arial"/>
        </w:rPr>
        <w:t>or any wholly owned or associated subsidiary thereof named in the Award Letter</w:t>
      </w:r>
      <w:r w:rsidR="005E2232">
        <w:rPr>
          <w:rFonts w:ascii="Arial" w:hAnsi="Arial" w:eastAsia="Calibri" w:cs="Arial"/>
        </w:rPr>
        <w:t xml:space="preserve"> and/or </w:t>
      </w:r>
      <w:r w:rsidRPr="005E2232">
        <w:rPr>
          <w:rFonts w:ascii="Arial" w:hAnsi="Arial" w:eastAsia="Calibri" w:cs="Arial"/>
        </w:rPr>
        <w:t>on the Purchase Order.</w:t>
      </w:r>
    </w:p>
    <w:p w:rsidRPr="005E2232" w:rsidR="00D57F18" w:rsidP="005D2609" w:rsidRDefault="00D57F18" w14:paraId="745B6E4C" w14:textId="77777777">
      <w:pPr>
        <w:tabs>
          <w:tab w:val="left" w:pos="851"/>
        </w:tabs>
        <w:spacing w:line="291" w:lineRule="exact"/>
        <w:ind w:left="851" w:hanging="851"/>
        <w:rPr>
          <w:rFonts w:ascii="Arial" w:hAnsi="Arial" w:eastAsia="Calibri" w:cs="Arial"/>
          <w:b/>
          <w:bCs/>
        </w:rPr>
      </w:pPr>
    </w:p>
    <w:p w:rsidRPr="005E2232" w:rsidR="00D57F18" w:rsidP="005D2609" w:rsidRDefault="00AA70F0" w14:paraId="72A35A1C" w14:textId="77777777">
      <w:pPr>
        <w:tabs>
          <w:tab w:val="left" w:pos="851"/>
        </w:tabs>
        <w:spacing w:line="229" w:lineRule="auto"/>
        <w:ind w:left="851" w:right="346" w:hanging="851"/>
        <w:rPr>
          <w:rFonts w:ascii="Arial" w:hAnsi="Arial" w:eastAsia="Calibri" w:cs="Arial"/>
          <w:b/>
          <w:bCs/>
        </w:rPr>
      </w:pPr>
      <w:r w:rsidRPr="005E2232">
        <w:rPr>
          <w:rFonts w:ascii="Arial" w:hAnsi="Arial" w:eastAsia="Calibri" w:cs="Arial"/>
        </w:rPr>
        <w:t>1.7</w:t>
      </w:r>
      <w:r w:rsidRPr="005E2232" w:rsidR="005D2609">
        <w:rPr>
          <w:rFonts w:ascii="Arial" w:hAnsi="Arial" w:eastAsia="Calibri" w:cs="Arial"/>
        </w:rPr>
        <w:tab/>
      </w:r>
      <w:r w:rsidRPr="00ED3666">
        <w:rPr>
          <w:rFonts w:ascii="Arial" w:hAnsi="Arial" w:eastAsia="Calibri" w:cs="Arial"/>
          <w:b/>
          <w:bCs/>
        </w:rPr>
        <w:t>‘Completion Date’</w:t>
      </w:r>
      <w:r w:rsidRPr="005E2232">
        <w:rPr>
          <w:rFonts w:ascii="Arial" w:hAnsi="Arial" w:eastAsia="Calibri" w:cs="Arial"/>
        </w:rPr>
        <w:t xml:space="preserve"> shall mean the date specified on the Purchase Order, or in any Attachment, for the completion of the Delivery, and/or where applicable, the date by which it is intended that the Acceptance Certificate will be signed by the Buyer.</w:t>
      </w:r>
    </w:p>
    <w:p w:rsidRPr="005E2232" w:rsidR="00D57F18" w:rsidP="005D2609" w:rsidRDefault="00D57F18" w14:paraId="7FC4D1CA" w14:textId="77777777">
      <w:pPr>
        <w:tabs>
          <w:tab w:val="left" w:pos="851"/>
        </w:tabs>
        <w:spacing w:line="290" w:lineRule="exact"/>
        <w:ind w:left="851" w:hanging="851"/>
        <w:rPr>
          <w:rFonts w:ascii="Arial" w:hAnsi="Arial" w:eastAsia="Calibri" w:cs="Arial"/>
          <w:b/>
          <w:bCs/>
        </w:rPr>
      </w:pPr>
    </w:p>
    <w:p w:rsidRPr="005E2232" w:rsidR="00D57F18" w:rsidP="005D2609" w:rsidRDefault="00AA70F0" w14:paraId="3CB128B2" w14:textId="4B36ABD5">
      <w:pPr>
        <w:tabs>
          <w:tab w:val="left" w:pos="851"/>
        </w:tabs>
        <w:spacing w:line="224" w:lineRule="auto"/>
        <w:ind w:left="851" w:right="346" w:hanging="851"/>
        <w:rPr>
          <w:rFonts w:ascii="Arial" w:hAnsi="Arial" w:eastAsia="Calibri" w:cs="Arial"/>
          <w:b/>
          <w:bCs/>
        </w:rPr>
      </w:pPr>
      <w:r w:rsidRPr="005E2232">
        <w:rPr>
          <w:rFonts w:ascii="Arial" w:hAnsi="Arial" w:eastAsia="Calibri" w:cs="Arial"/>
        </w:rPr>
        <w:t>1.8</w:t>
      </w:r>
      <w:r w:rsidRPr="005E2232" w:rsidR="005D2609">
        <w:rPr>
          <w:rFonts w:ascii="Arial" w:hAnsi="Arial" w:eastAsia="Calibri" w:cs="Arial"/>
        </w:rPr>
        <w:tab/>
      </w:r>
      <w:r w:rsidRPr="00ED3666">
        <w:rPr>
          <w:rFonts w:ascii="Arial" w:hAnsi="Arial" w:eastAsia="Calibri" w:cs="Arial"/>
          <w:b/>
          <w:bCs/>
        </w:rPr>
        <w:t>‘Contract’</w:t>
      </w:r>
      <w:r w:rsidRPr="005E2232">
        <w:rPr>
          <w:rFonts w:ascii="Arial" w:hAnsi="Arial" w:eastAsia="Calibri" w:cs="Arial"/>
        </w:rPr>
        <w:t xml:space="preserve"> shall mean the legally binding agreement made between the Buyer and the </w:t>
      </w:r>
      <w:r w:rsidR="00181DFA">
        <w:rPr>
          <w:rFonts w:ascii="Arial" w:hAnsi="Arial" w:eastAsia="Calibri" w:cs="Arial"/>
        </w:rPr>
        <w:t>Supplier</w:t>
      </w:r>
      <w:r w:rsidRPr="005E2232">
        <w:rPr>
          <w:rFonts w:ascii="Arial" w:hAnsi="Arial" w:eastAsia="Calibri" w:cs="Arial"/>
        </w:rPr>
        <w:t xml:space="preserve"> for the Supply and installation of Goods and/or the provision of Services.</w:t>
      </w:r>
    </w:p>
    <w:p w:rsidR="00D57F18" w:rsidP="005D2609" w:rsidRDefault="00D57F18" w14:paraId="7373074F" w14:textId="625C25A2">
      <w:pPr>
        <w:spacing w:line="292" w:lineRule="exact"/>
        <w:ind w:left="851" w:hanging="851"/>
        <w:rPr>
          <w:rFonts w:ascii="Arial" w:hAnsi="Arial" w:eastAsia="Calibri" w:cs="Arial"/>
          <w:b/>
          <w:bCs/>
        </w:rPr>
      </w:pPr>
    </w:p>
    <w:p w:rsidRPr="005E2232" w:rsidR="00F73C66" w:rsidP="00644FD4" w:rsidRDefault="00F73C66" w14:paraId="597AE909" w14:textId="37FE6CFF">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shd w:val="clear" w:color="auto" w:fill="FFFFFF"/>
          <w:lang w:val="en-US"/>
        </w:rPr>
        <w:t>1.</w:t>
      </w:r>
      <w:r>
        <w:rPr>
          <w:rStyle w:val="normaltextrun"/>
          <w:rFonts w:ascii="Arial" w:hAnsi="Arial" w:cs="Arial"/>
          <w:bCs/>
          <w:sz w:val="22"/>
          <w:szCs w:val="22"/>
          <w:shd w:val="clear" w:color="auto" w:fill="FFFFFF"/>
          <w:lang w:val="en-US"/>
        </w:rPr>
        <w:t>9</w:t>
      </w:r>
      <w:r w:rsidRPr="005E2232">
        <w:rPr>
          <w:rStyle w:val="normaltextrun"/>
          <w:rFonts w:ascii="Arial" w:hAnsi="Arial" w:cs="Arial"/>
          <w:bCs/>
          <w:sz w:val="22"/>
          <w:szCs w:val="22"/>
          <w:shd w:val="clear" w:color="auto" w:fill="FFFFFF"/>
          <w:lang w:val="en-US"/>
        </w:rPr>
        <w:tab/>
      </w:r>
      <w:r w:rsidR="00644FD4">
        <w:rPr>
          <w:rStyle w:val="normaltextrun"/>
          <w:rFonts w:ascii="Arial" w:hAnsi="Arial" w:cs="Arial"/>
          <w:bCs/>
          <w:sz w:val="22"/>
          <w:szCs w:val="22"/>
          <w:shd w:val="clear" w:color="auto" w:fill="FFFFFF"/>
          <w:lang w:val="en-US"/>
        </w:rPr>
        <w:t>‘</w:t>
      </w:r>
      <w:r w:rsidRPr="00ED3666">
        <w:rPr>
          <w:rStyle w:val="normaltextrun"/>
          <w:rFonts w:ascii="Arial" w:hAnsi="Arial" w:cs="Arial"/>
          <w:b/>
          <w:sz w:val="22"/>
          <w:szCs w:val="22"/>
          <w:shd w:val="clear" w:color="auto" w:fill="FFFFFF"/>
          <w:lang w:val="en-US"/>
        </w:rPr>
        <w:t>Data Protection Legislation</w:t>
      </w:r>
      <w:r w:rsidR="00644FD4">
        <w:rPr>
          <w:rStyle w:val="normaltextrun"/>
          <w:rFonts w:ascii="Arial" w:hAnsi="Arial" w:cs="Arial"/>
          <w:b/>
          <w:sz w:val="22"/>
          <w:szCs w:val="22"/>
          <w:shd w:val="clear" w:color="auto" w:fill="FFFFFF"/>
          <w:lang w:val="en-US"/>
        </w:rPr>
        <w:t>’:</w:t>
      </w:r>
      <w:r w:rsidRPr="005E2232">
        <w:rPr>
          <w:rStyle w:val="normaltextrun"/>
          <w:rFonts w:ascii="Arial" w:hAnsi="Arial" w:cs="Arial"/>
          <w:sz w:val="22"/>
          <w:szCs w:val="22"/>
          <w:shd w:val="clear" w:color="auto" w:fill="FFFFFF"/>
          <w:lang w:val="en-US"/>
        </w:rPr>
        <w:t xml:space="preserve"> (</w:t>
      </w:r>
      <w:r w:rsidRPr="005E2232">
        <w:rPr>
          <w:rStyle w:val="spellingerror"/>
          <w:rFonts w:ascii="Arial" w:hAnsi="Arial" w:cs="Arial"/>
          <w:sz w:val="22"/>
          <w:szCs w:val="22"/>
          <w:shd w:val="clear" w:color="auto" w:fill="FFFFFF"/>
          <w:lang w:val="en-US"/>
        </w:rPr>
        <w:t>i</w:t>
      </w:r>
      <w:r w:rsidRPr="005E2232">
        <w:rPr>
          <w:rStyle w:val="normaltextrun"/>
          <w:rFonts w:ascii="Arial" w:hAnsi="Arial" w:cs="Arial"/>
          <w:sz w:val="22"/>
          <w:szCs w:val="22"/>
          <w:shd w:val="clear" w:color="auto" w:fill="FFFFFF"/>
          <w:lang w:val="en-US"/>
        </w:rPr>
        <w:t>) the GDPR, the LED and any applicable national implementing Laws as amended from time to time (ii) the DPA 2018 [subject to Royal Assent] </w:t>
      </w:r>
      <w:r w:rsidRPr="005E2232">
        <w:rPr>
          <w:rStyle w:val="normaltextrun"/>
          <w:rFonts w:ascii="Arial" w:hAnsi="Arial" w:cs="Arial"/>
          <w:sz w:val="22"/>
          <w:szCs w:val="22"/>
          <w:lang w:val="en-US"/>
        </w:rPr>
        <w:t>to the extent that it relates to processing of personal data and privacy; (</w:t>
      </w:r>
      <w:r w:rsidRPr="005E2232">
        <w:rPr>
          <w:rStyle w:val="spellingerror"/>
          <w:rFonts w:ascii="Arial" w:hAnsi="Arial" w:cs="Arial"/>
          <w:sz w:val="22"/>
          <w:szCs w:val="22"/>
          <w:lang w:val="en-US"/>
        </w:rPr>
        <w:t>iiii</w:t>
      </w:r>
      <w:r w:rsidRPr="005E2232">
        <w:rPr>
          <w:rStyle w:val="normaltextrun"/>
          <w:rFonts w:ascii="Arial" w:hAnsi="Arial" w:cs="Arial"/>
          <w:sz w:val="22"/>
          <w:szCs w:val="22"/>
          <w:lang w:val="en-US"/>
        </w:rPr>
        <w:t>) all applicable Law about the processing of personal data and privacy;</w:t>
      </w:r>
      <w:r w:rsidRPr="005E2232">
        <w:rPr>
          <w:rStyle w:val="eop"/>
          <w:rFonts w:ascii="Arial" w:hAnsi="Arial" w:cs="Arial"/>
          <w:sz w:val="22"/>
          <w:szCs w:val="22"/>
        </w:rPr>
        <w:t> </w:t>
      </w:r>
    </w:p>
    <w:p w:rsidRPr="005E2232" w:rsidR="00F73C66" w:rsidP="00BF3C8B" w:rsidRDefault="00F73C66" w14:paraId="65D507DA" w14:textId="6C7DC129">
      <w:pPr>
        <w:pStyle w:val="paragraph"/>
        <w:spacing w:before="0" w:beforeAutospacing="0" w:after="0" w:afterAutospacing="0"/>
        <w:jc w:val="both"/>
        <w:textAlignment w:val="baseline"/>
        <w:rPr>
          <w:rFonts w:ascii="Arial" w:hAnsi="Arial" w:cs="Arial"/>
          <w:sz w:val="22"/>
          <w:szCs w:val="22"/>
        </w:rPr>
      </w:pPr>
    </w:p>
    <w:p w:rsidRPr="009F60A1" w:rsidR="00F73C66" w:rsidP="00644FD4" w:rsidRDefault="00F73C66" w14:paraId="389B2EE8" w14:textId="24335291">
      <w:pPr>
        <w:pStyle w:val="paragraph"/>
        <w:spacing w:before="0" w:beforeAutospacing="0" w:after="0" w:afterAutospacing="0"/>
        <w:ind w:left="851" w:hanging="851"/>
        <w:jc w:val="both"/>
        <w:textAlignment w:val="baseline"/>
        <w:rPr>
          <w:rFonts w:ascii="Arial" w:hAnsi="Arial" w:cs="Arial"/>
          <w:b/>
          <w:sz w:val="22"/>
          <w:szCs w:val="22"/>
          <w:lang w:val="en-US"/>
        </w:rPr>
      </w:pPr>
      <w:r w:rsidRPr="005E2232">
        <w:rPr>
          <w:rStyle w:val="normaltextrun"/>
          <w:rFonts w:ascii="Arial" w:hAnsi="Arial" w:cs="Arial"/>
          <w:bCs/>
          <w:sz w:val="22"/>
          <w:szCs w:val="22"/>
          <w:lang w:val="en-US"/>
        </w:rPr>
        <w:t>1.</w:t>
      </w:r>
      <w:r>
        <w:rPr>
          <w:rStyle w:val="normaltextrun"/>
          <w:rFonts w:ascii="Arial" w:hAnsi="Arial" w:cs="Arial"/>
          <w:bCs/>
          <w:sz w:val="22"/>
          <w:szCs w:val="22"/>
          <w:lang w:val="en-US"/>
        </w:rPr>
        <w:t>10</w:t>
      </w:r>
      <w:r w:rsidRPr="005E2232">
        <w:rPr>
          <w:rStyle w:val="normaltextrun"/>
          <w:rFonts w:ascii="Arial" w:hAnsi="Arial" w:cs="Arial"/>
          <w:bCs/>
          <w:sz w:val="22"/>
          <w:szCs w:val="22"/>
          <w:lang w:val="en-US"/>
        </w:rPr>
        <w:tab/>
      </w:r>
      <w:r w:rsidR="00644FD4">
        <w:rPr>
          <w:rStyle w:val="normaltextrun"/>
          <w:rFonts w:ascii="Arial" w:hAnsi="Arial" w:cs="Arial"/>
          <w:bCs/>
          <w:sz w:val="22"/>
          <w:szCs w:val="22"/>
          <w:lang w:val="en-US"/>
        </w:rPr>
        <w:t>‘</w:t>
      </w:r>
      <w:r w:rsidRPr="00ED3666">
        <w:rPr>
          <w:rStyle w:val="normaltextrun"/>
          <w:rFonts w:ascii="Arial" w:hAnsi="Arial" w:cs="Arial"/>
          <w:b/>
          <w:sz w:val="22"/>
          <w:szCs w:val="22"/>
          <w:lang w:val="en-US"/>
        </w:rPr>
        <w:t>Data Controller, Data Processor, Data Subject, Personal Data, Personal Data Breach, Data Protection Officer</w:t>
      </w:r>
      <w:r w:rsidR="00644FD4">
        <w:rPr>
          <w:rStyle w:val="normaltextrun"/>
          <w:rFonts w:ascii="Arial" w:hAnsi="Arial" w:cs="Arial"/>
          <w:b/>
          <w:sz w:val="22"/>
          <w:szCs w:val="22"/>
          <w:lang w:val="en-US"/>
        </w:rPr>
        <w:t>’</w:t>
      </w:r>
      <w:r w:rsidRPr="005E2232">
        <w:rPr>
          <w:rStyle w:val="normaltextrun"/>
          <w:rFonts w:ascii="Arial" w:hAnsi="Arial" w:cs="Arial"/>
          <w:sz w:val="22"/>
          <w:szCs w:val="22"/>
          <w:lang w:val="en-US"/>
        </w:rPr>
        <w:t> take the meaning given in the GDPR.  </w:t>
      </w:r>
      <w:r w:rsidRPr="005E2232">
        <w:rPr>
          <w:rStyle w:val="eop"/>
          <w:rFonts w:ascii="Arial" w:hAnsi="Arial" w:cs="Arial"/>
          <w:sz w:val="22"/>
          <w:szCs w:val="22"/>
        </w:rPr>
        <w:t> </w:t>
      </w:r>
    </w:p>
    <w:p w:rsidRPr="005E2232" w:rsidR="00F73C66" w:rsidP="00644FD4" w:rsidRDefault="00F73C66" w14:paraId="346345A9" w14:textId="77777777">
      <w:pPr>
        <w:pStyle w:val="paragraph"/>
        <w:spacing w:before="0" w:beforeAutospacing="0" w:after="0" w:afterAutospacing="0"/>
        <w:ind w:left="851" w:hanging="851"/>
        <w:jc w:val="both"/>
        <w:textAlignment w:val="baseline"/>
        <w:rPr>
          <w:rStyle w:val="normaltextrun"/>
          <w:rFonts w:ascii="Arial" w:hAnsi="Arial" w:cs="Arial"/>
          <w:bCs/>
          <w:sz w:val="22"/>
          <w:szCs w:val="22"/>
          <w:lang w:val="en-US"/>
        </w:rPr>
      </w:pPr>
    </w:p>
    <w:p w:rsidRPr="005E2232" w:rsidR="00F73C66" w:rsidP="00644FD4" w:rsidRDefault="00F73C66" w14:paraId="5F7433E4" w14:textId="768E08E6">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lang w:val="en-US"/>
        </w:rPr>
        <w:t>1.</w:t>
      </w:r>
      <w:r>
        <w:rPr>
          <w:rStyle w:val="normaltextrun"/>
          <w:rFonts w:ascii="Arial" w:hAnsi="Arial" w:cs="Arial"/>
          <w:bCs/>
          <w:sz w:val="22"/>
          <w:szCs w:val="22"/>
          <w:lang w:val="en-US"/>
        </w:rPr>
        <w:t>11</w:t>
      </w:r>
      <w:r w:rsidRPr="005E2232">
        <w:rPr>
          <w:rStyle w:val="normaltextrun"/>
          <w:rFonts w:ascii="Arial" w:hAnsi="Arial" w:cs="Arial"/>
          <w:bCs/>
          <w:sz w:val="22"/>
          <w:szCs w:val="22"/>
          <w:lang w:val="en-US"/>
        </w:rPr>
        <w:tab/>
      </w:r>
      <w:r w:rsidR="00644FD4">
        <w:rPr>
          <w:rStyle w:val="normaltextrun"/>
          <w:rFonts w:ascii="Arial" w:hAnsi="Arial" w:cs="Arial"/>
          <w:bCs/>
          <w:sz w:val="22"/>
          <w:szCs w:val="22"/>
          <w:lang w:val="en-US"/>
        </w:rPr>
        <w:t>‘</w:t>
      </w:r>
      <w:r w:rsidRPr="00ED3666">
        <w:rPr>
          <w:rStyle w:val="normaltextrun"/>
          <w:rFonts w:ascii="Arial" w:hAnsi="Arial" w:cs="Arial"/>
          <w:b/>
          <w:sz w:val="22"/>
          <w:szCs w:val="22"/>
          <w:lang w:val="en-US"/>
        </w:rPr>
        <w:t>Data Loss Event</w:t>
      </w:r>
      <w:r w:rsidR="00644FD4">
        <w:rPr>
          <w:rStyle w:val="normaltextrun"/>
          <w:rFonts w:ascii="Arial" w:hAnsi="Arial" w:cs="Arial"/>
          <w:b/>
          <w:sz w:val="22"/>
          <w:szCs w:val="22"/>
          <w:lang w:val="en-US"/>
        </w:rPr>
        <w:t>’</w:t>
      </w:r>
      <w:r w:rsidRPr="00ED3666">
        <w:rPr>
          <w:rStyle w:val="normaltextrun"/>
          <w:rFonts w:ascii="Arial" w:hAnsi="Arial" w:cs="Arial"/>
          <w:b/>
          <w:sz w:val="22"/>
          <w:szCs w:val="22"/>
          <w:lang w:val="en-US"/>
        </w:rPr>
        <w:t xml:space="preserve">: </w:t>
      </w:r>
      <w:r w:rsidRPr="005E2232">
        <w:rPr>
          <w:rStyle w:val="normaltextrun"/>
          <w:rFonts w:ascii="Arial" w:hAnsi="Arial" w:cs="Arial"/>
          <w:sz w:val="22"/>
          <w:szCs w:val="22"/>
          <w:lang w:val="en-US"/>
        </w:rPr>
        <w:t>any event that results, or may result, in </w:t>
      </w:r>
      <w:r w:rsidRPr="005E2232">
        <w:rPr>
          <w:rStyle w:val="spellingerror"/>
          <w:rFonts w:ascii="Arial" w:hAnsi="Arial" w:cs="Arial"/>
          <w:sz w:val="22"/>
          <w:szCs w:val="22"/>
          <w:lang w:val="en-US"/>
        </w:rPr>
        <w:t>unauthorised</w:t>
      </w:r>
      <w:r w:rsidRPr="005E2232">
        <w:rPr>
          <w:rStyle w:val="normaltextrun"/>
          <w:rFonts w:ascii="Arial" w:hAnsi="Arial" w:cs="Arial"/>
          <w:sz w:val="22"/>
          <w:szCs w:val="22"/>
          <w:lang w:val="en-US"/>
        </w:rPr>
        <w:t> access to Personal Data held by the Processor under this Agreement, and/or actual or potential loss and/or destruction of Personal Data in breach of this Agreement, including any Personal Data Breach.</w:t>
      </w:r>
      <w:r w:rsidRPr="005E2232">
        <w:rPr>
          <w:rStyle w:val="eop"/>
          <w:rFonts w:ascii="Arial" w:hAnsi="Arial" w:cs="Arial"/>
          <w:sz w:val="22"/>
          <w:szCs w:val="22"/>
        </w:rPr>
        <w:t> </w:t>
      </w:r>
    </w:p>
    <w:p w:rsidR="00F73C66" w:rsidP="00644FD4" w:rsidRDefault="00F73C66" w14:paraId="07F7A752" w14:textId="77777777">
      <w:pPr>
        <w:pStyle w:val="paragraph"/>
        <w:tabs>
          <w:tab w:val="left" w:pos="2025"/>
        </w:tabs>
        <w:spacing w:before="0" w:beforeAutospacing="0" w:after="0" w:afterAutospacing="0"/>
        <w:ind w:left="851" w:hanging="851"/>
        <w:jc w:val="both"/>
        <w:textAlignment w:val="baseline"/>
        <w:rPr>
          <w:rStyle w:val="normaltextrun"/>
          <w:rFonts w:ascii="Arial" w:hAnsi="Arial" w:cs="Arial"/>
          <w:bCs/>
          <w:sz w:val="22"/>
          <w:szCs w:val="22"/>
          <w:lang w:val="en-US"/>
        </w:rPr>
      </w:pPr>
    </w:p>
    <w:p w:rsidR="00F73C66" w:rsidP="00644FD4" w:rsidRDefault="00F73C66" w14:paraId="42DAA112" w14:textId="2DFBD9E3">
      <w:pPr>
        <w:pStyle w:val="paragraph"/>
        <w:spacing w:before="0" w:beforeAutospacing="0" w:after="0" w:afterAutospacing="0"/>
        <w:ind w:left="851" w:hanging="851"/>
        <w:jc w:val="both"/>
        <w:textAlignment w:val="baseline"/>
        <w:rPr>
          <w:rStyle w:val="normaltextrun"/>
          <w:rFonts w:ascii="Arial" w:hAnsi="Arial" w:cs="Arial"/>
          <w:sz w:val="22"/>
          <w:szCs w:val="22"/>
          <w:lang w:val="en-US"/>
        </w:rPr>
      </w:pPr>
      <w:r w:rsidRPr="005E2232">
        <w:rPr>
          <w:rStyle w:val="normaltextrun"/>
          <w:rFonts w:ascii="Arial" w:hAnsi="Arial" w:cs="Arial"/>
          <w:bCs/>
          <w:sz w:val="22"/>
          <w:szCs w:val="22"/>
          <w:lang w:val="en-US"/>
        </w:rPr>
        <w:t>1.</w:t>
      </w:r>
      <w:r>
        <w:rPr>
          <w:rStyle w:val="normaltextrun"/>
          <w:rFonts w:ascii="Arial" w:hAnsi="Arial" w:cs="Arial"/>
          <w:bCs/>
          <w:sz w:val="22"/>
          <w:szCs w:val="22"/>
          <w:lang w:val="en-US"/>
        </w:rPr>
        <w:t>12</w:t>
      </w:r>
      <w:r w:rsidRPr="005E2232">
        <w:rPr>
          <w:rStyle w:val="normaltextrun"/>
          <w:rFonts w:ascii="Arial" w:hAnsi="Arial" w:cs="Arial"/>
          <w:bCs/>
          <w:sz w:val="22"/>
          <w:szCs w:val="22"/>
          <w:lang w:val="en-US"/>
        </w:rPr>
        <w:tab/>
      </w:r>
      <w:r w:rsidR="00644FD4">
        <w:rPr>
          <w:rStyle w:val="normaltextrun"/>
          <w:rFonts w:ascii="Arial" w:hAnsi="Arial" w:cs="Arial"/>
          <w:bCs/>
          <w:sz w:val="22"/>
          <w:szCs w:val="22"/>
          <w:lang w:val="en-US"/>
        </w:rPr>
        <w:t>‘</w:t>
      </w:r>
      <w:r w:rsidRPr="00ED3666">
        <w:rPr>
          <w:rStyle w:val="normaltextrun"/>
          <w:rFonts w:ascii="Arial" w:hAnsi="Arial" w:cs="Arial"/>
          <w:b/>
          <w:sz w:val="22"/>
          <w:szCs w:val="22"/>
          <w:lang w:val="en-US"/>
        </w:rPr>
        <w:t>Data Protection Impact Assessment</w:t>
      </w:r>
      <w:r w:rsidR="00644FD4">
        <w:rPr>
          <w:rStyle w:val="normaltextrun"/>
          <w:rFonts w:ascii="Arial" w:hAnsi="Arial" w:cs="Arial"/>
          <w:b/>
          <w:sz w:val="22"/>
          <w:szCs w:val="22"/>
          <w:lang w:val="en-US"/>
        </w:rPr>
        <w:t>’</w:t>
      </w:r>
      <w:r w:rsidRPr="00ED3666">
        <w:rPr>
          <w:rStyle w:val="normaltextrun"/>
          <w:rFonts w:ascii="Arial" w:hAnsi="Arial" w:cs="Arial"/>
          <w:b/>
          <w:sz w:val="22"/>
          <w:szCs w:val="22"/>
          <w:lang w:val="en-US"/>
        </w:rPr>
        <w:t>:</w:t>
      </w:r>
      <w:r w:rsidRPr="005E2232">
        <w:rPr>
          <w:rStyle w:val="normaltextrun"/>
          <w:rFonts w:ascii="Arial" w:hAnsi="Arial" w:cs="Arial"/>
          <w:sz w:val="22"/>
          <w:szCs w:val="22"/>
          <w:lang w:val="en-US"/>
        </w:rPr>
        <w:t xml:space="preserve"> an assessment by the Controller of the impact of the envisaged processing on the protection of Personal Data. </w:t>
      </w:r>
    </w:p>
    <w:p w:rsidRPr="005E2232" w:rsidR="00F73C66" w:rsidP="00644FD4" w:rsidRDefault="00F73C66" w14:paraId="586216CA" w14:textId="77777777">
      <w:pPr>
        <w:pStyle w:val="paragraph"/>
        <w:tabs>
          <w:tab w:val="left" w:pos="2025"/>
        </w:tabs>
        <w:spacing w:before="0" w:beforeAutospacing="0" w:after="0" w:afterAutospacing="0"/>
        <w:ind w:left="851" w:hanging="851"/>
        <w:jc w:val="both"/>
        <w:textAlignment w:val="baseline"/>
        <w:rPr>
          <w:rStyle w:val="normaltextrun"/>
          <w:rFonts w:ascii="Arial" w:hAnsi="Arial" w:cs="Arial"/>
          <w:bCs/>
          <w:sz w:val="22"/>
          <w:szCs w:val="22"/>
          <w:lang w:val="en-US"/>
        </w:rPr>
      </w:pPr>
      <w:r>
        <w:rPr>
          <w:rStyle w:val="normaltextrun"/>
          <w:rFonts w:ascii="Arial" w:hAnsi="Arial" w:cs="Arial"/>
          <w:bCs/>
          <w:sz w:val="22"/>
          <w:szCs w:val="22"/>
          <w:lang w:val="en-US"/>
        </w:rPr>
        <w:tab/>
      </w:r>
    </w:p>
    <w:p w:rsidRPr="005E2232" w:rsidR="00F73C66" w:rsidP="00644FD4" w:rsidRDefault="00F73C66" w14:paraId="461128C3" w14:textId="6A29D37B">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lang w:val="en-US"/>
        </w:rPr>
        <w:t>1.</w:t>
      </w:r>
      <w:r>
        <w:rPr>
          <w:rStyle w:val="normaltextrun"/>
          <w:rFonts w:ascii="Arial" w:hAnsi="Arial" w:cs="Arial"/>
          <w:bCs/>
          <w:sz w:val="22"/>
          <w:szCs w:val="22"/>
          <w:lang w:val="en-US"/>
        </w:rPr>
        <w:t>13</w:t>
      </w:r>
      <w:r w:rsidRPr="005E2232">
        <w:rPr>
          <w:rStyle w:val="normaltextrun"/>
          <w:rFonts w:ascii="Arial" w:hAnsi="Arial" w:cs="Arial"/>
          <w:bCs/>
          <w:sz w:val="22"/>
          <w:szCs w:val="22"/>
          <w:lang w:val="en-US"/>
        </w:rPr>
        <w:tab/>
      </w:r>
      <w:r w:rsidR="00644FD4">
        <w:rPr>
          <w:rStyle w:val="normaltextrun"/>
          <w:rFonts w:ascii="Arial" w:hAnsi="Arial" w:cs="Arial"/>
          <w:bCs/>
          <w:sz w:val="22"/>
          <w:szCs w:val="22"/>
          <w:lang w:val="en-US"/>
        </w:rPr>
        <w:t>‘</w:t>
      </w:r>
      <w:r w:rsidRPr="00ED3666">
        <w:rPr>
          <w:rStyle w:val="normaltextrun"/>
          <w:rFonts w:ascii="Arial" w:hAnsi="Arial" w:cs="Arial"/>
          <w:b/>
          <w:sz w:val="22"/>
          <w:szCs w:val="22"/>
          <w:lang w:val="en-US"/>
        </w:rPr>
        <w:t>Data Subject Request</w:t>
      </w:r>
      <w:r w:rsidR="00644FD4">
        <w:rPr>
          <w:rStyle w:val="normaltextrun"/>
          <w:rFonts w:ascii="Arial" w:hAnsi="Arial" w:cs="Arial"/>
          <w:b/>
          <w:sz w:val="22"/>
          <w:szCs w:val="22"/>
          <w:lang w:val="en-US"/>
        </w:rPr>
        <w:t>’</w:t>
      </w:r>
      <w:r w:rsidRPr="00ED3666">
        <w:rPr>
          <w:rStyle w:val="normaltextrun"/>
          <w:rFonts w:ascii="Arial" w:hAnsi="Arial" w:cs="Arial"/>
          <w:b/>
          <w:sz w:val="22"/>
          <w:szCs w:val="22"/>
          <w:lang w:val="en-US"/>
        </w:rPr>
        <w:t>:</w:t>
      </w:r>
      <w:r w:rsidRPr="005E2232">
        <w:rPr>
          <w:rStyle w:val="normaltextrun"/>
          <w:rFonts w:ascii="Arial" w:hAnsi="Arial" w:cs="Arial"/>
          <w:sz w:val="22"/>
          <w:szCs w:val="22"/>
          <w:lang w:val="en-US"/>
        </w:rPr>
        <w:t xml:space="preserve"> a request made by, or on behalf of, a Data Subject in accordance with rights granted pursuant to the Data Protection Legislation to access their Personal Data.</w:t>
      </w:r>
      <w:r w:rsidRPr="005E2232">
        <w:rPr>
          <w:rStyle w:val="eop"/>
          <w:rFonts w:ascii="Arial" w:hAnsi="Arial" w:cs="Arial"/>
          <w:sz w:val="22"/>
          <w:szCs w:val="22"/>
        </w:rPr>
        <w:t> </w:t>
      </w:r>
    </w:p>
    <w:p w:rsidRPr="005E2232" w:rsidR="00F73C66" w:rsidP="00644FD4" w:rsidRDefault="00F73C66" w14:paraId="1B559177" w14:textId="77777777">
      <w:pPr>
        <w:pStyle w:val="paragraph"/>
        <w:spacing w:before="0" w:beforeAutospacing="0" w:after="0" w:afterAutospacing="0"/>
        <w:ind w:left="851" w:hanging="851"/>
        <w:jc w:val="both"/>
        <w:textAlignment w:val="baseline"/>
        <w:rPr>
          <w:rStyle w:val="normaltextrun"/>
          <w:rFonts w:ascii="Arial" w:hAnsi="Arial" w:cs="Arial"/>
          <w:bCs/>
          <w:sz w:val="22"/>
          <w:szCs w:val="22"/>
          <w:lang w:val="en-US"/>
        </w:rPr>
      </w:pPr>
    </w:p>
    <w:p w:rsidRPr="005E2232" w:rsidR="00F73C66" w:rsidP="00644FD4" w:rsidRDefault="00F73C66" w14:paraId="3CBA46CA" w14:textId="5BF6A6A2">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lang w:val="en-US"/>
        </w:rPr>
        <w:t>1.</w:t>
      </w:r>
      <w:r>
        <w:rPr>
          <w:rStyle w:val="normaltextrun"/>
          <w:rFonts w:ascii="Arial" w:hAnsi="Arial" w:cs="Arial"/>
          <w:bCs/>
          <w:sz w:val="22"/>
          <w:szCs w:val="22"/>
          <w:lang w:val="en-US"/>
        </w:rPr>
        <w:t>14</w:t>
      </w:r>
      <w:r w:rsidRPr="005E2232">
        <w:rPr>
          <w:rStyle w:val="normaltextrun"/>
          <w:rFonts w:ascii="Arial" w:hAnsi="Arial" w:cs="Arial"/>
          <w:bCs/>
          <w:sz w:val="22"/>
          <w:szCs w:val="22"/>
          <w:lang w:val="en-US"/>
        </w:rPr>
        <w:tab/>
      </w:r>
      <w:r w:rsidR="00644FD4">
        <w:rPr>
          <w:rStyle w:val="normaltextrun"/>
          <w:rFonts w:ascii="Arial" w:hAnsi="Arial" w:cs="Arial"/>
          <w:bCs/>
          <w:sz w:val="22"/>
          <w:szCs w:val="22"/>
          <w:lang w:val="en-US"/>
        </w:rPr>
        <w:t>‘</w:t>
      </w:r>
      <w:r w:rsidRPr="00ED3666">
        <w:rPr>
          <w:rStyle w:val="normaltextrun"/>
          <w:rFonts w:ascii="Arial" w:hAnsi="Arial" w:cs="Arial"/>
          <w:b/>
          <w:sz w:val="22"/>
          <w:szCs w:val="22"/>
          <w:lang w:val="en-US"/>
        </w:rPr>
        <w:t>DPA 2018</w:t>
      </w:r>
      <w:r w:rsidR="00644FD4">
        <w:rPr>
          <w:rStyle w:val="normaltextrun"/>
          <w:rFonts w:ascii="Arial" w:hAnsi="Arial" w:cs="Arial"/>
          <w:b/>
          <w:sz w:val="22"/>
          <w:szCs w:val="22"/>
          <w:lang w:val="en-US"/>
        </w:rPr>
        <w:t>’</w:t>
      </w:r>
      <w:r w:rsidRPr="00ED3666">
        <w:rPr>
          <w:rStyle w:val="normaltextrun"/>
          <w:rFonts w:ascii="Arial" w:hAnsi="Arial" w:cs="Arial"/>
          <w:b/>
          <w:sz w:val="22"/>
          <w:szCs w:val="22"/>
          <w:lang w:val="en-US"/>
        </w:rPr>
        <w:t>:</w:t>
      </w:r>
      <w:r w:rsidRPr="005E2232">
        <w:rPr>
          <w:rStyle w:val="normaltextrun"/>
          <w:rFonts w:ascii="Arial" w:hAnsi="Arial" w:cs="Arial"/>
          <w:sz w:val="22"/>
          <w:szCs w:val="22"/>
          <w:lang w:val="en-US"/>
        </w:rPr>
        <w:t xml:space="preserve"> Data Protection Act 2018 </w:t>
      </w:r>
      <w:r w:rsidRPr="005E2232">
        <w:rPr>
          <w:rStyle w:val="eop"/>
          <w:rFonts w:ascii="Arial" w:hAnsi="Arial" w:cs="Arial"/>
          <w:sz w:val="22"/>
          <w:szCs w:val="22"/>
        </w:rPr>
        <w:t> </w:t>
      </w:r>
    </w:p>
    <w:p w:rsidRPr="005E2232" w:rsidR="00F73C66" w:rsidP="005D2609" w:rsidRDefault="00F73C66" w14:paraId="041CA1E1" w14:textId="77777777">
      <w:pPr>
        <w:spacing w:line="292" w:lineRule="exact"/>
        <w:ind w:left="851" w:hanging="851"/>
        <w:rPr>
          <w:rFonts w:ascii="Arial" w:hAnsi="Arial" w:eastAsia="Calibri" w:cs="Arial"/>
          <w:b/>
          <w:bCs/>
        </w:rPr>
      </w:pPr>
    </w:p>
    <w:p w:rsidRPr="005E2232" w:rsidR="00D57F18" w:rsidP="005D2609" w:rsidRDefault="00AA70F0" w14:paraId="1EEC48F4" w14:textId="70B5EA72">
      <w:pPr>
        <w:spacing w:line="229" w:lineRule="auto"/>
        <w:ind w:left="851" w:right="346" w:hanging="851"/>
        <w:rPr>
          <w:rFonts w:ascii="Arial" w:hAnsi="Arial" w:eastAsia="Calibri" w:cs="Arial"/>
          <w:b/>
          <w:bCs/>
        </w:rPr>
      </w:pPr>
      <w:r w:rsidRPr="005E2232">
        <w:rPr>
          <w:rFonts w:ascii="Arial" w:hAnsi="Arial" w:eastAsia="Calibri" w:cs="Arial"/>
        </w:rPr>
        <w:t>1.</w:t>
      </w:r>
      <w:r w:rsidR="00F73C66">
        <w:rPr>
          <w:rFonts w:ascii="Arial" w:hAnsi="Arial" w:eastAsia="Calibri" w:cs="Arial"/>
        </w:rPr>
        <w:t>15</w:t>
      </w:r>
      <w:r w:rsidRPr="005E2232" w:rsidR="005D2609">
        <w:rPr>
          <w:rFonts w:ascii="Arial" w:hAnsi="Arial" w:eastAsia="Calibri" w:cs="Arial"/>
        </w:rPr>
        <w:tab/>
      </w:r>
      <w:r w:rsidRPr="00ED3666">
        <w:rPr>
          <w:rFonts w:ascii="Arial" w:hAnsi="Arial" w:eastAsia="Calibri" w:cs="Arial"/>
          <w:b/>
          <w:bCs/>
        </w:rPr>
        <w:t>‘Delivery’</w:t>
      </w:r>
      <w:r w:rsidRPr="005E2232">
        <w:rPr>
          <w:rFonts w:ascii="Arial" w:hAnsi="Arial" w:eastAsia="Calibri" w:cs="Arial"/>
        </w:rPr>
        <w:t xml:space="preserve"> shall mean the delivery (including off loading and setting in the designated place) of the Goods to the Site and/or the provision of the Services; </w:t>
      </w:r>
      <w:r w:rsidRPr="005E2232">
        <w:rPr>
          <w:rFonts w:ascii="Arial" w:hAnsi="Arial" w:eastAsia="Calibri" w:cs="Arial"/>
        </w:rPr>
        <w:lastRenderedPageBreak/>
        <w:t>and ‘Deliver’ shall be interpreted accordingly. ‘Delivery’ shall not under any circumstances imply acceptance of the Goods and/or Services.</w:t>
      </w:r>
    </w:p>
    <w:p w:rsidR="00D57F18" w:rsidP="005D2609" w:rsidRDefault="00D57F18" w14:paraId="69B777CE" w14:textId="384A1EC3">
      <w:pPr>
        <w:spacing w:line="290" w:lineRule="exact"/>
        <w:ind w:left="851" w:hanging="851"/>
        <w:rPr>
          <w:rFonts w:ascii="Arial" w:hAnsi="Arial" w:eastAsia="Calibri" w:cs="Arial"/>
          <w:b/>
          <w:bCs/>
        </w:rPr>
      </w:pPr>
    </w:p>
    <w:p w:rsidRPr="005E2232" w:rsidR="00644FD4" w:rsidP="00644FD4" w:rsidRDefault="00644FD4" w14:paraId="0478BCA1" w14:textId="68B7C0DF">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lang w:val="en-US"/>
        </w:rPr>
        <w:t>1.</w:t>
      </w:r>
      <w:r>
        <w:rPr>
          <w:rStyle w:val="normaltextrun"/>
          <w:rFonts w:ascii="Arial" w:hAnsi="Arial" w:cs="Arial"/>
          <w:bCs/>
          <w:sz w:val="22"/>
          <w:szCs w:val="22"/>
          <w:lang w:val="en-US"/>
        </w:rPr>
        <w:t>16</w:t>
      </w:r>
      <w:r w:rsidRPr="005E2232">
        <w:rPr>
          <w:rStyle w:val="normaltextrun"/>
          <w:rFonts w:ascii="Arial" w:hAnsi="Arial" w:cs="Arial"/>
          <w:bCs/>
          <w:sz w:val="22"/>
          <w:szCs w:val="22"/>
          <w:lang w:val="en-US"/>
        </w:rPr>
        <w:tab/>
      </w:r>
      <w:r>
        <w:rPr>
          <w:rStyle w:val="normaltextrun"/>
          <w:rFonts w:ascii="Arial" w:hAnsi="Arial" w:cs="Arial"/>
          <w:bCs/>
          <w:sz w:val="22"/>
          <w:szCs w:val="22"/>
          <w:lang w:val="en-US"/>
        </w:rPr>
        <w:t>‘</w:t>
      </w:r>
      <w:r w:rsidRPr="00ED3666">
        <w:rPr>
          <w:rStyle w:val="normaltextrun"/>
          <w:rFonts w:ascii="Arial" w:hAnsi="Arial" w:cs="Arial"/>
          <w:b/>
          <w:sz w:val="22"/>
          <w:szCs w:val="22"/>
          <w:lang w:val="en-US"/>
        </w:rPr>
        <w:t>GDPR</w:t>
      </w:r>
      <w:r>
        <w:rPr>
          <w:rStyle w:val="normaltextrun"/>
          <w:rFonts w:ascii="Arial" w:hAnsi="Arial" w:cs="Arial"/>
          <w:b/>
          <w:sz w:val="22"/>
          <w:szCs w:val="22"/>
          <w:lang w:val="en-US"/>
        </w:rPr>
        <w:t>’</w:t>
      </w:r>
      <w:r w:rsidRPr="00ED3666">
        <w:rPr>
          <w:rStyle w:val="normaltextrun"/>
          <w:rFonts w:ascii="Arial" w:hAnsi="Arial" w:cs="Arial"/>
          <w:b/>
          <w:sz w:val="22"/>
          <w:szCs w:val="22"/>
          <w:lang w:val="en-US"/>
        </w:rPr>
        <w:t>: </w:t>
      </w:r>
      <w:r w:rsidRPr="005E2232">
        <w:rPr>
          <w:rStyle w:val="contextualspellingandgrammarerror"/>
          <w:rFonts w:ascii="Arial" w:hAnsi="Arial" w:cs="Arial"/>
          <w:sz w:val="22"/>
          <w:szCs w:val="22"/>
          <w:lang w:val="en-US"/>
        </w:rPr>
        <w:t>the</w:t>
      </w:r>
      <w:r w:rsidRPr="005E2232">
        <w:rPr>
          <w:rStyle w:val="normaltextrun"/>
          <w:rFonts w:ascii="Arial" w:hAnsi="Arial" w:cs="Arial"/>
          <w:sz w:val="22"/>
          <w:szCs w:val="22"/>
          <w:lang w:val="en-US"/>
        </w:rPr>
        <w:t> General Data Protection Regulation</w:t>
      </w:r>
      <w:r w:rsidRPr="005E2232">
        <w:rPr>
          <w:rStyle w:val="normaltextrun"/>
          <w:rFonts w:ascii="Arial" w:hAnsi="Arial" w:cs="Arial"/>
          <w:i/>
          <w:iCs/>
          <w:sz w:val="22"/>
          <w:szCs w:val="22"/>
          <w:lang w:val="en-US"/>
        </w:rPr>
        <w:t> (Regulation (EU) 2016/679)</w:t>
      </w:r>
      <w:r w:rsidRPr="005E2232">
        <w:rPr>
          <w:rStyle w:val="eop"/>
          <w:rFonts w:ascii="Arial" w:hAnsi="Arial" w:cs="Arial"/>
          <w:sz w:val="22"/>
          <w:szCs w:val="22"/>
        </w:rPr>
        <w:t> </w:t>
      </w:r>
    </w:p>
    <w:p w:rsidRPr="005E2232" w:rsidR="00644FD4" w:rsidP="005D2609" w:rsidRDefault="00644FD4" w14:paraId="0E8AF8D5" w14:textId="77777777">
      <w:pPr>
        <w:spacing w:line="290" w:lineRule="exact"/>
        <w:ind w:left="851" w:hanging="851"/>
        <w:rPr>
          <w:rFonts w:ascii="Arial" w:hAnsi="Arial" w:eastAsia="Calibri" w:cs="Arial"/>
          <w:b/>
          <w:bCs/>
        </w:rPr>
      </w:pPr>
    </w:p>
    <w:p w:rsidRPr="005E2232" w:rsidR="00D57F18" w:rsidP="005D2609" w:rsidRDefault="00AA70F0" w14:paraId="3E7BF865" w14:textId="000A8C75">
      <w:pPr>
        <w:spacing w:line="218" w:lineRule="auto"/>
        <w:ind w:left="851" w:right="346" w:hanging="851"/>
        <w:rPr>
          <w:rFonts w:ascii="Arial" w:hAnsi="Arial" w:eastAsia="Calibri" w:cs="Arial"/>
          <w:b/>
          <w:bCs/>
        </w:rPr>
      </w:pPr>
      <w:r w:rsidRPr="005E2232">
        <w:rPr>
          <w:rFonts w:ascii="Arial" w:hAnsi="Arial" w:eastAsia="Calibri" w:cs="Arial"/>
        </w:rPr>
        <w:t>1.1</w:t>
      </w:r>
      <w:r w:rsidR="00644FD4">
        <w:rPr>
          <w:rFonts w:ascii="Arial" w:hAnsi="Arial" w:eastAsia="Calibri" w:cs="Arial"/>
        </w:rPr>
        <w:t>7</w:t>
      </w:r>
      <w:r w:rsidRPr="005E2232">
        <w:rPr>
          <w:rFonts w:ascii="Arial" w:hAnsi="Arial" w:eastAsia="Calibri" w:cs="Arial"/>
        </w:rPr>
        <w:t xml:space="preserve"> </w:t>
      </w:r>
      <w:r w:rsidRPr="005E2232" w:rsidR="005D2609">
        <w:rPr>
          <w:rFonts w:ascii="Arial" w:hAnsi="Arial" w:eastAsia="Calibri" w:cs="Arial"/>
        </w:rPr>
        <w:tab/>
      </w:r>
      <w:r w:rsidRPr="00ED3666">
        <w:rPr>
          <w:rFonts w:ascii="Arial" w:hAnsi="Arial" w:eastAsia="Calibri" w:cs="Arial"/>
          <w:b/>
          <w:bCs/>
        </w:rPr>
        <w:t>‘General Conditions of Contract’</w:t>
      </w:r>
      <w:r w:rsidRPr="005E2232">
        <w:rPr>
          <w:rFonts w:ascii="Arial" w:hAnsi="Arial" w:eastAsia="Calibri" w:cs="Arial"/>
        </w:rPr>
        <w:t xml:space="preserve"> shall mean these general conditions of contract for the supply and installation of goods or supply of services.</w:t>
      </w:r>
    </w:p>
    <w:p w:rsidRPr="005E2232" w:rsidR="00D57F18" w:rsidP="005D2609" w:rsidRDefault="00D57F18" w14:paraId="34F51D5F" w14:textId="77777777">
      <w:pPr>
        <w:spacing w:line="290" w:lineRule="exact"/>
        <w:ind w:left="851" w:hanging="851"/>
        <w:rPr>
          <w:rFonts w:ascii="Arial" w:hAnsi="Arial" w:eastAsia="Calibri" w:cs="Arial"/>
          <w:b/>
          <w:bCs/>
        </w:rPr>
      </w:pPr>
    </w:p>
    <w:p w:rsidRPr="005E2232" w:rsidR="00D57F18" w:rsidP="005D2609" w:rsidRDefault="00AA70F0" w14:paraId="3A74A7D1" w14:textId="38853EFF">
      <w:pPr>
        <w:spacing w:line="224" w:lineRule="auto"/>
        <w:ind w:left="851" w:right="346" w:hanging="851"/>
        <w:rPr>
          <w:rFonts w:ascii="Arial" w:hAnsi="Arial" w:eastAsia="Calibri" w:cs="Arial"/>
          <w:b/>
          <w:bCs/>
        </w:rPr>
      </w:pPr>
      <w:r w:rsidRPr="005E2232">
        <w:rPr>
          <w:rFonts w:ascii="Arial" w:hAnsi="Arial" w:eastAsia="Calibri" w:cs="Arial"/>
        </w:rPr>
        <w:t>1.1</w:t>
      </w:r>
      <w:r w:rsidR="00644FD4">
        <w:rPr>
          <w:rFonts w:ascii="Arial" w:hAnsi="Arial" w:eastAsia="Calibri" w:cs="Arial"/>
        </w:rPr>
        <w:t>8</w:t>
      </w:r>
      <w:r w:rsidRPr="005E2232">
        <w:rPr>
          <w:rFonts w:ascii="Arial" w:hAnsi="Arial" w:eastAsia="Calibri" w:cs="Arial"/>
        </w:rPr>
        <w:t xml:space="preserve"> </w:t>
      </w:r>
      <w:r w:rsidRPr="005E2232" w:rsidR="005D2609">
        <w:rPr>
          <w:rFonts w:ascii="Arial" w:hAnsi="Arial" w:eastAsia="Calibri" w:cs="Arial"/>
        </w:rPr>
        <w:tab/>
      </w:r>
      <w:r w:rsidRPr="00ED3666">
        <w:rPr>
          <w:rFonts w:ascii="Arial" w:hAnsi="Arial" w:eastAsia="Calibri" w:cs="Arial"/>
          <w:b/>
          <w:bCs/>
        </w:rPr>
        <w:t>‘Goods’ and ‘Services’</w:t>
      </w:r>
      <w:r w:rsidRPr="005E2232">
        <w:rPr>
          <w:rFonts w:ascii="Arial" w:hAnsi="Arial" w:eastAsia="Calibri" w:cs="Arial"/>
        </w:rPr>
        <w:t xml:space="preserve"> shall mean the goods and services respectively as described in the Purchase Order, the Attachment and/or the Award Letter or any other document referenced in those documents.</w:t>
      </w:r>
    </w:p>
    <w:p w:rsidRPr="005E2232" w:rsidR="00D57F18" w:rsidP="005D2609" w:rsidRDefault="00D57F18" w14:paraId="2856E2C1" w14:textId="77777777">
      <w:pPr>
        <w:spacing w:line="292" w:lineRule="exact"/>
        <w:ind w:left="851" w:hanging="851"/>
        <w:rPr>
          <w:rFonts w:ascii="Arial" w:hAnsi="Arial" w:eastAsia="Calibri" w:cs="Arial"/>
          <w:b/>
          <w:bCs/>
        </w:rPr>
      </w:pPr>
    </w:p>
    <w:p w:rsidRPr="005E2232" w:rsidR="00D57F18" w:rsidP="005D2609" w:rsidRDefault="005D2609" w14:paraId="2845DA2F" w14:textId="0E874500">
      <w:pPr>
        <w:spacing w:line="228" w:lineRule="auto"/>
        <w:ind w:left="851" w:right="346" w:hanging="851"/>
        <w:rPr>
          <w:rFonts w:ascii="Arial" w:hAnsi="Arial" w:eastAsia="Calibri" w:cs="Arial"/>
          <w:b/>
          <w:bCs/>
        </w:rPr>
      </w:pPr>
      <w:r w:rsidRPr="005E2232">
        <w:rPr>
          <w:rFonts w:ascii="Arial" w:hAnsi="Arial" w:eastAsia="Calibri" w:cs="Arial"/>
        </w:rPr>
        <w:t>1.1</w:t>
      </w:r>
      <w:r w:rsidR="00644FD4">
        <w:rPr>
          <w:rFonts w:ascii="Arial" w:hAnsi="Arial" w:eastAsia="Calibri" w:cs="Arial"/>
        </w:rPr>
        <w:t>9</w:t>
      </w:r>
      <w:r w:rsidRPr="005E2232">
        <w:rPr>
          <w:rFonts w:ascii="Arial" w:hAnsi="Arial" w:eastAsia="Calibri" w:cs="Arial"/>
        </w:rPr>
        <w:tab/>
      </w:r>
      <w:r w:rsidRPr="00ED3666" w:rsidR="00AA70F0">
        <w:rPr>
          <w:rFonts w:ascii="Arial" w:hAnsi="Arial" w:eastAsia="Calibri" w:cs="Arial"/>
          <w:b/>
          <w:bCs/>
        </w:rPr>
        <w:t>‘Installation’</w:t>
      </w:r>
      <w:r w:rsidRPr="005E2232" w:rsidR="00AA70F0">
        <w:rPr>
          <w:rFonts w:ascii="Arial" w:hAnsi="Arial" w:eastAsia="Calibri" w:cs="Arial"/>
        </w:rPr>
        <w:t xml:space="preserve"> shall mean the installation of the Goods in the designated location and into the operating environment specified by the Buyer at the Site; and</w:t>
      </w:r>
      <w:r w:rsidRPr="005E2232">
        <w:rPr>
          <w:rFonts w:ascii="Arial" w:hAnsi="Arial" w:eastAsia="Calibri" w:cs="Arial"/>
          <w:b/>
          <w:bCs/>
        </w:rPr>
        <w:t xml:space="preserve"> </w:t>
      </w:r>
      <w:r w:rsidRPr="005E2232" w:rsidR="00AA70F0">
        <w:rPr>
          <w:rFonts w:ascii="Arial" w:hAnsi="Arial" w:eastAsia="Calibri" w:cs="Arial"/>
        </w:rPr>
        <w:t>‘Install’ shall be interpreted accordingly.</w:t>
      </w:r>
    </w:p>
    <w:p w:rsidRPr="005E2232" w:rsidR="00D57F18" w:rsidRDefault="00D57F18" w14:paraId="1AD00F46" w14:textId="77777777">
      <w:pPr>
        <w:spacing w:line="240" w:lineRule="exact"/>
        <w:rPr>
          <w:rFonts w:ascii="Arial" w:hAnsi="Arial" w:eastAsia="Calibri" w:cs="Arial"/>
          <w:b/>
          <w:bCs/>
        </w:rPr>
      </w:pPr>
    </w:p>
    <w:p w:rsidRPr="005E2232" w:rsidR="00D57F18" w:rsidP="00644FD4" w:rsidRDefault="00AA70F0" w14:paraId="3EA91BC1" w14:textId="647B248D">
      <w:pPr>
        <w:ind w:left="851" w:hanging="851"/>
        <w:rPr>
          <w:rFonts w:ascii="Arial" w:hAnsi="Arial" w:cs="Arial"/>
        </w:rPr>
      </w:pPr>
      <w:r w:rsidRPr="005E2232">
        <w:rPr>
          <w:rFonts w:ascii="Arial" w:hAnsi="Arial" w:eastAsia="Calibri" w:cs="Arial"/>
        </w:rPr>
        <w:t>1.</w:t>
      </w:r>
      <w:r w:rsidR="00644FD4">
        <w:rPr>
          <w:rFonts w:ascii="Arial" w:hAnsi="Arial" w:eastAsia="Calibri" w:cs="Arial"/>
        </w:rPr>
        <w:t>20</w:t>
      </w:r>
      <w:r w:rsidRPr="005E2232">
        <w:rPr>
          <w:rFonts w:ascii="Arial" w:hAnsi="Arial" w:eastAsia="Calibri" w:cs="Arial"/>
        </w:rPr>
        <w:t xml:space="preserve">   </w:t>
      </w:r>
      <w:r w:rsidRPr="005E2232" w:rsidR="005D2609">
        <w:rPr>
          <w:rFonts w:ascii="Arial" w:hAnsi="Arial" w:eastAsia="Calibri" w:cs="Arial"/>
        </w:rPr>
        <w:tab/>
      </w:r>
      <w:r w:rsidRPr="00ED3666">
        <w:rPr>
          <w:rFonts w:ascii="Arial" w:hAnsi="Arial" w:eastAsia="Calibri" w:cs="Arial"/>
          <w:b/>
          <w:bCs/>
        </w:rPr>
        <w:t>‘Intellectual Property Rights’</w:t>
      </w:r>
      <w:r w:rsidRPr="005E2232">
        <w:rPr>
          <w:rFonts w:ascii="Arial" w:hAnsi="Arial" w:eastAsia="Calibri" w:cs="Arial"/>
        </w:rPr>
        <w:t xml:space="preserve"> shall mean pa</w:t>
      </w:r>
      <w:r w:rsidRPr="005E2232" w:rsidR="005D2609">
        <w:rPr>
          <w:rFonts w:ascii="Arial" w:hAnsi="Arial" w:eastAsia="Calibri" w:cs="Arial"/>
        </w:rPr>
        <w:t>tents, copyright, registered and</w:t>
      </w:r>
      <w:bookmarkStart w:name="page5" w:id="4"/>
      <w:bookmarkEnd w:id="4"/>
      <w:r w:rsidR="00644FD4">
        <w:rPr>
          <w:rFonts w:ascii="Arial" w:hAnsi="Arial" w:eastAsia="Calibri" w:cs="Arial"/>
          <w:b/>
          <w:bCs/>
        </w:rPr>
        <w:t xml:space="preserve"> </w:t>
      </w:r>
      <w:r w:rsidRPr="005E2232">
        <w:rPr>
          <w:rFonts w:ascii="Arial" w:hAnsi="Arial" w:eastAsia="Calibri" w:cs="Arial"/>
        </w:rPr>
        <w:t>unregistered design rights, utility models, trade marks (whether or not registered), database rights, rights in know-how and confidential information and all other intellectual and industrial property rights and similar or analogous rights existing under the laws of any country, and all rights to apply for or register such rights.</w:t>
      </w:r>
    </w:p>
    <w:p w:rsidR="00D57F18" w:rsidP="005D2609" w:rsidRDefault="00D57F18" w14:paraId="789A897C" w14:textId="639F9F5E">
      <w:pPr>
        <w:spacing w:line="290" w:lineRule="exact"/>
        <w:ind w:left="851" w:hanging="851"/>
        <w:rPr>
          <w:rFonts w:ascii="Arial" w:hAnsi="Arial" w:cs="Arial"/>
        </w:rPr>
      </w:pPr>
    </w:p>
    <w:p w:rsidRPr="005E2232" w:rsidR="00644FD4" w:rsidP="00BF3C8B" w:rsidRDefault="00644FD4" w14:paraId="4E85E681" w14:textId="015DB73A">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lang w:val="en-US"/>
        </w:rPr>
        <w:t>1.</w:t>
      </w:r>
      <w:r w:rsidR="00455E2A">
        <w:rPr>
          <w:rStyle w:val="normaltextrun"/>
          <w:rFonts w:ascii="Arial" w:hAnsi="Arial" w:cs="Arial"/>
          <w:bCs/>
          <w:sz w:val="22"/>
          <w:szCs w:val="22"/>
          <w:lang w:val="en-US"/>
        </w:rPr>
        <w:t>21</w:t>
      </w:r>
      <w:r w:rsidRPr="005E2232">
        <w:rPr>
          <w:rStyle w:val="normaltextrun"/>
          <w:rFonts w:ascii="Arial" w:hAnsi="Arial" w:cs="Arial"/>
          <w:bCs/>
          <w:sz w:val="22"/>
          <w:szCs w:val="22"/>
          <w:lang w:val="en-US"/>
        </w:rPr>
        <w:tab/>
      </w:r>
      <w:r w:rsidR="00BF3C8B">
        <w:rPr>
          <w:rStyle w:val="normaltextrun"/>
          <w:rFonts w:ascii="Arial" w:hAnsi="Arial" w:cs="Arial"/>
          <w:bCs/>
          <w:sz w:val="22"/>
          <w:szCs w:val="22"/>
          <w:lang w:val="en-US"/>
        </w:rPr>
        <w:t>‘</w:t>
      </w:r>
      <w:r w:rsidRPr="00ED3666">
        <w:rPr>
          <w:rStyle w:val="normaltextrun"/>
          <w:rFonts w:ascii="Arial" w:hAnsi="Arial" w:cs="Arial"/>
          <w:b/>
          <w:sz w:val="22"/>
          <w:szCs w:val="22"/>
          <w:lang w:val="en-US"/>
        </w:rPr>
        <w:t>Joint Controllers</w:t>
      </w:r>
      <w:r w:rsidR="00BF3C8B">
        <w:rPr>
          <w:rStyle w:val="normaltextrun"/>
          <w:rFonts w:ascii="Arial" w:hAnsi="Arial" w:cs="Arial"/>
          <w:b/>
          <w:sz w:val="22"/>
          <w:szCs w:val="22"/>
          <w:lang w:val="en-US"/>
        </w:rPr>
        <w:t>’</w:t>
      </w:r>
      <w:r w:rsidRPr="00ED3666">
        <w:rPr>
          <w:rStyle w:val="normaltextrun"/>
          <w:rFonts w:ascii="Arial" w:hAnsi="Arial" w:cs="Arial"/>
          <w:b/>
          <w:sz w:val="22"/>
          <w:szCs w:val="22"/>
          <w:lang w:val="en-US"/>
        </w:rPr>
        <w:t>:</w:t>
      </w:r>
      <w:r w:rsidRPr="005E2232">
        <w:rPr>
          <w:rStyle w:val="normaltextrun"/>
          <w:rFonts w:ascii="Arial" w:hAnsi="Arial" w:cs="Arial"/>
          <w:bCs/>
          <w:sz w:val="22"/>
          <w:szCs w:val="22"/>
          <w:lang w:val="en-US"/>
        </w:rPr>
        <w:t> </w:t>
      </w:r>
      <w:r w:rsidRPr="005E2232">
        <w:rPr>
          <w:rStyle w:val="normaltextrun"/>
          <w:rFonts w:ascii="Arial" w:hAnsi="Arial" w:cs="Arial"/>
          <w:sz w:val="22"/>
          <w:szCs w:val="22"/>
          <w:lang w:val="en-US"/>
        </w:rPr>
        <w:t>where two or more Controllers jointly determine the purposes and means of processing</w:t>
      </w:r>
      <w:r w:rsidRPr="005E2232">
        <w:rPr>
          <w:rStyle w:val="eop"/>
          <w:rFonts w:ascii="Arial" w:hAnsi="Arial" w:cs="Arial"/>
          <w:sz w:val="22"/>
          <w:szCs w:val="22"/>
        </w:rPr>
        <w:t> </w:t>
      </w:r>
    </w:p>
    <w:p w:rsidRPr="005E2232" w:rsidR="00644FD4" w:rsidP="00BF3C8B" w:rsidRDefault="00644FD4" w14:paraId="01E8BF54" w14:textId="77777777">
      <w:pPr>
        <w:pStyle w:val="paragraph"/>
        <w:spacing w:before="0" w:beforeAutospacing="0" w:after="0" w:afterAutospacing="0"/>
        <w:ind w:left="851" w:hanging="851"/>
        <w:jc w:val="both"/>
        <w:textAlignment w:val="baseline"/>
        <w:rPr>
          <w:rStyle w:val="normaltextrun"/>
          <w:rFonts w:ascii="Arial" w:hAnsi="Arial" w:cs="Arial"/>
          <w:bCs/>
          <w:sz w:val="22"/>
          <w:szCs w:val="22"/>
          <w:lang w:val="en-US"/>
        </w:rPr>
      </w:pPr>
    </w:p>
    <w:p w:rsidRPr="005E2232" w:rsidR="00644FD4" w:rsidP="00BF3C8B" w:rsidRDefault="00644FD4" w14:paraId="5900B289" w14:textId="7776E5E7">
      <w:pPr>
        <w:pStyle w:val="paragraph"/>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bCs/>
          <w:sz w:val="22"/>
          <w:szCs w:val="22"/>
          <w:lang w:val="en-US"/>
        </w:rPr>
        <w:t>1.</w:t>
      </w:r>
      <w:r w:rsidR="00455E2A">
        <w:rPr>
          <w:rStyle w:val="normaltextrun"/>
          <w:rFonts w:ascii="Arial" w:hAnsi="Arial" w:cs="Arial"/>
          <w:bCs/>
          <w:sz w:val="22"/>
          <w:szCs w:val="22"/>
          <w:lang w:val="en-US"/>
        </w:rPr>
        <w:t>22</w:t>
      </w:r>
      <w:r w:rsidRPr="005E2232">
        <w:rPr>
          <w:rStyle w:val="normaltextrun"/>
          <w:rFonts w:ascii="Arial" w:hAnsi="Arial" w:cs="Arial"/>
          <w:bCs/>
          <w:sz w:val="22"/>
          <w:szCs w:val="22"/>
          <w:lang w:val="en-US"/>
        </w:rPr>
        <w:tab/>
      </w:r>
      <w:r w:rsidR="00BF3C8B">
        <w:rPr>
          <w:rStyle w:val="normaltextrun"/>
          <w:rFonts w:ascii="Arial" w:hAnsi="Arial" w:cs="Arial"/>
          <w:bCs/>
          <w:sz w:val="22"/>
          <w:szCs w:val="22"/>
          <w:lang w:val="en-US"/>
        </w:rPr>
        <w:t>‘</w:t>
      </w:r>
      <w:r w:rsidRPr="00ED3666">
        <w:rPr>
          <w:rStyle w:val="normaltextrun"/>
          <w:rFonts w:ascii="Arial" w:hAnsi="Arial" w:cs="Arial"/>
          <w:b/>
          <w:sz w:val="22"/>
          <w:szCs w:val="22"/>
          <w:lang w:val="en-US"/>
        </w:rPr>
        <w:t>LED</w:t>
      </w:r>
      <w:r w:rsidR="00BF3C8B">
        <w:rPr>
          <w:rStyle w:val="normaltextrun"/>
          <w:rFonts w:ascii="Arial" w:hAnsi="Arial" w:cs="Arial"/>
          <w:b/>
          <w:sz w:val="22"/>
          <w:szCs w:val="22"/>
          <w:lang w:val="en-US"/>
        </w:rPr>
        <w:t>’</w:t>
      </w:r>
      <w:r w:rsidRPr="00ED3666">
        <w:rPr>
          <w:rStyle w:val="normaltextrun"/>
          <w:rFonts w:ascii="Arial" w:hAnsi="Arial" w:cs="Arial"/>
          <w:b/>
          <w:sz w:val="22"/>
          <w:szCs w:val="22"/>
          <w:lang w:val="en-US"/>
        </w:rPr>
        <w:t>:</w:t>
      </w:r>
      <w:r w:rsidRPr="005E2232">
        <w:rPr>
          <w:rStyle w:val="normaltextrun"/>
          <w:rFonts w:ascii="Arial" w:hAnsi="Arial" w:cs="Arial"/>
          <w:sz w:val="22"/>
          <w:szCs w:val="22"/>
          <w:lang w:val="en-US"/>
        </w:rPr>
        <w:t>  Law Enforcement Directive </w:t>
      </w:r>
      <w:r w:rsidRPr="005E2232">
        <w:rPr>
          <w:rStyle w:val="normaltextrun"/>
          <w:rFonts w:ascii="Arial" w:hAnsi="Arial" w:cs="Arial"/>
          <w:i/>
          <w:iCs/>
          <w:sz w:val="22"/>
          <w:szCs w:val="22"/>
          <w:lang w:val="en-US"/>
        </w:rPr>
        <w:t>(Directive (EU) 2016/680)</w:t>
      </w:r>
      <w:r w:rsidRPr="005E2232">
        <w:rPr>
          <w:rStyle w:val="normaltextrun"/>
          <w:rFonts w:ascii="Arial" w:hAnsi="Arial" w:cs="Arial"/>
          <w:sz w:val="22"/>
          <w:szCs w:val="22"/>
          <w:lang w:val="en-US"/>
        </w:rPr>
        <w:t> </w:t>
      </w:r>
      <w:r w:rsidRPr="005E2232">
        <w:rPr>
          <w:rStyle w:val="eop"/>
          <w:rFonts w:ascii="Arial" w:hAnsi="Arial" w:cs="Arial"/>
          <w:sz w:val="22"/>
          <w:szCs w:val="22"/>
        </w:rPr>
        <w:t> </w:t>
      </w:r>
    </w:p>
    <w:p w:rsidRPr="005E2232" w:rsidR="00644FD4" w:rsidP="00BF3C8B" w:rsidRDefault="00644FD4" w14:paraId="7DB1D214" w14:textId="77777777">
      <w:pPr>
        <w:spacing w:line="290" w:lineRule="exact"/>
        <w:rPr>
          <w:rFonts w:ascii="Arial" w:hAnsi="Arial" w:cs="Arial"/>
        </w:rPr>
      </w:pPr>
    </w:p>
    <w:p w:rsidRPr="005E2232" w:rsidR="00D57F18" w:rsidP="005D2609" w:rsidRDefault="00AA70F0" w14:paraId="5B995A19" w14:textId="2F9C188E">
      <w:pPr>
        <w:tabs>
          <w:tab w:val="left" w:pos="1780"/>
        </w:tabs>
        <w:spacing w:line="218"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23</w:t>
      </w:r>
      <w:r w:rsidRPr="005E2232">
        <w:rPr>
          <w:rFonts w:ascii="Arial" w:hAnsi="Arial" w:cs="Arial"/>
        </w:rPr>
        <w:tab/>
      </w:r>
      <w:r w:rsidRPr="00ED3666">
        <w:rPr>
          <w:rFonts w:ascii="Arial" w:hAnsi="Arial" w:eastAsia="Calibri" w:cs="Arial"/>
          <w:b/>
          <w:bCs/>
        </w:rPr>
        <w:t>‘Manufacturer’</w:t>
      </w:r>
      <w:r w:rsidRPr="005E2232">
        <w:rPr>
          <w:rFonts w:ascii="Arial" w:hAnsi="Arial" w:eastAsia="Calibri" w:cs="Arial"/>
        </w:rPr>
        <w:t xml:space="preserve"> shall mean the original manufacturer of the Goods or the person who attaches its brand to the Goods.</w:t>
      </w:r>
    </w:p>
    <w:p w:rsidRPr="005E2232" w:rsidR="00D57F18" w:rsidP="005D2609" w:rsidRDefault="00D57F18" w14:paraId="25225B42" w14:textId="77777777">
      <w:pPr>
        <w:spacing w:line="290" w:lineRule="exact"/>
        <w:ind w:left="851" w:hanging="851"/>
        <w:rPr>
          <w:rFonts w:ascii="Arial" w:hAnsi="Arial" w:cs="Arial"/>
        </w:rPr>
      </w:pPr>
    </w:p>
    <w:p w:rsidRPr="005E2232" w:rsidR="00D57F18" w:rsidP="005D2609" w:rsidRDefault="00AA70F0" w14:paraId="3213B537" w14:textId="3013208C">
      <w:pPr>
        <w:tabs>
          <w:tab w:val="left" w:pos="1780"/>
        </w:tabs>
        <w:spacing w:line="225"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24</w:t>
      </w:r>
      <w:r w:rsidRPr="005E2232">
        <w:rPr>
          <w:rFonts w:ascii="Arial" w:hAnsi="Arial" w:cs="Arial"/>
        </w:rPr>
        <w:tab/>
      </w:r>
      <w:r w:rsidRPr="00ED3666">
        <w:rPr>
          <w:rFonts w:ascii="Arial" w:hAnsi="Arial" w:eastAsia="Calibri" w:cs="Arial"/>
          <w:b/>
          <w:bCs/>
        </w:rPr>
        <w:t>‘Packaging’</w:t>
      </w:r>
      <w:r w:rsidRPr="005E2232">
        <w:rPr>
          <w:rFonts w:ascii="Arial" w:hAnsi="Arial" w:eastAsia="Calibri" w:cs="Arial"/>
        </w:rPr>
        <w:t xml:space="preserve"> means the packaging for the Goods, including without limitation, bags, cases, carboys, cylinders, drums, pallets, tank wagons and other containers.</w:t>
      </w:r>
    </w:p>
    <w:p w:rsidRPr="005E2232" w:rsidR="00D57F18" w:rsidP="005D2609" w:rsidRDefault="00D57F18" w14:paraId="391BC856" w14:textId="77777777">
      <w:pPr>
        <w:spacing w:line="291" w:lineRule="exact"/>
        <w:ind w:left="851" w:hanging="851"/>
        <w:rPr>
          <w:rFonts w:ascii="Arial" w:hAnsi="Arial" w:cs="Arial"/>
        </w:rPr>
      </w:pPr>
    </w:p>
    <w:p w:rsidRPr="005E2232" w:rsidR="00D57F18" w:rsidP="005D2609" w:rsidRDefault="00AA70F0" w14:paraId="79E15E69" w14:textId="25057456">
      <w:pPr>
        <w:tabs>
          <w:tab w:val="left" w:pos="1780"/>
        </w:tabs>
        <w:spacing w:line="225"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25</w:t>
      </w:r>
      <w:r w:rsidRPr="005E2232">
        <w:rPr>
          <w:rFonts w:ascii="Arial" w:hAnsi="Arial" w:cs="Arial"/>
        </w:rPr>
        <w:tab/>
      </w:r>
      <w:r w:rsidRPr="00ED3666">
        <w:rPr>
          <w:rFonts w:ascii="Arial" w:hAnsi="Arial" w:eastAsia="Calibri" w:cs="Arial"/>
          <w:b/>
          <w:bCs/>
        </w:rPr>
        <w:t>‘Personnel’</w:t>
      </w:r>
      <w:r w:rsidRPr="005E2232">
        <w:rPr>
          <w:rFonts w:ascii="Arial" w:hAnsi="Arial" w:eastAsia="Calibri" w:cs="Arial"/>
        </w:rPr>
        <w:t xml:space="preserve"> shall mean all personnel employed by the </w:t>
      </w:r>
      <w:r w:rsidR="00181DFA">
        <w:rPr>
          <w:rFonts w:ascii="Arial" w:hAnsi="Arial" w:eastAsia="Calibri" w:cs="Arial"/>
        </w:rPr>
        <w:t>Supplier</w:t>
      </w:r>
      <w:r w:rsidRPr="005E2232">
        <w:rPr>
          <w:rFonts w:ascii="Arial" w:hAnsi="Arial" w:eastAsia="Calibri" w:cs="Arial"/>
        </w:rPr>
        <w:t xml:space="preserve"> (and including the personnel of any agent or sub-</w:t>
      </w:r>
      <w:r w:rsidR="00181DFA">
        <w:rPr>
          <w:rFonts w:ascii="Arial" w:hAnsi="Arial" w:eastAsia="Calibri" w:cs="Arial"/>
        </w:rPr>
        <w:t>Supplier</w:t>
      </w:r>
      <w:r w:rsidRPr="005E2232">
        <w:rPr>
          <w:rFonts w:ascii="Arial" w:hAnsi="Arial" w:eastAsia="Calibri" w:cs="Arial"/>
        </w:rPr>
        <w:t xml:space="preserve"> of the </w:t>
      </w:r>
      <w:r w:rsidR="00181DFA">
        <w:rPr>
          <w:rFonts w:ascii="Arial" w:hAnsi="Arial" w:eastAsia="Calibri" w:cs="Arial"/>
        </w:rPr>
        <w:t>Supplier</w:t>
      </w:r>
      <w:r w:rsidRPr="005E2232">
        <w:rPr>
          <w:rFonts w:ascii="Arial" w:hAnsi="Arial" w:eastAsia="Calibri" w:cs="Arial"/>
        </w:rPr>
        <w:t>) for the purpose of performing the Contract.</w:t>
      </w:r>
    </w:p>
    <w:p w:rsidRPr="005E2232" w:rsidR="00D57F18" w:rsidP="005D2609" w:rsidRDefault="00D57F18" w14:paraId="55EFD3CF" w14:textId="77777777">
      <w:pPr>
        <w:spacing w:line="292" w:lineRule="exact"/>
        <w:ind w:left="851" w:hanging="851"/>
        <w:rPr>
          <w:rFonts w:ascii="Arial" w:hAnsi="Arial" w:cs="Arial"/>
        </w:rPr>
      </w:pPr>
    </w:p>
    <w:p w:rsidRPr="005E2232" w:rsidR="00D57F18" w:rsidP="005D2609" w:rsidRDefault="00AA70F0" w14:paraId="6C9D9B2A" w14:textId="3B61854B">
      <w:pPr>
        <w:tabs>
          <w:tab w:val="left" w:pos="1780"/>
        </w:tabs>
        <w:spacing w:line="228"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26</w:t>
      </w:r>
      <w:r w:rsidRPr="005E2232">
        <w:rPr>
          <w:rFonts w:ascii="Arial" w:hAnsi="Arial" w:cs="Arial"/>
        </w:rPr>
        <w:tab/>
      </w:r>
      <w:r w:rsidRPr="00ED3666">
        <w:rPr>
          <w:rFonts w:ascii="Arial" w:hAnsi="Arial" w:eastAsia="Calibri" w:cs="Arial"/>
          <w:b/>
          <w:bCs/>
        </w:rPr>
        <w:t>‘Price’</w:t>
      </w:r>
      <w:r w:rsidRPr="005E2232">
        <w:rPr>
          <w:rFonts w:ascii="Arial" w:hAnsi="Arial" w:eastAsia="Calibri" w:cs="Arial"/>
        </w:rPr>
        <w:t xml:space="preserve"> shall mean the agreed price of the Goods and Services as set out on the Purchase Order and/or in the Attachment, nett of discounts and VAT. The Price shall be deemed to be the fixed Price, and no variation of the Price nor reconciliation of costs is permitted.</w:t>
      </w:r>
    </w:p>
    <w:p w:rsidR="00D57F18" w:rsidP="005D2609" w:rsidRDefault="00D57F18" w14:paraId="75569AD5" w14:textId="47C2688D">
      <w:pPr>
        <w:spacing w:line="292" w:lineRule="exact"/>
        <w:ind w:left="851" w:hanging="851"/>
        <w:rPr>
          <w:rFonts w:ascii="Arial" w:hAnsi="Arial" w:cs="Arial"/>
        </w:rPr>
      </w:pPr>
    </w:p>
    <w:p w:rsidR="00644FD4" w:rsidP="005D2609" w:rsidRDefault="00455E2A" w14:paraId="0831D1AD" w14:textId="7C11EDC2">
      <w:pPr>
        <w:spacing w:line="292" w:lineRule="exact"/>
        <w:ind w:left="851" w:hanging="851"/>
        <w:rPr>
          <w:rStyle w:val="eop"/>
          <w:rFonts w:ascii="Arial" w:hAnsi="Arial" w:cs="Arial"/>
        </w:rPr>
      </w:pPr>
      <w:r w:rsidRPr="00455E2A">
        <w:rPr>
          <w:rStyle w:val="normaltextrun"/>
          <w:rFonts w:ascii="Arial" w:hAnsi="Arial" w:cs="Arial"/>
          <w:bCs/>
          <w:lang w:val="en-US"/>
        </w:rPr>
        <w:t>1.27</w:t>
      </w:r>
      <w:r>
        <w:rPr>
          <w:rStyle w:val="normaltextrun"/>
          <w:rFonts w:ascii="Arial" w:hAnsi="Arial" w:cs="Arial"/>
          <w:b/>
          <w:lang w:val="en-US"/>
        </w:rPr>
        <w:tab/>
      </w:r>
      <w:r>
        <w:rPr>
          <w:rStyle w:val="normaltextrun"/>
          <w:rFonts w:ascii="Arial" w:hAnsi="Arial" w:cs="Arial"/>
          <w:b/>
          <w:lang w:val="en-US"/>
        </w:rPr>
        <w:t>‘</w:t>
      </w:r>
      <w:r w:rsidRPr="00ED3666" w:rsidR="00644FD4">
        <w:rPr>
          <w:rStyle w:val="normaltextrun"/>
          <w:rFonts w:ascii="Arial" w:hAnsi="Arial" w:cs="Arial"/>
          <w:b/>
          <w:lang w:val="en-US"/>
        </w:rPr>
        <w:t>Protective Measures</w:t>
      </w:r>
      <w:r>
        <w:rPr>
          <w:rStyle w:val="normaltextrun"/>
          <w:rFonts w:ascii="Arial" w:hAnsi="Arial" w:cs="Arial"/>
          <w:b/>
          <w:lang w:val="en-US"/>
        </w:rPr>
        <w:t>’</w:t>
      </w:r>
      <w:r w:rsidRPr="00ED3666" w:rsidR="00644FD4">
        <w:rPr>
          <w:rStyle w:val="normaltextrun"/>
          <w:rFonts w:ascii="Arial" w:hAnsi="Arial" w:cs="Arial"/>
          <w:b/>
          <w:lang w:val="en-US"/>
        </w:rPr>
        <w:t>:</w:t>
      </w:r>
      <w:r w:rsidRPr="005E2232" w:rsidR="00644FD4">
        <w:rPr>
          <w:rStyle w:val="normaltextrun"/>
          <w:rFonts w:ascii="Arial" w:hAnsi="Arial" w:cs="Arial"/>
          <w:lang w:val="en-US"/>
        </w:rPr>
        <w:t xml:space="preserve"> appropriate technical and </w:t>
      </w:r>
      <w:r w:rsidRPr="005E2232" w:rsidR="00644FD4">
        <w:rPr>
          <w:rStyle w:val="spellingerror"/>
          <w:rFonts w:ascii="Arial" w:hAnsi="Arial" w:cs="Arial"/>
          <w:lang w:val="en-US"/>
        </w:rPr>
        <w:t>organisational</w:t>
      </w:r>
      <w:r w:rsidRPr="005E2232" w:rsidR="00644FD4">
        <w:rPr>
          <w:rStyle w:val="normaltextrun"/>
          <w:rFonts w:ascii="Arial" w:hAnsi="Arial" w:cs="Arial"/>
          <w:lang w:val="en-US"/>
        </w:rPr>
        <w:t> measures which may include: </w:t>
      </w:r>
      <w:r w:rsidRPr="005E2232" w:rsidR="00644FD4">
        <w:rPr>
          <w:rStyle w:val="spellingerror"/>
          <w:rFonts w:ascii="Arial" w:hAnsi="Arial" w:cs="Arial"/>
          <w:lang w:val="en-US"/>
        </w:rPr>
        <w:t>pseudonymising</w:t>
      </w:r>
      <w:r w:rsidRPr="005E2232" w:rsidR="00644FD4">
        <w:rPr>
          <w:rStyle w:val="normaltextrun"/>
          <w:rFonts w:ascii="Arial" w:hAnsi="Arial" w:cs="Arial"/>
          <w:lang w:val="en-US"/>
        </w:rPr>
        <w:t>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of the ITT (Security).</w:t>
      </w:r>
      <w:r w:rsidRPr="005E2232" w:rsidR="00644FD4">
        <w:rPr>
          <w:rStyle w:val="eop"/>
          <w:rFonts w:ascii="Arial" w:hAnsi="Arial" w:cs="Arial"/>
        </w:rPr>
        <w:t> </w:t>
      </w:r>
    </w:p>
    <w:p w:rsidRPr="005E2232" w:rsidR="00644FD4" w:rsidP="005D2609" w:rsidRDefault="00644FD4" w14:paraId="49724193" w14:textId="77777777">
      <w:pPr>
        <w:spacing w:line="292" w:lineRule="exact"/>
        <w:ind w:left="851" w:hanging="851"/>
        <w:rPr>
          <w:rFonts w:ascii="Arial" w:hAnsi="Arial" w:cs="Arial"/>
        </w:rPr>
      </w:pPr>
    </w:p>
    <w:p w:rsidRPr="005E2232" w:rsidR="00D57F18" w:rsidP="005D2609" w:rsidRDefault="00AA70F0" w14:paraId="167ED1E5" w14:textId="4332F02F">
      <w:pPr>
        <w:tabs>
          <w:tab w:val="left" w:pos="1780"/>
        </w:tabs>
        <w:spacing w:line="225"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28</w:t>
      </w:r>
      <w:r w:rsidR="00455E2A">
        <w:rPr>
          <w:rFonts w:ascii="Arial" w:hAnsi="Arial" w:eastAsia="Calibri" w:cs="Arial"/>
        </w:rPr>
        <w:tab/>
      </w:r>
      <w:r w:rsidRPr="00ED3666">
        <w:rPr>
          <w:rFonts w:ascii="Arial" w:hAnsi="Arial" w:eastAsia="Calibri" w:cs="Arial"/>
          <w:b/>
          <w:bCs/>
        </w:rPr>
        <w:t>‘Programme of Delivery’</w:t>
      </w:r>
      <w:r w:rsidRPr="005E2232">
        <w:rPr>
          <w:rFonts w:ascii="Arial" w:hAnsi="Arial" w:eastAsia="Calibri" w:cs="Arial"/>
        </w:rPr>
        <w:t xml:space="preserve"> shall mean the timetable (if any) for Delivery and Installation of the Goods and/or the provision of the Services as set out in the Attachment.</w:t>
      </w:r>
    </w:p>
    <w:p w:rsidRPr="005E2232" w:rsidR="00D57F18" w:rsidP="005D2609" w:rsidRDefault="00D57F18" w14:paraId="1A47030E" w14:textId="77777777">
      <w:pPr>
        <w:spacing w:line="291" w:lineRule="exact"/>
        <w:ind w:left="851" w:hanging="851"/>
        <w:rPr>
          <w:rFonts w:ascii="Arial" w:hAnsi="Arial" w:cs="Arial"/>
        </w:rPr>
      </w:pPr>
    </w:p>
    <w:p w:rsidRPr="005E2232" w:rsidR="00D57F18" w:rsidP="005D2609" w:rsidRDefault="00AA70F0" w14:paraId="314CE0CA" w14:textId="74891DFC">
      <w:pPr>
        <w:tabs>
          <w:tab w:val="left" w:pos="1780"/>
        </w:tabs>
        <w:spacing w:line="225" w:lineRule="auto"/>
        <w:ind w:left="851" w:right="346" w:hanging="851"/>
        <w:jc w:val="both"/>
        <w:rPr>
          <w:rFonts w:ascii="Arial" w:hAnsi="Arial" w:cs="Arial"/>
        </w:rPr>
      </w:pPr>
      <w:r w:rsidRPr="005E2232">
        <w:rPr>
          <w:rFonts w:ascii="Arial" w:hAnsi="Arial" w:eastAsia="Calibri" w:cs="Arial"/>
        </w:rPr>
        <w:lastRenderedPageBreak/>
        <w:t>1.</w:t>
      </w:r>
      <w:r w:rsidR="00455E2A">
        <w:rPr>
          <w:rFonts w:ascii="Arial" w:hAnsi="Arial" w:eastAsia="Calibri" w:cs="Arial"/>
        </w:rPr>
        <w:t>29</w:t>
      </w:r>
      <w:r w:rsidRPr="005E2232">
        <w:rPr>
          <w:rFonts w:ascii="Arial" w:hAnsi="Arial" w:cs="Arial"/>
        </w:rPr>
        <w:tab/>
      </w:r>
      <w:r w:rsidRPr="00ED3666">
        <w:rPr>
          <w:rFonts w:ascii="Arial" w:hAnsi="Arial" w:eastAsia="Calibri" w:cs="Arial"/>
          <w:b/>
          <w:bCs/>
        </w:rPr>
        <w:t>‘Purchase Order’</w:t>
      </w:r>
      <w:r w:rsidRPr="005E2232">
        <w:rPr>
          <w:rFonts w:ascii="Arial" w:hAnsi="Arial" w:eastAsia="Calibri" w:cs="Arial"/>
        </w:rPr>
        <w:t xml:space="preserve"> shall mean the purchase order form issued by the Buyer which details the instructions to the </w:t>
      </w:r>
      <w:r w:rsidR="00181DFA">
        <w:rPr>
          <w:rFonts w:ascii="Arial" w:hAnsi="Arial" w:eastAsia="Calibri" w:cs="Arial"/>
        </w:rPr>
        <w:t>Supplier</w:t>
      </w:r>
      <w:r w:rsidRPr="005E2232">
        <w:rPr>
          <w:rFonts w:ascii="Arial" w:hAnsi="Arial" w:eastAsia="Calibri" w:cs="Arial"/>
        </w:rPr>
        <w:t xml:space="preserve"> and the goods and services to be provided by the </w:t>
      </w:r>
      <w:r w:rsidR="00181DFA">
        <w:rPr>
          <w:rFonts w:ascii="Arial" w:hAnsi="Arial" w:eastAsia="Calibri" w:cs="Arial"/>
        </w:rPr>
        <w:t>Supplier</w:t>
      </w:r>
      <w:r w:rsidRPr="005E2232">
        <w:rPr>
          <w:rFonts w:ascii="Arial" w:hAnsi="Arial" w:eastAsia="Calibri" w:cs="Arial"/>
        </w:rPr>
        <w:t>.</w:t>
      </w:r>
    </w:p>
    <w:p w:rsidRPr="005E2232" w:rsidR="00D57F18" w:rsidP="005D2609" w:rsidRDefault="00D57F18" w14:paraId="6D5881C4" w14:textId="77777777">
      <w:pPr>
        <w:spacing w:line="291" w:lineRule="exact"/>
        <w:ind w:left="851" w:hanging="851"/>
        <w:rPr>
          <w:rFonts w:ascii="Arial" w:hAnsi="Arial" w:cs="Arial"/>
        </w:rPr>
      </w:pPr>
    </w:p>
    <w:p w:rsidRPr="005E2232" w:rsidR="00D57F18" w:rsidP="005D2609" w:rsidRDefault="00AA70F0" w14:paraId="77773AFB" w14:textId="604D0E23">
      <w:pPr>
        <w:tabs>
          <w:tab w:val="left" w:pos="1780"/>
        </w:tabs>
        <w:spacing w:line="224"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3</w:t>
      </w:r>
      <w:r w:rsidRPr="005E2232">
        <w:rPr>
          <w:rFonts w:ascii="Arial" w:hAnsi="Arial" w:eastAsia="Calibri" w:cs="Arial"/>
        </w:rPr>
        <w:t>0</w:t>
      </w:r>
      <w:r w:rsidRPr="005E2232">
        <w:rPr>
          <w:rFonts w:ascii="Arial" w:hAnsi="Arial" w:cs="Arial"/>
        </w:rPr>
        <w:tab/>
      </w:r>
      <w:r w:rsidRPr="00ED3666">
        <w:rPr>
          <w:rFonts w:ascii="Arial" w:hAnsi="Arial" w:eastAsia="Calibri" w:cs="Arial"/>
          <w:b/>
          <w:bCs/>
        </w:rPr>
        <w:t>‘</w:t>
      </w:r>
      <w:r w:rsidR="00181DFA">
        <w:rPr>
          <w:rFonts w:ascii="Arial" w:hAnsi="Arial" w:eastAsia="Calibri" w:cs="Arial"/>
          <w:b/>
          <w:bCs/>
        </w:rPr>
        <w:t>Supplier</w:t>
      </w:r>
      <w:r w:rsidRPr="00ED3666">
        <w:rPr>
          <w:rFonts w:ascii="Arial" w:hAnsi="Arial" w:eastAsia="Calibri" w:cs="Arial"/>
          <w:b/>
          <w:bCs/>
        </w:rPr>
        <w:t>’</w:t>
      </w:r>
      <w:r w:rsidRPr="005E2232">
        <w:rPr>
          <w:rFonts w:ascii="Arial" w:hAnsi="Arial" w:eastAsia="Calibri" w:cs="Arial"/>
        </w:rPr>
        <w:t xml:space="preserve"> shall mean the person, firm, or company to whom the Purchase Order is issued, and who is responsible for providing the Services in accordance with this Contract.</w:t>
      </w:r>
    </w:p>
    <w:p w:rsidRPr="005E2232" w:rsidR="00D57F18" w:rsidP="005D2609" w:rsidRDefault="00D57F18" w14:paraId="341E95E9" w14:textId="77777777">
      <w:pPr>
        <w:spacing w:line="292" w:lineRule="exact"/>
        <w:ind w:left="851" w:hanging="851"/>
        <w:rPr>
          <w:rFonts w:ascii="Arial" w:hAnsi="Arial" w:cs="Arial"/>
        </w:rPr>
      </w:pPr>
    </w:p>
    <w:p w:rsidRPr="005E2232" w:rsidR="00D57F18" w:rsidP="005D2609" w:rsidRDefault="00AA70F0" w14:paraId="1469E6AF" w14:textId="6C2E9EE2">
      <w:pPr>
        <w:tabs>
          <w:tab w:val="left" w:pos="1780"/>
        </w:tabs>
        <w:spacing w:line="218"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3</w:t>
      </w:r>
      <w:r w:rsidRPr="005E2232">
        <w:rPr>
          <w:rFonts w:ascii="Arial" w:hAnsi="Arial" w:eastAsia="Calibri" w:cs="Arial"/>
        </w:rPr>
        <w:t>1</w:t>
      </w:r>
      <w:r w:rsidRPr="005E2232">
        <w:rPr>
          <w:rFonts w:ascii="Arial" w:hAnsi="Arial" w:cs="Arial"/>
        </w:rPr>
        <w:tab/>
      </w:r>
      <w:r w:rsidRPr="00ED3666">
        <w:rPr>
          <w:rFonts w:ascii="Arial" w:hAnsi="Arial" w:eastAsia="Calibri" w:cs="Arial"/>
          <w:b/>
          <w:bCs/>
        </w:rPr>
        <w:t>‘Site’</w:t>
      </w:r>
      <w:r w:rsidRPr="005E2232">
        <w:rPr>
          <w:rFonts w:ascii="Arial" w:hAnsi="Arial" w:eastAsia="Calibri" w:cs="Arial"/>
        </w:rPr>
        <w:t xml:space="preserve"> shall mean the location(s) for the Delivery and Installation of the Goods as specified in the Purchase Order and/or Attachment.</w:t>
      </w:r>
    </w:p>
    <w:p w:rsidRPr="005E2232" w:rsidR="00D57F18" w:rsidP="005D2609" w:rsidRDefault="00D57F18" w14:paraId="3DC395A6" w14:textId="77777777">
      <w:pPr>
        <w:spacing w:line="290" w:lineRule="exact"/>
        <w:ind w:left="851" w:hanging="851"/>
        <w:rPr>
          <w:rFonts w:ascii="Arial" w:hAnsi="Arial" w:cs="Arial"/>
        </w:rPr>
      </w:pPr>
    </w:p>
    <w:p w:rsidRPr="005E2232" w:rsidR="00D57F18" w:rsidP="005D2609" w:rsidRDefault="00AA70F0" w14:paraId="1350E57D" w14:textId="283FF08A">
      <w:pPr>
        <w:tabs>
          <w:tab w:val="left" w:pos="1780"/>
        </w:tabs>
        <w:spacing w:line="236"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3</w:t>
      </w:r>
      <w:r w:rsidRPr="005E2232">
        <w:rPr>
          <w:rFonts w:ascii="Arial" w:hAnsi="Arial" w:eastAsia="Calibri" w:cs="Arial"/>
        </w:rPr>
        <w:t>2</w:t>
      </w:r>
      <w:r w:rsidRPr="005E2232">
        <w:rPr>
          <w:rFonts w:ascii="Arial" w:hAnsi="Arial" w:cs="Arial"/>
        </w:rPr>
        <w:tab/>
      </w:r>
      <w:r w:rsidRPr="00ED3666">
        <w:rPr>
          <w:rFonts w:ascii="Arial" w:hAnsi="Arial" w:eastAsia="Calibri" w:cs="Arial"/>
          <w:b/>
          <w:bCs/>
        </w:rPr>
        <w:t>‘Specification’</w:t>
      </w:r>
      <w:r w:rsidRPr="005E2232">
        <w:rPr>
          <w:rFonts w:ascii="Arial" w:hAnsi="Arial" w:eastAsia="Calibri" w:cs="Arial"/>
        </w:rPr>
        <w:t xml:space="preserve"> shall mean any technical specification for the Goods or Services contained and/or referenced on the Purchase Order; in an Attachment and/or referenced in the Award Letter, or any combination of the foregoing</w:t>
      </w:r>
    </w:p>
    <w:p w:rsidR="00D57F18" w:rsidP="005D2609" w:rsidRDefault="00D57F18" w14:paraId="21809A45" w14:textId="613EFC10">
      <w:pPr>
        <w:spacing w:line="290" w:lineRule="exact"/>
        <w:ind w:left="851" w:hanging="851"/>
        <w:rPr>
          <w:rFonts w:ascii="Arial" w:hAnsi="Arial" w:cs="Arial"/>
        </w:rPr>
      </w:pPr>
    </w:p>
    <w:p w:rsidRPr="00455E2A" w:rsidR="00644FD4" w:rsidP="00455E2A" w:rsidRDefault="00455E2A" w14:paraId="4858D431" w14:textId="0CA6623A">
      <w:pPr>
        <w:spacing w:line="290" w:lineRule="exact"/>
        <w:ind w:left="851" w:hanging="851"/>
        <w:rPr>
          <w:rStyle w:val="eop"/>
          <w:rFonts w:ascii="Arial" w:hAnsi="Arial" w:cs="Arial"/>
          <w:b/>
          <w:lang w:val="en-US"/>
        </w:rPr>
      </w:pPr>
      <w:r w:rsidRPr="00455E2A">
        <w:rPr>
          <w:rStyle w:val="normaltextrun"/>
          <w:rFonts w:ascii="Arial" w:hAnsi="Arial" w:cs="Arial"/>
          <w:bCs/>
          <w:lang w:val="en-US"/>
        </w:rPr>
        <w:t>1.33</w:t>
      </w:r>
      <w:r>
        <w:rPr>
          <w:rStyle w:val="normaltextrun"/>
          <w:rFonts w:ascii="Arial" w:hAnsi="Arial" w:cs="Arial"/>
          <w:b/>
          <w:lang w:val="en-US"/>
        </w:rPr>
        <w:tab/>
      </w:r>
      <w:r w:rsidRPr="00ED3666" w:rsidR="00644FD4">
        <w:rPr>
          <w:rStyle w:val="normaltextrun"/>
          <w:rFonts w:ascii="Arial" w:hAnsi="Arial" w:cs="Arial"/>
          <w:b/>
          <w:lang w:val="en-US"/>
        </w:rPr>
        <w:t>Sub-processor:</w:t>
      </w:r>
      <w:r w:rsidRPr="005E2232" w:rsidR="00644FD4">
        <w:rPr>
          <w:rStyle w:val="normaltextrun"/>
          <w:rFonts w:ascii="Arial" w:hAnsi="Arial" w:cs="Arial"/>
          <w:lang w:val="en-US"/>
        </w:rPr>
        <w:t xml:space="preserve"> any third Party appointed to process Personal Data on behalf of that Processor related to this Agreement </w:t>
      </w:r>
      <w:r w:rsidRPr="005E2232" w:rsidR="00644FD4">
        <w:rPr>
          <w:rStyle w:val="eop"/>
          <w:rFonts w:ascii="Arial" w:hAnsi="Arial" w:cs="Arial"/>
        </w:rPr>
        <w:t> </w:t>
      </w:r>
    </w:p>
    <w:p w:rsidRPr="005E2232" w:rsidR="00644FD4" w:rsidP="005D2609" w:rsidRDefault="00644FD4" w14:paraId="45A464FA" w14:textId="77777777">
      <w:pPr>
        <w:spacing w:line="290" w:lineRule="exact"/>
        <w:ind w:left="851" w:hanging="851"/>
        <w:rPr>
          <w:rFonts w:ascii="Arial" w:hAnsi="Arial" w:cs="Arial"/>
        </w:rPr>
      </w:pPr>
    </w:p>
    <w:p w:rsidRPr="005E2232" w:rsidR="00D57F18" w:rsidP="005D2609" w:rsidRDefault="00AA70F0" w14:paraId="5DAB02D6" w14:textId="4FEA45E2">
      <w:pPr>
        <w:tabs>
          <w:tab w:val="left" w:pos="1780"/>
        </w:tabs>
        <w:spacing w:line="225"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34</w:t>
      </w:r>
      <w:r w:rsidRPr="005E2232">
        <w:rPr>
          <w:rFonts w:ascii="Arial" w:hAnsi="Arial" w:cs="Arial"/>
        </w:rPr>
        <w:tab/>
      </w:r>
      <w:r w:rsidRPr="00ED3666">
        <w:rPr>
          <w:rFonts w:ascii="Arial" w:hAnsi="Arial" w:eastAsia="Calibri" w:cs="Arial"/>
          <w:b/>
          <w:bCs/>
        </w:rPr>
        <w:t>‘Variation’</w:t>
      </w:r>
      <w:r w:rsidRPr="005E2232">
        <w:rPr>
          <w:rFonts w:ascii="Arial" w:hAnsi="Arial" w:eastAsia="Calibri" w:cs="Arial"/>
        </w:rPr>
        <w:t xml:space="preserve"> shall mean any alteration or variation to the Contract confirmed by the issue of an instruction to alter or vary the Contract in accordance with Clause 13.</w:t>
      </w:r>
    </w:p>
    <w:p w:rsidRPr="005E2232" w:rsidR="00D57F18" w:rsidP="005D2609" w:rsidRDefault="00D57F18" w14:paraId="0498A74F" w14:textId="77777777">
      <w:pPr>
        <w:spacing w:line="292" w:lineRule="exact"/>
        <w:ind w:left="851" w:hanging="851"/>
        <w:rPr>
          <w:rFonts w:ascii="Arial" w:hAnsi="Arial" w:cs="Arial"/>
        </w:rPr>
      </w:pPr>
    </w:p>
    <w:p w:rsidRPr="005E2232" w:rsidR="00D57F18" w:rsidP="005D2609" w:rsidRDefault="00AA70F0" w14:paraId="6F5733D3" w14:textId="7F451773">
      <w:pPr>
        <w:tabs>
          <w:tab w:val="left" w:pos="1780"/>
        </w:tabs>
        <w:spacing w:line="217"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35</w:t>
      </w:r>
      <w:r w:rsidRPr="005E2232">
        <w:rPr>
          <w:rFonts w:ascii="Arial" w:hAnsi="Arial" w:cs="Arial"/>
        </w:rPr>
        <w:tab/>
      </w:r>
      <w:r w:rsidRPr="00ED3666">
        <w:rPr>
          <w:rFonts w:ascii="Arial" w:hAnsi="Arial" w:eastAsia="Calibri" w:cs="Arial"/>
          <w:b/>
          <w:bCs/>
        </w:rPr>
        <w:t>‘Warranty Period’</w:t>
      </w:r>
      <w:r w:rsidRPr="005E2232">
        <w:rPr>
          <w:rFonts w:ascii="Arial" w:hAnsi="Arial" w:eastAsia="Calibri" w:cs="Arial"/>
        </w:rPr>
        <w:t xml:space="preserve"> shall mean the period applicable to the Goods and Services as defined in Clause 25.2.</w:t>
      </w:r>
    </w:p>
    <w:p w:rsidRPr="005E2232" w:rsidR="00D57F18" w:rsidP="005D2609" w:rsidRDefault="00D57F18" w14:paraId="7F6C1358" w14:textId="77777777">
      <w:pPr>
        <w:spacing w:line="290" w:lineRule="exact"/>
        <w:ind w:left="851" w:hanging="851"/>
        <w:rPr>
          <w:rFonts w:ascii="Arial" w:hAnsi="Arial" w:cs="Arial"/>
        </w:rPr>
      </w:pPr>
    </w:p>
    <w:p w:rsidRPr="005E2232" w:rsidR="00D57F18" w:rsidP="005D2609" w:rsidRDefault="00AA70F0" w14:paraId="702F142C" w14:textId="3EAEEB5C">
      <w:pPr>
        <w:tabs>
          <w:tab w:val="left" w:pos="1780"/>
        </w:tabs>
        <w:spacing w:line="231" w:lineRule="auto"/>
        <w:ind w:left="851" w:right="346" w:hanging="851"/>
        <w:jc w:val="both"/>
        <w:rPr>
          <w:rFonts w:ascii="Arial" w:hAnsi="Arial" w:cs="Arial"/>
        </w:rPr>
      </w:pPr>
      <w:r w:rsidRPr="005E2232">
        <w:rPr>
          <w:rFonts w:ascii="Arial" w:hAnsi="Arial" w:eastAsia="Calibri" w:cs="Arial"/>
        </w:rPr>
        <w:t>1.</w:t>
      </w:r>
      <w:r w:rsidR="00455E2A">
        <w:rPr>
          <w:rFonts w:ascii="Arial" w:hAnsi="Arial" w:eastAsia="Calibri" w:cs="Arial"/>
        </w:rPr>
        <w:t>36</w:t>
      </w:r>
      <w:r w:rsidRPr="005E2232">
        <w:rPr>
          <w:rFonts w:ascii="Arial" w:hAnsi="Arial" w:cs="Arial"/>
        </w:rPr>
        <w:tab/>
      </w:r>
      <w:r w:rsidRPr="00ED3666">
        <w:rPr>
          <w:rFonts w:ascii="Arial" w:hAnsi="Arial" w:eastAsia="Calibri" w:cs="Arial"/>
          <w:b/>
          <w:bCs/>
        </w:rPr>
        <w:t xml:space="preserve">‘Warranty Services’ </w:t>
      </w:r>
      <w:r w:rsidRPr="005E2232">
        <w:rPr>
          <w:rFonts w:ascii="Arial" w:hAnsi="Arial" w:eastAsia="Calibri" w:cs="Arial"/>
        </w:rPr>
        <w:t>shall mean such maintenance, repair and other services that are required to be provided in order to reinstate the Goods and/or the Installation or any part thereof to the standards of performance, and/or to provide the Services to standards, that are in accordance with, and as detailed in the Contract.</w:t>
      </w:r>
    </w:p>
    <w:p w:rsidRPr="005E2232" w:rsidR="00AA70F0" w:rsidP="00AA70F0" w:rsidRDefault="00AA70F0" w14:paraId="64D3D11C" w14:textId="77777777">
      <w:pPr>
        <w:pStyle w:val="paragraph"/>
        <w:spacing w:before="0" w:beforeAutospacing="0" w:after="0" w:afterAutospacing="0"/>
        <w:jc w:val="both"/>
        <w:textAlignment w:val="baseline"/>
        <w:rPr>
          <w:rStyle w:val="normaltextrun"/>
          <w:rFonts w:ascii="Arial" w:hAnsi="Arial" w:cs="Arial"/>
          <w:bCs/>
          <w:sz w:val="22"/>
          <w:szCs w:val="22"/>
          <w:shd w:val="clear" w:color="auto" w:fill="FFFFFF"/>
          <w:lang w:val="en-US"/>
        </w:rPr>
      </w:pPr>
    </w:p>
    <w:p w:rsidRPr="005E2232" w:rsidR="00454F36" w:rsidP="00AA70F0" w:rsidRDefault="00454F36" w14:paraId="5232CDB7" w14:textId="77777777">
      <w:pPr>
        <w:pStyle w:val="paragraph"/>
        <w:spacing w:before="0" w:beforeAutospacing="0" w:after="0" w:afterAutospacing="0"/>
        <w:jc w:val="both"/>
        <w:textAlignment w:val="baseline"/>
        <w:rPr>
          <w:rStyle w:val="normaltextrun"/>
          <w:rFonts w:ascii="Arial" w:hAnsi="Arial" w:cs="Arial"/>
          <w:bCs/>
          <w:sz w:val="22"/>
          <w:szCs w:val="22"/>
          <w:lang w:val="en-US"/>
        </w:rPr>
      </w:pPr>
    </w:p>
    <w:p w:rsidRPr="005E2232" w:rsidR="00454F36" w:rsidP="00AA70F0" w:rsidRDefault="00454F36" w14:paraId="731DCA27" w14:textId="77777777">
      <w:pPr>
        <w:pStyle w:val="paragraph"/>
        <w:spacing w:before="0" w:beforeAutospacing="0" w:after="0" w:afterAutospacing="0"/>
        <w:jc w:val="both"/>
        <w:textAlignment w:val="baseline"/>
        <w:rPr>
          <w:rStyle w:val="normaltextrun"/>
          <w:rFonts w:ascii="Arial" w:hAnsi="Arial" w:cs="Arial"/>
          <w:bCs/>
          <w:sz w:val="22"/>
          <w:szCs w:val="22"/>
          <w:lang w:val="en-US"/>
        </w:rPr>
      </w:pPr>
    </w:p>
    <w:p w:rsidRPr="005E2232" w:rsidR="00AA70F0" w:rsidRDefault="00AA70F0" w14:paraId="1D0C5622" w14:textId="77777777">
      <w:pPr>
        <w:rPr>
          <w:rFonts w:ascii="Arial" w:hAnsi="Arial" w:cs="Arial"/>
        </w:rPr>
        <w:sectPr w:rsidRPr="005E2232" w:rsidR="00AA70F0">
          <w:pgSz w:w="11900" w:h="16841" w:orient="portrait"/>
          <w:pgMar w:top="1440" w:right="1440" w:bottom="390" w:left="1440" w:header="0" w:footer="0" w:gutter="0"/>
          <w:cols w:equalWidth="0" w:space="720">
            <w:col w:w="9026"/>
          </w:cols>
        </w:sectPr>
      </w:pPr>
    </w:p>
    <w:p w:rsidRPr="005E2232" w:rsidR="00D57F18" w:rsidP="00DC3366" w:rsidRDefault="00AA70F0" w14:paraId="7D51131D" w14:textId="77777777">
      <w:pPr>
        <w:numPr>
          <w:ilvl w:val="0"/>
          <w:numId w:val="4"/>
        </w:numPr>
        <w:tabs>
          <w:tab w:val="left" w:pos="851"/>
        </w:tabs>
        <w:ind w:left="851" w:hanging="851"/>
        <w:rPr>
          <w:rFonts w:ascii="Arial" w:hAnsi="Arial" w:eastAsia="Calibri" w:cs="Arial"/>
          <w:b/>
          <w:bCs/>
        </w:rPr>
      </w:pPr>
      <w:bookmarkStart w:name="page6" w:id="5"/>
      <w:bookmarkEnd w:id="5"/>
      <w:r w:rsidRPr="005E2232">
        <w:rPr>
          <w:rFonts w:ascii="Arial" w:hAnsi="Arial" w:eastAsia="Calibri" w:cs="Arial"/>
          <w:b/>
          <w:bCs/>
        </w:rPr>
        <w:lastRenderedPageBreak/>
        <w:t>APPLICATION</w:t>
      </w:r>
    </w:p>
    <w:p w:rsidRPr="005E2232" w:rsidR="00D57F18" w:rsidP="00DC3366" w:rsidRDefault="00D57F18" w14:paraId="2A574BA7" w14:textId="77777777">
      <w:pPr>
        <w:tabs>
          <w:tab w:val="left" w:pos="851"/>
        </w:tabs>
        <w:spacing w:line="289" w:lineRule="exact"/>
        <w:ind w:left="851" w:hanging="851"/>
        <w:rPr>
          <w:rFonts w:ascii="Arial" w:hAnsi="Arial" w:eastAsia="Calibri" w:cs="Arial"/>
          <w:b/>
          <w:bCs/>
        </w:rPr>
      </w:pPr>
    </w:p>
    <w:p w:rsidRPr="005E2232" w:rsidR="00D57F18" w:rsidP="00DC3366" w:rsidRDefault="00AA70F0" w14:paraId="71FE12EB" w14:textId="3DE70366">
      <w:pPr>
        <w:tabs>
          <w:tab w:val="left" w:pos="851"/>
        </w:tabs>
        <w:spacing w:line="233" w:lineRule="auto"/>
        <w:ind w:left="851" w:right="346" w:hanging="851"/>
        <w:rPr>
          <w:rFonts w:ascii="Arial" w:hAnsi="Arial" w:eastAsia="Calibri" w:cs="Arial"/>
          <w:b/>
          <w:bCs/>
        </w:rPr>
      </w:pPr>
      <w:r w:rsidRPr="005E2232">
        <w:rPr>
          <w:rFonts w:ascii="Arial" w:hAnsi="Arial" w:eastAsia="Calibri" w:cs="Arial"/>
        </w:rPr>
        <w:t>2.1</w:t>
      </w:r>
      <w:r w:rsidRPr="005E2232" w:rsidR="00DC3366">
        <w:rPr>
          <w:rFonts w:ascii="Arial" w:hAnsi="Arial" w:eastAsia="Calibri" w:cs="Arial"/>
        </w:rPr>
        <w:tab/>
      </w:r>
      <w:r w:rsidRPr="005E2232">
        <w:rPr>
          <w:rFonts w:ascii="Arial" w:hAnsi="Arial" w:eastAsia="Calibri" w:cs="Arial"/>
        </w:rPr>
        <w:t>The Contract incorporates the</w:t>
      </w:r>
      <w:r w:rsidRPr="005E2232" w:rsidR="009055F0">
        <w:rPr>
          <w:rFonts w:ascii="Arial" w:hAnsi="Arial" w:eastAsia="Calibri" w:cs="Arial"/>
        </w:rPr>
        <w:t xml:space="preserve"> Buyer’s</w:t>
      </w:r>
      <w:r w:rsidRPr="005E2232" w:rsidR="007D5B1E">
        <w:rPr>
          <w:rFonts w:ascii="Arial" w:hAnsi="Arial" w:eastAsia="Calibri" w:cs="Arial"/>
        </w:rPr>
        <w:t xml:space="preserve"> ITT</w:t>
      </w:r>
      <w:r w:rsidR="00BF3C8B">
        <w:rPr>
          <w:rFonts w:ascii="Arial" w:hAnsi="Arial" w:eastAsia="Calibri" w:cs="Arial"/>
        </w:rPr>
        <w:t xml:space="preserve">, RFQ or other statement of </w:t>
      </w:r>
      <w:r w:rsidR="00344A8A">
        <w:rPr>
          <w:rFonts w:ascii="Arial" w:hAnsi="Arial" w:eastAsia="Calibri" w:cs="Arial"/>
        </w:rPr>
        <w:t>requirements</w:t>
      </w:r>
      <w:r w:rsidRPr="005E2232" w:rsidR="007D5B1E">
        <w:rPr>
          <w:rFonts w:ascii="Arial" w:hAnsi="Arial" w:eastAsia="Calibri" w:cs="Arial"/>
        </w:rPr>
        <w:t>, these</w:t>
      </w:r>
      <w:r w:rsidRPr="005E2232" w:rsidR="009055F0">
        <w:rPr>
          <w:rFonts w:ascii="Arial" w:hAnsi="Arial" w:eastAsia="Calibri" w:cs="Arial"/>
        </w:rPr>
        <w:t xml:space="preserve"> General Conditions of Contract and</w:t>
      </w:r>
      <w:r w:rsidRPr="005E2232" w:rsidR="007D5B1E">
        <w:rPr>
          <w:rFonts w:ascii="Arial" w:hAnsi="Arial" w:eastAsia="Calibri" w:cs="Arial"/>
        </w:rPr>
        <w:t xml:space="preserve"> the </w:t>
      </w:r>
      <w:r w:rsidR="00181DFA">
        <w:rPr>
          <w:rFonts w:ascii="Arial" w:hAnsi="Arial" w:eastAsia="Calibri" w:cs="Arial"/>
        </w:rPr>
        <w:t>Supplier</w:t>
      </w:r>
      <w:r w:rsidRPr="005E2232" w:rsidR="007D5B1E">
        <w:rPr>
          <w:rFonts w:ascii="Arial" w:hAnsi="Arial" w:eastAsia="Calibri" w:cs="Arial"/>
        </w:rPr>
        <w:t xml:space="preserve">’s tender response </w:t>
      </w:r>
      <w:r w:rsidR="00344A8A">
        <w:rPr>
          <w:rFonts w:ascii="Arial" w:hAnsi="Arial" w:eastAsia="Calibri" w:cs="Arial"/>
        </w:rPr>
        <w:t xml:space="preserve">or quotation </w:t>
      </w:r>
      <w:r w:rsidRPr="005E2232" w:rsidR="007D5B1E">
        <w:rPr>
          <w:rFonts w:ascii="Arial" w:hAnsi="Arial" w:eastAsia="Calibri" w:cs="Arial"/>
        </w:rPr>
        <w:t xml:space="preserve">and </w:t>
      </w:r>
      <w:r w:rsidRPr="005E2232">
        <w:rPr>
          <w:rFonts w:ascii="Arial" w:hAnsi="Arial" w:eastAsia="Calibri" w:cs="Arial"/>
        </w:rPr>
        <w:t xml:space="preserve">these documents comprise the entire agreement between the Buyer and </w:t>
      </w:r>
      <w:r w:rsidR="00181DFA">
        <w:rPr>
          <w:rFonts w:ascii="Arial" w:hAnsi="Arial" w:eastAsia="Calibri" w:cs="Arial"/>
        </w:rPr>
        <w:t>Supplier</w:t>
      </w:r>
      <w:r w:rsidRPr="005E2232">
        <w:rPr>
          <w:rFonts w:ascii="Arial" w:hAnsi="Arial" w:eastAsia="Calibri" w:cs="Arial"/>
        </w:rPr>
        <w:t xml:space="preserve">. If there is any conflict between the terms of the documents listed in the Award Letter, the documents will apply in the order that they are listed </w:t>
      </w:r>
      <w:r w:rsidRPr="005E2232" w:rsidR="007D5B1E">
        <w:rPr>
          <w:rFonts w:ascii="Arial" w:hAnsi="Arial" w:eastAsia="Calibri" w:cs="Arial"/>
        </w:rPr>
        <w:t>in this clause 2.1</w:t>
      </w:r>
      <w:r w:rsidRPr="005E2232">
        <w:rPr>
          <w:rFonts w:ascii="Arial" w:hAnsi="Arial" w:eastAsia="Calibri" w:cs="Arial"/>
        </w:rPr>
        <w:t>, with the terms of those listed higher up having precedence, but only to the extent necessary to resolve any conflict.</w:t>
      </w:r>
    </w:p>
    <w:p w:rsidRPr="005E2232" w:rsidR="00D57F18" w:rsidP="00DC3366" w:rsidRDefault="00D57F18" w14:paraId="3B28A5A0" w14:textId="77777777">
      <w:pPr>
        <w:tabs>
          <w:tab w:val="left" w:pos="851"/>
        </w:tabs>
        <w:spacing w:line="294" w:lineRule="exact"/>
        <w:ind w:left="851" w:hanging="851"/>
        <w:rPr>
          <w:rFonts w:ascii="Arial" w:hAnsi="Arial" w:eastAsia="Calibri" w:cs="Arial"/>
          <w:b/>
          <w:bCs/>
        </w:rPr>
      </w:pPr>
    </w:p>
    <w:p w:rsidRPr="005E2232" w:rsidR="00D57F18" w:rsidP="00DC3366" w:rsidRDefault="00DC3366" w14:paraId="2166C677" w14:textId="1D6494C1">
      <w:pPr>
        <w:tabs>
          <w:tab w:val="left" w:pos="851"/>
        </w:tabs>
        <w:spacing w:line="249" w:lineRule="auto"/>
        <w:ind w:left="851" w:right="346" w:hanging="851"/>
        <w:rPr>
          <w:rFonts w:ascii="Arial" w:hAnsi="Arial" w:eastAsia="Calibri" w:cs="Arial"/>
          <w:b/>
          <w:bCs/>
        </w:rPr>
      </w:pPr>
      <w:r w:rsidRPr="005E2232">
        <w:rPr>
          <w:rFonts w:ascii="Arial" w:hAnsi="Arial" w:eastAsia="Calibri" w:cs="Arial"/>
        </w:rPr>
        <w:t>2.2</w:t>
      </w:r>
      <w:r w:rsidRPr="005E2232" w:rsidR="00454F36">
        <w:rPr>
          <w:rFonts w:ascii="Arial" w:hAnsi="Arial" w:eastAsia="Calibri" w:cs="Arial"/>
        </w:rPr>
        <w:tab/>
      </w:r>
      <w:r w:rsidRPr="005E2232" w:rsidR="00AA70F0">
        <w:rPr>
          <w:rFonts w:ascii="Arial" w:hAnsi="Arial" w:eastAsia="Calibri" w:cs="Arial"/>
        </w:rPr>
        <w:t xml:space="preserve">The General Conditions of Contract apply in preference to and supersede any terms and conditions referred to, offered or relied on by the </w:t>
      </w:r>
      <w:r w:rsidR="00181DFA">
        <w:rPr>
          <w:rFonts w:ascii="Arial" w:hAnsi="Arial" w:eastAsia="Calibri" w:cs="Arial"/>
        </w:rPr>
        <w:t>Supplier</w:t>
      </w:r>
      <w:r w:rsidRPr="005E2232" w:rsidR="00AA70F0">
        <w:rPr>
          <w:rFonts w:ascii="Arial" w:hAnsi="Arial" w:eastAsia="Calibri" w:cs="Arial"/>
        </w:rPr>
        <w:t xml:space="preserve"> at any stage in the dealings between the Buyer and the </w:t>
      </w:r>
      <w:r w:rsidR="00181DFA">
        <w:rPr>
          <w:rFonts w:ascii="Arial" w:hAnsi="Arial" w:eastAsia="Calibri" w:cs="Arial"/>
        </w:rPr>
        <w:t>Supplier</w:t>
      </w:r>
      <w:r w:rsidRPr="005E2232" w:rsidR="00AA70F0">
        <w:rPr>
          <w:rFonts w:ascii="Arial" w:hAnsi="Arial" w:eastAsia="Calibri" w:cs="Arial"/>
        </w:rPr>
        <w:t xml:space="preserve"> with reference to the Goods and Services and the Installation to which the Contract relates. Without prejudice to the generality of the aforementioned, the Buyer will not be bound by any standard or printed terms referred to</w:t>
      </w:r>
      <w:r w:rsidR="0036480A">
        <w:rPr>
          <w:rFonts w:ascii="Arial" w:hAnsi="Arial" w:eastAsia="Calibri" w:cs="Arial"/>
        </w:rPr>
        <w:t xml:space="preserve"> </w:t>
      </w:r>
      <w:r w:rsidRPr="005E2232" w:rsidR="00AA70F0">
        <w:rPr>
          <w:rFonts w:ascii="Arial" w:hAnsi="Arial" w:eastAsia="Calibri" w:cs="Arial"/>
        </w:rPr>
        <w:t xml:space="preserve">or furnished by the </w:t>
      </w:r>
      <w:r w:rsidR="00181DFA">
        <w:rPr>
          <w:rFonts w:ascii="Arial" w:hAnsi="Arial" w:eastAsia="Calibri" w:cs="Arial"/>
        </w:rPr>
        <w:t>Supplier</w:t>
      </w:r>
      <w:r w:rsidRPr="005E2232" w:rsidR="00AA70F0">
        <w:rPr>
          <w:rFonts w:ascii="Arial" w:hAnsi="Arial" w:eastAsia="Calibri" w:cs="Arial"/>
        </w:rPr>
        <w:t xml:space="preserve"> in any of its documents. In this context, quotations referred to in the Contract are generally referenced for delivery and quantity detail only, but may, in the absence of any other references to documentation in the Contract, also be referenced for the purposes of specifying the Goods and/or Services and/or the Installation to be supplied under the provisions of the Contract. These General Conditions of Contract also apply in preference to, and supersede, any terms and conditions which appear on, or are attached to, any Purchase Order issued by the Buyer and forming part of the Contract, which shall apply only in so far as they are not inconsistent with these General Conditions of Contract.</w:t>
      </w:r>
    </w:p>
    <w:p w:rsidRPr="005E2232" w:rsidR="00D57F18" w:rsidP="00DC3366" w:rsidRDefault="00D57F18" w14:paraId="7ED886D0" w14:textId="77777777">
      <w:pPr>
        <w:tabs>
          <w:tab w:val="left" w:pos="851"/>
        </w:tabs>
        <w:spacing w:line="280" w:lineRule="exact"/>
        <w:ind w:left="851" w:hanging="851"/>
        <w:rPr>
          <w:rFonts w:ascii="Arial" w:hAnsi="Arial" w:eastAsia="Calibri" w:cs="Arial"/>
          <w:b/>
          <w:bCs/>
        </w:rPr>
      </w:pPr>
    </w:p>
    <w:p w:rsidRPr="005E2232" w:rsidR="00D57F18" w:rsidP="00DC3366" w:rsidRDefault="00DC3366" w14:paraId="53B8D39F" w14:textId="6769116A">
      <w:pPr>
        <w:tabs>
          <w:tab w:val="left" w:pos="851"/>
        </w:tabs>
        <w:spacing w:line="231" w:lineRule="auto"/>
        <w:ind w:left="851" w:right="346" w:hanging="851"/>
        <w:rPr>
          <w:rFonts w:ascii="Arial" w:hAnsi="Arial" w:eastAsia="Calibri" w:cs="Arial"/>
          <w:b/>
          <w:bCs/>
        </w:rPr>
      </w:pPr>
      <w:r w:rsidRPr="005E2232">
        <w:rPr>
          <w:rFonts w:ascii="Arial" w:hAnsi="Arial" w:eastAsia="Calibri" w:cs="Arial"/>
        </w:rPr>
        <w:t>2.3</w:t>
      </w:r>
      <w:r w:rsidRPr="005E2232" w:rsidR="007D5B1E">
        <w:rPr>
          <w:rFonts w:ascii="Arial" w:hAnsi="Arial" w:eastAsia="Calibri" w:cs="Arial"/>
        </w:rPr>
        <w:tab/>
      </w:r>
      <w:r w:rsidRPr="005E2232" w:rsidR="00AA70F0">
        <w:rPr>
          <w:rFonts w:ascii="Arial" w:hAnsi="Arial" w:eastAsia="Calibri" w:cs="Arial"/>
        </w:rPr>
        <w:t xml:space="preserve">This Contract supersedes all previous agreements, arrangements and undertakings, express or implied between the Buyer and the </w:t>
      </w:r>
      <w:r w:rsidR="00181DFA">
        <w:rPr>
          <w:rFonts w:ascii="Arial" w:hAnsi="Arial" w:eastAsia="Calibri" w:cs="Arial"/>
        </w:rPr>
        <w:t>Supplier</w:t>
      </w:r>
      <w:r w:rsidRPr="005E2232" w:rsidR="00AA70F0">
        <w:rPr>
          <w:rFonts w:ascii="Arial" w:hAnsi="Arial" w:eastAsia="Calibri" w:cs="Arial"/>
        </w:rPr>
        <w:t xml:space="preserve"> related to the subject matter of the Contract. No addition or modification of any provision of the Contract shall be binding upon the other party unless it is made in accordance with clause 13.1.</w:t>
      </w:r>
    </w:p>
    <w:p w:rsidRPr="005E2232" w:rsidR="00D57F18" w:rsidP="00DC3366" w:rsidRDefault="00D57F18" w14:paraId="749B508D" w14:textId="77777777">
      <w:pPr>
        <w:tabs>
          <w:tab w:val="left" w:pos="851"/>
        </w:tabs>
        <w:spacing w:line="241" w:lineRule="exact"/>
        <w:ind w:left="851" w:hanging="851"/>
        <w:rPr>
          <w:rFonts w:ascii="Arial" w:hAnsi="Arial" w:cs="Arial"/>
        </w:rPr>
      </w:pPr>
    </w:p>
    <w:p w:rsidRPr="005E2232" w:rsidR="00D57F18" w:rsidP="00DC3366" w:rsidRDefault="00AA70F0" w14:paraId="056E309B" w14:textId="77777777">
      <w:pPr>
        <w:tabs>
          <w:tab w:val="left" w:pos="760"/>
          <w:tab w:val="left" w:pos="851"/>
        </w:tabs>
        <w:ind w:left="851" w:hanging="851"/>
        <w:rPr>
          <w:rFonts w:ascii="Arial" w:hAnsi="Arial" w:cs="Arial"/>
        </w:rPr>
      </w:pPr>
      <w:r w:rsidRPr="005E2232">
        <w:rPr>
          <w:rFonts w:ascii="Arial" w:hAnsi="Arial" w:eastAsia="Calibri" w:cs="Arial"/>
          <w:b/>
          <w:bCs/>
        </w:rPr>
        <w:t>3</w:t>
      </w:r>
      <w:r w:rsidRPr="005E2232">
        <w:rPr>
          <w:rFonts w:ascii="Arial" w:hAnsi="Arial" w:eastAsia="Calibri" w:cs="Arial"/>
          <w:b/>
          <w:bCs/>
        </w:rPr>
        <w:tab/>
      </w:r>
      <w:r w:rsidRPr="005E2232" w:rsidR="007D5B1E">
        <w:rPr>
          <w:rFonts w:ascii="Arial" w:hAnsi="Arial" w:eastAsia="Calibri" w:cs="Arial"/>
          <w:b/>
          <w:bCs/>
        </w:rPr>
        <w:tab/>
      </w:r>
      <w:r w:rsidRPr="005E2232">
        <w:rPr>
          <w:rFonts w:ascii="Arial" w:hAnsi="Arial" w:eastAsia="Calibri" w:cs="Arial"/>
          <w:b/>
          <w:bCs/>
        </w:rPr>
        <w:t>AUTHORITY</w:t>
      </w:r>
    </w:p>
    <w:p w:rsidRPr="005E2232" w:rsidR="00D57F18" w:rsidP="00DC3366" w:rsidRDefault="00D57F18" w14:paraId="6F4B55B1" w14:textId="77777777">
      <w:pPr>
        <w:tabs>
          <w:tab w:val="left" w:pos="851"/>
        </w:tabs>
        <w:spacing w:line="289" w:lineRule="exact"/>
        <w:ind w:left="851" w:hanging="851"/>
        <w:rPr>
          <w:rFonts w:ascii="Arial" w:hAnsi="Arial" w:cs="Arial"/>
        </w:rPr>
      </w:pPr>
    </w:p>
    <w:p w:rsidRPr="005E2232" w:rsidR="00D57F18" w:rsidP="00DC3366" w:rsidRDefault="00AA70F0" w14:paraId="382347A9" w14:textId="45273868">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3.1</w:t>
      </w:r>
      <w:r w:rsidRPr="005E2232">
        <w:rPr>
          <w:rFonts w:ascii="Arial" w:hAnsi="Arial" w:cs="Arial"/>
        </w:rPr>
        <w:tab/>
      </w:r>
      <w:r w:rsidRPr="005E2232">
        <w:rPr>
          <w:rFonts w:ascii="Arial" w:hAnsi="Arial" w:eastAsia="Calibri" w:cs="Arial"/>
        </w:rPr>
        <w:t>The Buyer shall not be liable for any Purchase Order, variation, letter of intent, or instructions to proceed with a Purchase Order unless and until it has been Authorised</w:t>
      </w:r>
      <w:r w:rsidR="0036480A">
        <w:rPr>
          <w:rFonts w:ascii="Arial" w:hAnsi="Arial" w:eastAsia="Calibri" w:cs="Arial"/>
        </w:rPr>
        <w:t xml:space="preserve"> in accordance with the Buyer’s Financial Procedures.</w:t>
      </w:r>
    </w:p>
    <w:p w:rsidRPr="005E2232" w:rsidR="00D57F18" w:rsidP="00DC3366" w:rsidRDefault="00D57F18" w14:paraId="3C80E8A6" w14:textId="77777777">
      <w:pPr>
        <w:tabs>
          <w:tab w:val="left" w:pos="851"/>
        </w:tabs>
        <w:spacing w:line="242" w:lineRule="exact"/>
        <w:ind w:left="851" w:hanging="851"/>
        <w:rPr>
          <w:rFonts w:ascii="Arial" w:hAnsi="Arial" w:cs="Arial"/>
        </w:rPr>
      </w:pPr>
    </w:p>
    <w:p w:rsidRPr="005E2232" w:rsidR="00D57F18" w:rsidP="00DC3366" w:rsidRDefault="00AA70F0" w14:paraId="386A025F" w14:textId="77777777">
      <w:pPr>
        <w:tabs>
          <w:tab w:val="left" w:pos="700"/>
          <w:tab w:val="left" w:pos="851"/>
        </w:tabs>
        <w:ind w:left="851" w:hanging="851"/>
        <w:rPr>
          <w:rFonts w:ascii="Arial" w:hAnsi="Arial" w:cs="Arial"/>
        </w:rPr>
      </w:pPr>
      <w:r w:rsidRPr="005E2232">
        <w:rPr>
          <w:rFonts w:ascii="Arial" w:hAnsi="Arial" w:eastAsia="Calibri" w:cs="Arial"/>
          <w:b/>
          <w:bCs/>
        </w:rPr>
        <w:t>4</w:t>
      </w:r>
      <w:r w:rsidRPr="005E2232">
        <w:rPr>
          <w:rFonts w:ascii="Arial" w:hAnsi="Arial" w:eastAsia="Calibri" w:cs="Arial"/>
          <w:b/>
          <w:bCs/>
        </w:rPr>
        <w:tab/>
      </w:r>
      <w:r w:rsidRPr="005E2232" w:rsidR="007D5B1E">
        <w:rPr>
          <w:rFonts w:ascii="Arial" w:hAnsi="Arial" w:eastAsia="Calibri" w:cs="Arial"/>
          <w:b/>
          <w:bCs/>
        </w:rPr>
        <w:tab/>
      </w:r>
      <w:r w:rsidRPr="005E2232">
        <w:rPr>
          <w:rFonts w:ascii="Arial" w:hAnsi="Arial" w:eastAsia="Calibri" w:cs="Arial"/>
          <w:b/>
          <w:bCs/>
        </w:rPr>
        <w:t>PRICES</w:t>
      </w:r>
    </w:p>
    <w:p w:rsidRPr="005E2232" w:rsidR="00D57F18" w:rsidP="00DC3366" w:rsidRDefault="00D57F18" w14:paraId="55E9B6B9" w14:textId="77777777">
      <w:pPr>
        <w:tabs>
          <w:tab w:val="left" w:pos="851"/>
        </w:tabs>
        <w:spacing w:line="289" w:lineRule="exact"/>
        <w:ind w:left="851" w:hanging="851"/>
        <w:rPr>
          <w:rFonts w:ascii="Arial" w:hAnsi="Arial" w:cs="Arial"/>
        </w:rPr>
      </w:pPr>
    </w:p>
    <w:p w:rsidRPr="005E2232" w:rsidR="00D57F18" w:rsidP="00DC3366" w:rsidRDefault="00AA70F0" w14:paraId="0213CA9A" w14:textId="75538DAA">
      <w:pPr>
        <w:tabs>
          <w:tab w:val="left" w:pos="851"/>
          <w:tab w:val="left" w:pos="1780"/>
        </w:tabs>
        <w:spacing w:line="242" w:lineRule="auto"/>
        <w:ind w:left="851" w:right="346" w:hanging="851"/>
        <w:jc w:val="both"/>
        <w:rPr>
          <w:rFonts w:ascii="Arial" w:hAnsi="Arial" w:cs="Arial"/>
        </w:rPr>
      </w:pPr>
      <w:r w:rsidRPr="005E2232">
        <w:rPr>
          <w:rFonts w:ascii="Arial" w:hAnsi="Arial" w:eastAsia="Calibri" w:cs="Arial"/>
        </w:rPr>
        <w:t>4.1</w:t>
      </w:r>
      <w:r w:rsidRPr="005E2232">
        <w:rPr>
          <w:rFonts w:ascii="Arial" w:hAnsi="Arial" w:cs="Arial"/>
        </w:rPr>
        <w:tab/>
      </w:r>
      <w:r w:rsidRPr="005E2232">
        <w:rPr>
          <w:rFonts w:ascii="Arial" w:hAnsi="Arial" w:eastAsia="Calibri" w:cs="Arial"/>
        </w:rPr>
        <w:t xml:space="preserve">Unless specifically agreed in the Contract all prices shall be in UK Pounds Sterling and shall be Fixed Prices for the duration of the Contract, inclusive of all costs, including, without limitation, carriage, packaging and certification (where required), but exclusive of VAT. Prices shall be deemed to be </w:t>
      </w:r>
      <w:r w:rsidR="003D5631">
        <w:rPr>
          <w:rFonts w:ascii="Arial" w:hAnsi="Arial" w:eastAsia="Calibri" w:cs="Arial"/>
        </w:rPr>
        <w:t xml:space="preserve">inclusive </w:t>
      </w:r>
      <w:r w:rsidRPr="005E2232">
        <w:rPr>
          <w:rFonts w:ascii="Arial" w:hAnsi="Arial" w:eastAsia="Calibri" w:cs="Arial"/>
        </w:rPr>
        <w:t>of duty unless otherwise specified on the face of the relevant Purchase Order.</w:t>
      </w:r>
      <w:r w:rsidR="00396ED6">
        <w:rPr>
          <w:rFonts w:ascii="Arial" w:hAnsi="Arial" w:eastAsia="Calibri" w:cs="Arial"/>
        </w:rPr>
        <w:t xml:space="preserve"> No price increases will be accepted unless formally agreed prior to this Contract. </w:t>
      </w:r>
    </w:p>
    <w:p w:rsidRPr="005E2232" w:rsidR="00D57F18" w:rsidP="007D5B1E" w:rsidRDefault="00D57F18" w14:paraId="4C501EEE" w14:textId="77777777">
      <w:pPr>
        <w:tabs>
          <w:tab w:val="left" w:pos="851"/>
        </w:tabs>
        <w:spacing w:line="302" w:lineRule="exact"/>
        <w:rPr>
          <w:rFonts w:ascii="Arial" w:hAnsi="Arial" w:cs="Arial"/>
        </w:rPr>
      </w:pPr>
    </w:p>
    <w:p w:rsidRPr="005E2232" w:rsidR="00D57F18" w:rsidP="00DC3366" w:rsidRDefault="00AA70F0" w14:paraId="38BF7804" w14:textId="2D9A092F">
      <w:pPr>
        <w:tabs>
          <w:tab w:val="left" w:pos="700"/>
          <w:tab w:val="left" w:pos="851"/>
        </w:tabs>
        <w:ind w:left="851" w:hanging="851"/>
        <w:rPr>
          <w:rFonts w:ascii="Arial" w:hAnsi="Arial" w:cs="Arial"/>
        </w:rPr>
      </w:pPr>
      <w:r w:rsidRPr="005E2232">
        <w:rPr>
          <w:rFonts w:ascii="Arial" w:hAnsi="Arial" w:eastAsia="Calibri" w:cs="Arial"/>
          <w:b/>
          <w:bCs/>
        </w:rPr>
        <w:t>5</w:t>
      </w:r>
      <w:r w:rsidRPr="005E2232">
        <w:rPr>
          <w:rFonts w:ascii="Arial" w:hAnsi="Arial" w:eastAsia="Calibri" w:cs="Arial"/>
          <w:b/>
          <w:bCs/>
        </w:rPr>
        <w:tab/>
      </w:r>
      <w:r w:rsidRPr="005E2232" w:rsidR="007D5B1E">
        <w:rPr>
          <w:rFonts w:ascii="Arial" w:hAnsi="Arial" w:eastAsia="Calibri" w:cs="Arial"/>
          <w:b/>
          <w:bCs/>
        </w:rPr>
        <w:tab/>
      </w:r>
      <w:r w:rsidR="00181DFA">
        <w:rPr>
          <w:rFonts w:ascii="Arial" w:hAnsi="Arial" w:eastAsia="Calibri" w:cs="Arial"/>
          <w:b/>
          <w:bCs/>
        </w:rPr>
        <w:t>SUPPLIER</w:t>
      </w:r>
      <w:r w:rsidRPr="005E2232">
        <w:rPr>
          <w:rFonts w:ascii="Arial" w:hAnsi="Arial" w:eastAsia="Calibri" w:cs="Arial"/>
          <w:b/>
          <w:bCs/>
        </w:rPr>
        <w:t xml:space="preserve"> TO INFORM ITSELF FULLY</w:t>
      </w:r>
    </w:p>
    <w:p w:rsidRPr="005E2232" w:rsidR="00D57F18" w:rsidP="00DC3366" w:rsidRDefault="00D57F18" w14:paraId="246BFCFC" w14:textId="77777777">
      <w:pPr>
        <w:tabs>
          <w:tab w:val="left" w:pos="851"/>
        </w:tabs>
        <w:spacing w:line="275" w:lineRule="exact"/>
        <w:ind w:left="851" w:hanging="851"/>
        <w:rPr>
          <w:rFonts w:ascii="Arial" w:hAnsi="Arial" w:cs="Arial"/>
        </w:rPr>
      </w:pPr>
    </w:p>
    <w:p w:rsidRPr="005E2232" w:rsidR="00D57F18" w:rsidP="007D5B1E" w:rsidRDefault="00AA70F0" w14:paraId="5DD5069E" w14:textId="2F4CEFDF">
      <w:pPr>
        <w:tabs>
          <w:tab w:val="left" w:pos="851"/>
          <w:tab w:val="left" w:pos="1780"/>
        </w:tabs>
        <w:ind w:left="851" w:right="346" w:hanging="851"/>
        <w:rPr>
          <w:rFonts w:ascii="Arial" w:hAnsi="Arial" w:cs="Arial"/>
        </w:rPr>
        <w:sectPr w:rsidRPr="005E2232" w:rsidR="00D57F18">
          <w:pgSz w:w="11900" w:h="16841" w:orient="portrait"/>
          <w:pgMar w:top="1431" w:right="1440" w:bottom="390" w:left="1440" w:header="0" w:footer="0" w:gutter="0"/>
          <w:cols w:equalWidth="0" w:space="720">
            <w:col w:w="9026"/>
          </w:cols>
        </w:sectPr>
      </w:pPr>
      <w:r w:rsidRPr="005E2232">
        <w:rPr>
          <w:rFonts w:ascii="Arial" w:hAnsi="Arial" w:eastAsia="Calibri" w:cs="Arial"/>
        </w:rPr>
        <w:t>5.1</w:t>
      </w:r>
      <w:r w:rsidRPr="005E2232">
        <w:rPr>
          <w:rFonts w:ascii="Arial" w:hAnsi="Arial"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be deemed to have examined the Specification and these General Conditions of Contract. No claims from the </w:t>
      </w:r>
      <w:r w:rsidR="00181DFA">
        <w:rPr>
          <w:rFonts w:ascii="Arial" w:hAnsi="Arial" w:eastAsia="Calibri" w:cs="Arial"/>
        </w:rPr>
        <w:t>Supplier</w:t>
      </w:r>
      <w:r w:rsidRPr="005E2232">
        <w:rPr>
          <w:rFonts w:ascii="Arial" w:hAnsi="Arial" w:eastAsia="Calibri" w:cs="Arial"/>
        </w:rPr>
        <w:t xml:space="preserve"> for additional payment will be allowed on the grounds of misinterpretation of the Specification (whether it was prepared by the Buyer or by the </w:t>
      </w:r>
      <w:r w:rsidR="00181DFA">
        <w:rPr>
          <w:rFonts w:ascii="Arial" w:hAnsi="Arial" w:eastAsia="Calibri" w:cs="Arial"/>
        </w:rPr>
        <w:t>Supplier</w:t>
      </w:r>
      <w:r w:rsidRPr="005E2232">
        <w:rPr>
          <w:rFonts w:ascii="Arial" w:hAnsi="Arial" w:eastAsia="Calibri" w:cs="Arial"/>
        </w:rPr>
        <w:t>) or these</w:t>
      </w:r>
      <w:r w:rsidRPr="005E2232" w:rsidR="007D5B1E">
        <w:rPr>
          <w:rFonts w:ascii="Arial" w:hAnsi="Arial" w:cs="Arial"/>
        </w:rPr>
        <w:t xml:space="preserve"> General Conditions of Contract.</w:t>
      </w:r>
    </w:p>
    <w:p w:rsidRPr="005E2232" w:rsidR="00D57F18" w:rsidP="007D5B1E" w:rsidRDefault="00D57F18" w14:paraId="506BC8A5" w14:textId="77777777">
      <w:pPr>
        <w:tabs>
          <w:tab w:val="left" w:pos="851"/>
        </w:tabs>
        <w:spacing w:line="226" w:lineRule="exact"/>
        <w:rPr>
          <w:rFonts w:ascii="Arial" w:hAnsi="Arial" w:cs="Arial"/>
        </w:rPr>
      </w:pPr>
      <w:bookmarkStart w:name="page7" w:id="6"/>
      <w:bookmarkEnd w:id="6"/>
    </w:p>
    <w:p w:rsidRPr="005E2232" w:rsidR="00D57F18" w:rsidP="00094A9D" w:rsidRDefault="00AA70F0" w14:paraId="51FD3556" w14:textId="77777777">
      <w:pPr>
        <w:tabs>
          <w:tab w:val="left" w:pos="851"/>
        </w:tabs>
        <w:ind w:left="851" w:hanging="851"/>
        <w:rPr>
          <w:rFonts w:ascii="Arial" w:hAnsi="Arial" w:cs="Arial"/>
        </w:rPr>
      </w:pPr>
      <w:r w:rsidRPr="005E2232">
        <w:rPr>
          <w:rFonts w:ascii="Arial" w:hAnsi="Arial" w:eastAsia="Calibri" w:cs="Arial"/>
          <w:b/>
          <w:bCs/>
        </w:rPr>
        <w:t>6</w:t>
      </w:r>
      <w:r w:rsidRPr="005E2232">
        <w:rPr>
          <w:rFonts w:ascii="Arial" w:hAnsi="Arial" w:eastAsia="Calibri" w:cs="Arial"/>
          <w:b/>
          <w:bCs/>
        </w:rPr>
        <w:tab/>
      </w:r>
      <w:r w:rsidRPr="005E2232">
        <w:rPr>
          <w:rFonts w:ascii="Arial" w:hAnsi="Arial" w:eastAsia="Calibri" w:cs="Arial"/>
          <w:b/>
          <w:bCs/>
        </w:rPr>
        <w:t>THE INSTALLATION SITE</w:t>
      </w:r>
    </w:p>
    <w:p w:rsidRPr="005E2232" w:rsidR="00D57F18" w:rsidP="00094A9D" w:rsidRDefault="00D57F18" w14:paraId="79F40472" w14:textId="77777777">
      <w:pPr>
        <w:tabs>
          <w:tab w:val="left" w:pos="851"/>
        </w:tabs>
        <w:spacing w:line="275" w:lineRule="exact"/>
        <w:ind w:left="851" w:hanging="851"/>
        <w:rPr>
          <w:rFonts w:ascii="Arial" w:hAnsi="Arial" w:cs="Arial"/>
        </w:rPr>
      </w:pPr>
    </w:p>
    <w:p w:rsidRPr="005E2232" w:rsidR="00D57F18" w:rsidP="00094A9D" w:rsidRDefault="00AA70F0" w14:paraId="215B924F" w14:textId="18B2A619">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6.1</w:t>
      </w:r>
      <w:r w:rsidRPr="005E2232">
        <w:rPr>
          <w:rFonts w:ascii="Arial" w:hAnsi="Arial" w:cs="Arial"/>
        </w:rPr>
        <w:tab/>
      </w:r>
      <w:r w:rsidRPr="005E2232">
        <w:rPr>
          <w:rFonts w:ascii="Arial" w:hAnsi="Arial" w:eastAsia="Calibri" w:cs="Arial"/>
        </w:rPr>
        <w:t xml:space="preserve">Unless otherwise specified in an Attachment and/or otherwise agreed in writing and/or stated on the face of the Purchase Order, the </w:t>
      </w:r>
      <w:r w:rsidR="00181DFA">
        <w:rPr>
          <w:rFonts w:ascii="Arial" w:hAnsi="Arial" w:eastAsia="Calibri" w:cs="Arial"/>
        </w:rPr>
        <w:t>Supplier</w:t>
      </w:r>
      <w:r w:rsidRPr="005E2232">
        <w:rPr>
          <w:rFonts w:ascii="Arial" w:hAnsi="Arial" w:eastAsia="Calibri" w:cs="Arial"/>
        </w:rPr>
        <w:t xml:space="preserve"> shall be required to undertake a visit to the Site and shall: -</w:t>
      </w:r>
    </w:p>
    <w:p w:rsidRPr="005E2232" w:rsidR="00D57F18" w:rsidP="00094A9D" w:rsidRDefault="00D57F18" w14:paraId="5108B525" w14:textId="77777777">
      <w:pPr>
        <w:tabs>
          <w:tab w:val="left" w:pos="851"/>
        </w:tabs>
        <w:spacing w:line="291" w:lineRule="exact"/>
        <w:ind w:left="851" w:hanging="851"/>
        <w:rPr>
          <w:rFonts w:ascii="Arial" w:hAnsi="Arial" w:cs="Arial"/>
        </w:rPr>
      </w:pPr>
    </w:p>
    <w:p w:rsidRPr="005E2232" w:rsidR="00D57F18" w:rsidP="00094A9D" w:rsidRDefault="00AA70F0" w14:paraId="561A1B1D" w14:textId="77777777">
      <w:pPr>
        <w:tabs>
          <w:tab w:val="left" w:pos="851"/>
          <w:tab w:val="left" w:pos="2500"/>
        </w:tabs>
        <w:spacing w:line="224" w:lineRule="auto"/>
        <w:ind w:left="851" w:right="346" w:hanging="851"/>
        <w:jc w:val="both"/>
        <w:rPr>
          <w:rFonts w:ascii="Arial" w:hAnsi="Arial" w:cs="Arial"/>
        </w:rPr>
      </w:pPr>
      <w:r w:rsidRPr="005E2232">
        <w:rPr>
          <w:rFonts w:ascii="Arial" w:hAnsi="Arial" w:eastAsia="Calibri" w:cs="Arial"/>
        </w:rPr>
        <w:t>6.1.1</w:t>
      </w:r>
      <w:r w:rsidRPr="005E2232">
        <w:rPr>
          <w:rFonts w:ascii="Arial" w:hAnsi="Arial" w:eastAsia="Calibri" w:cs="Arial"/>
        </w:rPr>
        <w:tab/>
      </w:r>
      <w:r w:rsidRPr="005E2232">
        <w:rPr>
          <w:rFonts w:ascii="Arial" w:hAnsi="Arial" w:eastAsia="Calibri" w:cs="Arial"/>
        </w:rPr>
        <w:t>issue a report detailing work to be carried out to prepare the Site for the Delivery and/or Installation of the Goods in the designated place; or</w:t>
      </w:r>
    </w:p>
    <w:p w:rsidRPr="005E2232" w:rsidR="00D57F18" w:rsidP="00094A9D" w:rsidRDefault="00D57F18" w14:paraId="428F1D19" w14:textId="77777777">
      <w:pPr>
        <w:tabs>
          <w:tab w:val="left" w:pos="851"/>
        </w:tabs>
        <w:spacing w:line="292" w:lineRule="exact"/>
        <w:ind w:left="851" w:hanging="851"/>
        <w:rPr>
          <w:rFonts w:ascii="Arial" w:hAnsi="Arial" w:cs="Arial"/>
        </w:rPr>
      </w:pPr>
    </w:p>
    <w:p w:rsidRPr="005E2232" w:rsidR="00D57F18" w:rsidP="00094A9D" w:rsidRDefault="00AA70F0" w14:paraId="075C21B3" w14:textId="77777777">
      <w:pPr>
        <w:tabs>
          <w:tab w:val="left" w:pos="851"/>
          <w:tab w:val="left" w:pos="2500"/>
        </w:tabs>
        <w:spacing w:line="229" w:lineRule="auto"/>
        <w:ind w:left="851" w:right="346" w:hanging="851"/>
        <w:jc w:val="both"/>
        <w:rPr>
          <w:rFonts w:ascii="Arial" w:hAnsi="Arial" w:cs="Arial"/>
        </w:rPr>
      </w:pPr>
      <w:r w:rsidRPr="005E2232">
        <w:rPr>
          <w:rFonts w:ascii="Arial" w:hAnsi="Arial" w:eastAsia="Calibri" w:cs="Arial"/>
        </w:rPr>
        <w:t>6.1.2</w:t>
      </w:r>
      <w:r w:rsidRPr="005E2232">
        <w:rPr>
          <w:rFonts w:ascii="Arial" w:hAnsi="Arial" w:eastAsia="Calibri" w:cs="Arial"/>
        </w:rPr>
        <w:tab/>
      </w:r>
      <w:r w:rsidRPr="005E2232">
        <w:rPr>
          <w:rFonts w:ascii="Arial" w:hAnsi="Arial" w:eastAsia="Calibri" w:cs="Arial"/>
        </w:rPr>
        <w:t>issue a certificate, stating that the Site is suitable and acceptable for the Delivery and/or Installation or use of the Goods in the designated place to commence and proceed with the Delivery and Installation; and</w:t>
      </w:r>
    </w:p>
    <w:p w:rsidRPr="005E2232" w:rsidR="00D57F18" w:rsidP="00094A9D" w:rsidRDefault="00D57F18" w14:paraId="74858CCB" w14:textId="77777777">
      <w:pPr>
        <w:tabs>
          <w:tab w:val="left" w:pos="851"/>
        </w:tabs>
        <w:spacing w:line="291" w:lineRule="exact"/>
        <w:ind w:left="851" w:hanging="851"/>
        <w:rPr>
          <w:rFonts w:ascii="Arial" w:hAnsi="Arial" w:cs="Arial"/>
        </w:rPr>
      </w:pPr>
    </w:p>
    <w:p w:rsidRPr="005E2232" w:rsidR="00D57F18" w:rsidP="00094A9D" w:rsidRDefault="00AA70F0" w14:paraId="42772D80" w14:textId="70F2BC13">
      <w:pPr>
        <w:tabs>
          <w:tab w:val="left" w:pos="851"/>
          <w:tab w:val="left" w:pos="2500"/>
        </w:tabs>
        <w:spacing w:line="236" w:lineRule="auto"/>
        <w:ind w:left="851" w:right="346" w:hanging="851"/>
        <w:jc w:val="both"/>
        <w:rPr>
          <w:rFonts w:ascii="Arial" w:hAnsi="Arial" w:cs="Arial"/>
        </w:rPr>
      </w:pPr>
      <w:r w:rsidRPr="005E2232">
        <w:rPr>
          <w:rFonts w:ascii="Arial" w:hAnsi="Arial" w:eastAsia="Calibri" w:cs="Arial"/>
        </w:rPr>
        <w:t>6.1.3</w:t>
      </w:r>
      <w:r w:rsidRPr="005E2232">
        <w:rPr>
          <w:rFonts w:ascii="Arial" w:hAnsi="Arial" w:eastAsia="Calibri" w:cs="Arial"/>
        </w:rPr>
        <w:tab/>
      </w:r>
      <w:r w:rsidRPr="005E2232">
        <w:rPr>
          <w:rFonts w:ascii="Arial" w:hAnsi="Arial" w:eastAsia="Calibri" w:cs="Arial"/>
        </w:rPr>
        <w:t xml:space="preserve">include in the report and/or certificate confirmation that the Site conditions, layout and design and/or other provisions related to the Site are suitable and such that the </w:t>
      </w:r>
      <w:r w:rsidR="00181DFA">
        <w:rPr>
          <w:rFonts w:ascii="Arial" w:hAnsi="Arial" w:eastAsia="Calibri" w:cs="Arial"/>
        </w:rPr>
        <w:t>Supplier</w:t>
      </w:r>
      <w:r w:rsidRPr="005E2232">
        <w:rPr>
          <w:rFonts w:ascii="Arial" w:hAnsi="Arial" w:eastAsia="Calibri" w:cs="Arial"/>
        </w:rPr>
        <w:t xml:space="preserve"> can Deliver, set down and Install the Goods in the designated place (and the Buyer will be able to use the Goods in the designated place) or notification to the Buyer of any work or requirements that need to be completed in order that the </w:t>
      </w:r>
      <w:r w:rsidR="00181DFA">
        <w:rPr>
          <w:rFonts w:ascii="Arial" w:hAnsi="Arial" w:eastAsia="Calibri" w:cs="Arial"/>
        </w:rPr>
        <w:t>Supplier</w:t>
      </w:r>
      <w:r w:rsidRPr="005E2232">
        <w:rPr>
          <w:rFonts w:ascii="Arial" w:hAnsi="Arial" w:eastAsia="Calibri" w:cs="Arial"/>
        </w:rPr>
        <w:t xml:space="preserve"> is able to gain access to and undertake Delivery and Installation of the Goods to, and at, the Site and the Buyer is able to put the Goods to use at the Site. If the </w:t>
      </w:r>
      <w:r w:rsidR="00181DFA">
        <w:rPr>
          <w:rFonts w:ascii="Arial" w:hAnsi="Arial" w:eastAsia="Calibri" w:cs="Arial"/>
        </w:rPr>
        <w:t>Supplier</w:t>
      </w:r>
      <w:r w:rsidRPr="005E2232">
        <w:rPr>
          <w:rFonts w:ascii="Arial" w:hAnsi="Arial" w:eastAsia="Calibri" w:cs="Arial"/>
        </w:rPr>
        <w:t xml:space="preserve"> does not notify the Buyer of any such work or requirements, the </w:t>
      </w:r>
      <w:r w:rsidR="00181DFA">
        <w:rPr>
          <w:rFonts w:ascii="Arial" w:hAnsi="Arial" w:eastAsia="Calibri" w:cs="Arial"/>
        </w:rPr>
        <w:t>Supplier</w:t>
      </w:r>
      <w:r w:rsidRPr="005E2232">
        <w:rPr>
          <w:rFonts w:ascii="Arial" w:hAnsi="Arial" w:eastAsia="Calibri" w:cs="Arial"/>
        </w:rPr>
        <w:t xml:space="preserve"> shall be deemed to have accepted that the Site is suitable and shall proceed with the Delivery and Installation.</w:t>
      </w:r>
    </w:p>
    <w:p w:rsidRPr="005E2232" w:rsidR="00D57F18" w:rsidP="00094A9D" w:rsidRDefault="00D57F18" w14:paraId="711954C0" w14:textId="77777777">
      <w:pPr>
        <w:tabs>
          <w:tab w:val="left" w:pos="851"/>
        </w:tabs>
        <w:spacing w:line="295" w:lineRule="exact"/>
        <w:ind w:left="851" w:hanging="851"/>
        <w:rPr>
          <w:rFonts w:ascii="Arial" w:hAnsi="Arial" w:cs="Arial"/>
        </w:rPr>
      </w:pPr>
    </w:p>
    <w:p w:rsidRPr="005E2232" w:rsidR="00D57F18" w:rsidP="00094A9D" w:rsidRDefault="00AA70F0" w14:paraId="73D52E00" w14:textId="6D317F2E">
      <w:pPr>
        <w:tabs>
          <w:tab w:val="left" w:pos="851"/>
          <w:tab w:val="left" w:pos="1780"/>
        </w:tabs>
        <w:spacing w:line="224" w:lineRule="auto"/>
        <w:ind w:left="851" w:right="366" w:hanging="851"/>
        <w:jc w:val="both"/>
        <w:rPr>
          <w:rFonts w:ascii="Arial" w:hAnsi="Arial" w:cs="Arial"/>
        </w:rPr>
      </w:pPr>
      <w:r w:rsidRPr="005E2232">
        <w:rPr>
          <w:rFonts w:ascii="Arial" w:hAnsi="Arial" w:eastAsia="Calibri" w:cs="Arial"/>
        </w:rPr>
        <w:t>6.2</w:t>
      </w:r>
      <w:r w:rsidRPr="005E2232">
        <w:rPr>
          <w:rFonts w:ascii="Arial" w:hAnsi="Arial" w:cs="Arial"/>
        </w:rPr>
        <w:tab/>
      </w:r>
      <w:r w:rsidRPr="005E2232">
        <w:rPr>
          <w:rFonts w:ascii="Arial" w:hAnsi="Arial" w:eastAsia="Calibri" w:cs="Arial"/>
        </w:rPr>
        <w:t xml:space="preserve">The report issued by the </w:t>
      </w:r>
      <w:r w:rsidR="00181DFA">
        <w:rPr>
          <w:rFonts w:ascii="Arial" w:hAnsi="Arial" w:eastAsia="Calibri" w:cs="Arial"/>
        </w:rPr>
        <w:t>Supplier</w:t>
      </w:r>
      <w:r w:rsidRPr="005E2232">
        <w:rPr>
          <w:rFonts w:ascii="Arial" w:hAnsi="Arial" w:eastAsia="Calibri" w:cs="Arial"/>
        </w:rPr>
        <w:t xml:space="preserve"> in accordance with Clause 6.1.1 above must supply adequate information in sufficient time to enable the Buyer to prepare the Site for the Installation, and enable the Buyer to provide: -</w:t>
      </w:r>
    </w:p>
    <w:p w:rsidRPr="005E2232" w:rsidR="00D57F18" w:rsidP="00094A9D" w:rsidRDefault="00D57F18" w14:paraId="5452B7B3" w14:textId="77777777">
      <w:pPr>
        <w:tabs>
          <w:tab w:val="left" w:pos="851"/>
        </w:tabs>
        <w:spacing w:line="292" w:lineRule="exact"/>
        <w:ind w:left="851" w:hanging="851"/>
        <w:rPr>
          <w:rFonts w:ascii="Arial" w:hAnsi="Arial" w:cs="Arial"/>
        </w:rPr>
      </w:pPr>
    </w:p>
    <w:p w:rsidRPr="005E2232" w:rsidR="00D57F18" w:rsidP="00396ED6" w:rsidRDefault="00AA70F0" w14:paraId="045E380E" w14:textId="77777777">
      <w:pPr>
        <w:tabs>
          <w:tab w:val="left" w:pos="2500"/>
        </w:tabs>
        <w:spacing w:line="218" w:lineRule="auto"/>
        <w:ind w:left="1701" w:right="346" w:hanging="850"/>
        <w:jc w:val="both"/>
        <w:rPr>
          <w:rFonts w:ascii="Arial" w:hAnsi="Arial" w:cs="Arial"/>
        </w:rPr>
      </w:pPr>
      <w:r w:rsidRPr="005E2232">
        <w:rPr>
          <w:rFonts w:ascii="Arial" w:hAnsi="Arial" w:eastAsia="Calibri" w:cs="Arial"/>
        </w:rPr>
        <w:t>6.2.1</w:t>
      </w:r>
      <w:r w:rsidRPr="005E2232">
        <w:rPr>
          <w:rFonts w:ascii="Arial" w:hAnsi="Arial" w:eastAsia="Calibri" w:cs="Arial"/>
        </w:rPr>
        <w:tab/>
      </w:r>
      <w:r w:rsidRPr="005E2232">
        <w:rPr>
          <w:rFonts w:ascii="Arial" w:hAnsi="Arial" w:eastAsia="Calibri" w:cs="Arial"/>
        </w:rPr>
        <w:t>a suitable supply of electric current and such other mains services as maybe required;</w:t>
      </w:r>
    </w:p>
    <w:p w:rsidRPr="005E2232" w:rsidR="00D57F18" w:rsidP="00396ED6" w:rsidRDefault="00D57F18" w14:paraId="2D992563" w14:textId="77777777">
      <w:pPr>
        <w:spacing w:line="290" w:lineRule="exact"/>
        <w:ind w:left="1701" w:hanging="850"/>
        <w:rPr>
          <w:rFonts w:ascii="Arial" w:hAnsi="Arial" w:cs="Arial"/>
        </w:rPr>
      </w:pPr>
    </w:p>
    <w:p w:rsidRPr="005E2232" w:rsidR="00D57F18" w:rsidP="00396ED6" w:rsidRDefault="00AA70F0" w14:paraId="673C188F" w14:textId="6A5AAAED">
      <w:pPr>
        <w:tabs>
          <w:tab w:val="left" w:pos="2500"/>
        </w:tabs>
        <w:spacing w:line="225" w:lineRule="auto"/>
        <w:ind w:left="1701" w:right="346" w:hanging="850"/>
        <w:jc w:val="both"/>
        <w:rPr>
          <w:rFonts w:ascii="Arial" w:hAnsi="Arial" w:cs="Arial"/>
        </w:rPr>
      </w:pPr>
      <w:r w:rsidRPr="005E2232">
        <w:rPr>
          <w:rFonts w:ascii="Arial" w:hAnsi="Arial" w:eastAsia="Calibri" w:cs="Arial"/>
        </w:rPr>
        <w:t>6.2.2</w:t>
      </w:r>
      <w:r w:rsidRPr="005E2232">
        <w:rPr>
          <w:rFonts w:ascii="Arial" w:hAnsi="Arial" w:eastAsia="Calibri" w:cs="Arial"/>
        </w:rPr>
        <w:tab/>
      </w:r>
      <w:r w:rsidRPr="005E2232">
        <w:rPr>
          <w:rFonts w:ascii="Arial" w:hAnsi="Arial" w:eastAsia="Calibri" w:cs="Arial"/>
        </w:rPr>
        <w:t xml:space="preserve">all other required electrical and mechanical items and fittings, as specified by the </w:t>
      </w:r>
      <w:r w:rsidR="00181DFA">
        <w:rPr>
          <w:rFonts w:ascii="Arial" w:hAnsi="Arial" w:eastAsia="Calibri" w:cs="Arial"/>
        </w:rPr>
        <w:t>Supplier</w:t>
      </w:r>
      <w:r w:rsidRPr="005E2232">
        <w:rPr>
          <w:rFonts w:ascii="Arial" w:hAnsi="Arial" w:eastAsia="Calibri" w:cs="Arial"/>
        </w:rPr>
        <w:t xml:space="preserve"> at the time of awarding the Contract and agreed by the Buyer (other than the Goods);</w:t>
      </w:r>
    </w:p>
    <w:p w:rsidRPr="005E2232" w:rsidR="00D57F18" w:rsidP="00396ED6" w:rsidRDefault="00D57F18" w14:paraId="07871EBD" w14:textId="77777777">
      <w:pPr>
        <w:spacing w:line="291" w:lineRule="exact"/>
        <w:ind w:left="1701" w:hanging="850"/>
        <w:rPr>
          <w:rFonts w:ascii="Arial" w:hAnsi="Arial" w:cs="Arial"/>
        </w:rPr>
      </w:pPr>
    </w:p>
    <w:p w:rsidRPr="005E2232" w:rsidR="00D57F18" w:rsidP="00396ED6" w:rsidRDefault="00AA70F0" w14:paraId="65B2E4A4" w14:textId="77777777">
      <w:pPr>
        <w:tabs>
          <w:tab w:val="left" w:pos="2500"/>
        </w:tabs>
        <w:spacing w:line="218" w:lineRule="auto"/>
        <w:ind w:left="1701" w:right="346" w:hanging="850"/>
        <w:jc w:val="both"/>
        <w:rPr>
          <w:rFonts w:ascii="Arial" w:hAnsi="Arial" w:cs="Arial"/>
        </w:rPr>
      </w:pPr>
      <w:r w:rsidRPr="005E2232">
        <w:rPr>
          <w:rFonts w:ascii="Arial" w:hAnsi="Arial" w:eastAsia="Calibri" w:cs="Arial"/>
        </w:rPr>
        <w:t>6.2.3</w:t>
      </w:r>
      <w:r w:rsidRPr="005E2232">
        <w:rPr>
          <w:rFonts w:ascii="Arial" w:hAnsi="Arial" w:eastAsia="Calibri" w:cs="Arial"/>
        </w:rPr>
        <w:tab/>
      </w:r>
      <w:r w:rsidRPr="005E2232">
        <w:rPr>
          <w:rFonts w:ascii="Arial" w:hAnsi="Arial" w:eastAsia="Calibri" w:cs="Arial"/>
        </w:rPr>
        <w:t>such facilities and environmental conditions as defined on the Purchase Order and/or in any Attachment; and</w:t>
      </w:r>
    </w:p>
    <w:p w:rsidRPr="005E2232" w:rsidR="00D57F18" w:rsidP="00396ED6" w:rsidRDefault="00D57F18" w14:paraId="1AFA5952" w14:textId="77777777">
      <w:pPr>
        <w:spacing w:line="290" w:lineRule="exact"/>
        <w:ind w:left="1701" w:hanging="850"/>
        <w:rPr>
          <w:rFonts w:ascii="Arial" w:hAnsi="Arial" w:cs="Arial"/>
        </w:rPr>
      </w:pPr>
    </w:p>
    <w:p w:rsidRPr="005E2232" w:rsidR="00D57F18" w:rsidP="00396ED6" w:rsidRDefault="00AA70F0" w14:paraId="11416E4B" w14:textId="73418954">
      <w:pPr>
        <w:tabs>
          <w:tab w:val="left" w:pos="2500"/>
        </w:tabs>
        <w:spacing w:line="234" w:lineRule="auto"/>
        <w:ind w:left="1701" w:right="346" w:hanging="850"/>
        <w:jc w:val="both"/>
        <w:rPr>
          <w:rFonts w:ascii="Arial" w:hAnsi="Arial" w:eastAsia="Calibri" w:cs="Arial"/>
        </w:rPr>
      </w:pPr>
      <w:r w:rsidRPr="005E2232">
        <w:rPr>
          <w:rFonts w:ascii="Arial" w:hAnsi="Arial" w:eastAsia="Calibri" w:cs="Arial"/>
        </w:rPr>
        <w:t>6.2.4</w:t>
      </w:r>
      <w:r w:rsidRPr="005E2232">
        <w:rPr>
          <w:rFonts w:ascii="Arial" w:hAnsi="Arial" w:eastAsia="Calibri" w:cs="Arial"/>
        </w:rPr>
        <w:tab/>
      </w:r>
      <w:r w:rsidRPr="005E2232">
        <w:rPr>
          <w:rFonts w:ascii="Arial" w:hAnsi="Arial" w:eastAsia="Calibri" w:cs="Arial"/>
        </w:rPr>
        <w:t xml:space="preserve">access to, and egress from, the Site and/or the designated place for the Delivery and Installation of the Goods to enable the Delivery, off-loading and placing in position of the Goods (including, without limitation, appropriate access and egress that enables the </w:t>
      </w:r>
      <w:r w:rsidR="00181DFA">
        <w:rPr>
          <w:rFonts w:ascii="Arial" w:hAnsi="Arial" w:eastAsia="Calibri" w:cs="Arial"/>
        </w:rPr>
        <w:t>Supplier</w:t>
      </w:r>
      <w:r w:rsidRPr="005E2232">
        <w:rPr>
          <w:rFonts w:ascii="Arial" w:hAnsi="Arial" w:eastAsia="Calibri" w:cs="Arial"/>
        </w:rPr>
        <w:t xml:space="preserve"> to deliver and remove any equipment, tooling or other facilities required for the purposes of undertaking and completing the Delivery and Installation of the Goods) which complies with any specific requirements set out in the report.</w:t>
      </w:r>
    </w:p>
    <w:p w:rsidRPr="005E2232" w:rsidR="007D5B1E" w:rsidP="00094A9D" w:rsidRDefault="007D5B1E" w14:paraId="1630DC03" w14:textId="77777777">
      <w:pPr>
        <w:tabs>
          <w:tab w:val="left" w:pos="851"/>
          <w:tab w:val="left" w:pos="2500"/>
        </w:tabs>
        <w:spacing w:line="234" w:lineRule="auto"/>
        <w:ind w:right="346"/>
        <w:jc w:val="both"/>
        <w:rPr>
          <w:rFonts w:ascii="Arial" w:hAnsi="Arial" w:eastAsia="Calibri" w:cs="Arial"/>
        </w:rPr>
      </w:pPr>
    </w:p>
    <w:p w:rsidRPr="005E2232" w:rsidR="007D5B1E" w:rsidP="00094A9D" w:rsidRDefault="007D5B1E" w14:paraId="6B750B5F" w14:textId="38E18E36">
      <w:pPr>
        <w:tabs>
          <w:tab w:val="left" w:pos="851"/>
          <w:tab w:val="left" w:pos="1780"/>
        </w:tabs>
        <w:spacing w:line="231" w:lineRule="auto"/>
        <w:ind w:left="720" w:right="346" w:hanging="720"/>
        <w:jc w:val="both"/>
        <w:rPr>
          <w:rFonts w:ascii="Arial" w:hAnsi="Arial" w:eastAsia="Calibri" w:cs="Arial"/>
        </w:rPr>
      </w:pPr>
      <w:r w:rsidRPr="005E2232">
        <w:rPr>
          <w:rFonts w:ascii="Arial" w:hAnsi="Arial" w:eastAsia="Calibri" w:cs="Arial"/>
        </w:rPr>
        <w:t>6.3</w:t>
      </w:r>
      <w:r w:rsidRPr="005E2232">
        <w:rPr>
          <w:rFonts w:ascii="Arial" w:hAnsi="Arial" w:cs="Arial"/>
        </w:rPr>
        <w:tab/>
      </w:r>
      <w:r w:rsidRPr="005E2232">
        <w:rPr>
          <w:rFonts w:ascii="Arial" w:hAnsi="Arial" w:eastAsia="Calibri" w:cs="Arial"/>
        </w:rPr>
        <w:t xml:space="preserve">In circumstances where the </w:t>
      </w:r>
      <w:r w:rsidR="00181DFA">
        <w:rPr>
          <w:rFonts w:ascii="Arial" w:hAnsi="Arial" w:eastAsia="Calibri" w:cs="Arial"/>
        </w:rPr>
        <w:t>Supplier</w:t>
      </w:r>
      <w:r w:rsidRPr="005E2232">
        <w:rPr>
          <w:rFonts w:ascii="Arial" w:hAnsi="Arial" w:eastAsia="Calibri" w:cs="Arial"/>
        </w:rPr>
        <w:t xml:space="preserve"> issues a report in accordance with Clause 6.1.1, the </w:t>
      </w:r>
      <w:r w:rsidR="00181DFA">
        <w:rPr>
          <w:rFonts w:ascii="Arial" w:hAnsi="Arial" w:eastAsia="Calibri" w:cs="Arial"/>
        </w:rPr>
        <w:t>Supplier</w:t>
      </w:r>
      <w:r w:rsidRPr="005E2232">
        <w:rPr>
          <w:rFonts w:ascii="Arial" w:hAnsi="Arial" w:eastAsia="Calibri" w:cs="Arial"/>
        </w:rPr>
        <w:t xml:space="preserve"> shall be required to re-examine the Site upon the notification by the Buyer that any work specified in the report has been completed and issue a certificate in accordance with Clause 6.1.2, or apply the provisions of Clause 6.1.1 as appropriate.</w:t>
      </w:r>
    </w:p>
    <w:p w:rsidRPr="005E2232" w:rsidR="007D5B1E" w:rsidP="00094A9D" w:rsidRDefault="007D5B1E" w14:paraId="044222C4" w14:textId="77777777">
      <w:pPr>
        <w:tabs>
          <w:tab w:val="left" w:pos="851"/>
          <w:tab w:val="left" w:pos="1780"/>
        </w:tabs>
        <w:spacing w:line="235" w:lineRule="auto"/>
        <w:ind w:right="346"/>
        <w:jc w:val="both"/>
        <w:rPr>
          <w:rFonts w:ascii="Arial" w:hAnsi="Arial" w:eastAsia="Calibri" w:cs="Arial"/>
        </w:rPr>
      </w:pPr>
    </w:p>
    <w:p w:rsidRPr="005E2232" w:rsidR="007D5B1E" w:rsidP="00094A9D" w:rsidRDefault="007D5B1E" w14:paraId="783C785D" w14:textId="21EB0001">
      <w:pPr>
        <w:tabs>
          <w:tab w:val="left" w:pos="851"/>
          <w:tab w:val="left" w:pos="1780"/>
        </w:tabs>
        <w:spacing w:line="235" w:lineRule="auto"/>
        <w:ind w:left="720" w:right="346" w:hanging="720"/>
        <w:jc w:val="both"/>
        <w:rPr>
          <w:rFonts w:ascii="Arial" w:hAnsi="Arial" w:eastAsia="Calibri" w:cs="Arial"/>
        </w:rPr>
      </w:pPr>
      <w:r w:rsidRPr="005E2232">
        <w:rPr>
          <w:rFonts w:ascii="Arial" w:hAnsi="Arial" w:eastAsia="Calibri" w:cs="Arial"/>
        </w:rPr>
        <w:t>6.4</w:t>
      </w:r>
      <w:r w:rsidRPr="005E2232">
        <w:rPr>
          <w:rFonts w:ascii="Arial" w:hAnsi="Arial" w:cs="Arial"/>
        </w:rPr>
        <w:tab/>
      </w:r>
      <w:r w:rsidRPr="005E2232">
        <w:rPr>
          <w:rFonts w:ascii="Arial" w:hAnsi="Arial" w:eastAsia="Calibri" w:cs="Arial"/>
        </w:rPr>
        <w:t xml:space="preserve">The Buyer at its own expense shall ensure that such preparations and provisions made known in writing to the Buyer by the </w:t>
      </w:r>
      <w:r w:rsidR="00181DFA">
        <w:rPr>
          <w:rFonts w:ascii="Arial" w:hAnsi="Arial" w:eastAsia="Calibri" w:cs="Arial"/>
        </w:rPr>
        <w:t>Supplier</w:t>
      </w:r>
      <w:r w:rsidRPr="005E2232">
        <w:rPr>
          <w:rFonts w:ascii="Arial" w:hAnsi="Arial" w:eastAsia="Calibri" w:cs="Arial"/>
        </w:rPr>
        <w:t xml:space="preserve"> are made such that the </w:t>
      </w:r>
      <w:r w:rsidR="00181DFA">
        <w:rPr>
          <w:rFonts w:ascii="Arial" w:hAnsi="Arial" w:eastAsia="Calibri" w:cs="Arial"/>
        </w:rPr>
        <w:t>Supplier</w:t>
      </w:r>
      <w:r w:rsidRPr="005E2232">
        <w:rPr>
          <w:rFonts w:ascii="Arial" w:hAnsi="Arial" w:eastAsia="Calibri" w:cs="Arial"/>
        </w:rPr>
        <w:t xml:space="preserve"> is able to Deliver the Goods and/or Services on the date specified for Delivery and Installation on the Purchase Order and/or in any Programme of Delivery and/or Installation contained in any Attachment. In the event that such </w:t>
      </w:r>
      <w:r w:rsidRPr="005E2232">
        <w:rPr>
          <w:rFonts w:ascii="Arial" w:hAnsi="Arial" w:eastAsia="Calibri" w:cs="Arial"/>
        </w:rPr>
        <w:lastRenderedPageBreak/>
        <w:t>preparation and provision are unsuitable for the purpose of the Installation as the result of an act or default of one party, then any costs which the other party can demonstrate as being reasonably and necessarily incurred as a direct result of that act or default shall be recoverable from the defaulting party</w:t>
      </w:r>
    </w:p>
    <w:p w:rsidRPr="005E2232" w:rsidR="007D5B1E" w:rsidP="007D5B1E" w:rsidRDefault="007D5B1E" w14:paraId="42E28CB5" w14:textId="77777777">
      <w:pPr>
        <w:tabs>
          <w:tab w:val="left" w:pos="851"/>
          <w:tab w:val="left" w:pos="1780"/>
        </w:tabs>
        <w:spacing w:line="235" w:lineRule="auto"/>
        <w:ind w:right="346"/>
        <w:jc w:val="both"/>
        <w:rPr>
          <w:rFonts w:ascii="Arial" w:hAnsi="Arial" w:eastAsia="Calibri" w:cs="Arial"/>
        </w:rPr>
      </w:pPr>
    </w:p>
    <w:p w:rsidRPr="005E2232" w:rsidR="00D57F18" w:rsidP="00094A9D" w:rsidRDefault="00AA70F0" w14:paraId="083CDE97" w14:textId="77777777">
      <w:pPr>
        <w:tabs>
          <w:tab w:val="left" w:pos="851"/>
          <w:tab w:val="left" w:pos="1780"/>
        </w:tabs>
        <w:spacing w:line="235" w:lineRule="auto"/>
        <w:ind w:right="346"/>
        <w:jc w:val="both"/>
        <w:rPr>
          <w:rFonts w:ascii="Arial" w:hAnsi="Arial" w:cs="Arial"/>
        </w:rPr>
      </w:pPr>
      <w:r w:rsidRPr="005E2232">
        <w:rPr>
          <w:rFonts w:ascii="Arial" w:hAnsi="Arial" w:eastAsia="Calibri" w:cs="Arial"/>
          <w:b/>
          <w:bCs/>
        </w:rPr>
        <w:t>7</w:t>
      </w:r>
      <w:r w:rsidRPr="005E2232">
        <w:rPr>
          <w:rFonts w:ascii="Arial" w:hAnsi="Arial" w:eastAsia="Calibri" w:cs="Arial"/>
          <w:b/>
          <w:bCs/>
        </w:rPr>
        <w:tab/>
      </w:r>
      <w:r w:rsidRPr="005E2232">
        <w:rPr>
          <w:rFonts w:ascii="Arial" w:hAnsi="Arial" w:eastAsia="Calibri" w:cs="Arial"/>
          <w:b/>
          <w:bCs/>
        </w:rPr>
        <w:t>ACCESS</w:t>
      </w:r>
    </w:p>
    <w:p w:rsidRPr="005E2232" w:rsidR="00D57F18" w:rsidP="00094A9D" w:rsidRDefault="00D57F18" w14:paraId="2233EA60" w14:textId="77777777">
      <w:pPr>
        <w:tabs>
          <w:tab w:val="left" w:pos="851"/>
        </w:tabs>
        <w:spacing w:line="275" w:lineRule="exact"/>
        <w:ind w:left="851" w:hanging="851"/>
        <w:rPr>
          <w:rFonts w:ascii="Arial" w:hAnsi="Arial" w:cs="Arial"/>
        </w:rPr>
      </w:pPr>
    </w:p>
    <w:p w:rsidRPr="005E2232" w:rsidR="00D57F18" w:rsidP="00094A9D" w:rsidRDefault="00AA70F0" w14:paraId="3CB31C19" w14:textId="10C0CE94">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7.1</w:t>
      </w:r>
      <w:r w:rsidRPr="005E2232">
        <w:rPr>
          <w:rFonts w:ascii="Arial" w:hAnsi="Arial" w:cs="Arial"/>
        </w:rPr>
        <w:tab/>
      </w:r>
      <w:r w:rsidRPr="005E2232">
        <w:rPr>
          <w:rFonts w:ascii="Arial" w:hAnsi="Arial" w:eastAsia="Calibri" w:cs="Arial"/>
        </w:rPr>
        <w:t xml:space="preserve">The Buyer shall afford to the authorised Personnel at all reasonable times and with prior agreement, such access to the Site, (but not necessarily sole access) as may be necessary for the inspection of the Site and for the execution of Delivery and Installation, providing always that the Buyer shall have the right to refuse to admit to, or order the removal from, the Site of any person employed by, or acting on behalf of, the </w:t>
      </w:r>
      <w:r w:rsidR="00181DFA">
        <w:rPr>
          <w:rFonts w:ascii="Arial" w:hAnsi="Arial" w:eastAsia="Calibri" w:cs="Arial"/>
        </w:rPr>
        <w:t>Supplier</w:t>
      </w:r>
      <w:r w:rsidRPr="005E2232">
        <w:rPr>
          <w:rFonts w:ascii="Arial" w:hAnsi="Arial" w:eastAsia="Calibri" w:cs="Arial"/>
        </w:rPr>
        <w:t>, or any authorised sub-</w:t>
      </w:r>
      <w:r w:rsidR="00181DFA">
        <w:rPr>
          <w:rFonts w:ascii="Arial" w:hAnsi="Arial" w:eastAsia="Calibri" w:cs="Arial"/>
        </w:rPr>
        <w:t>Supplier</w:t>
      </w:r>
      <w:r w:rsidRPr="005E2232">
        <w:rPr>
          <w:rFonts w:ascii="Arial" w:hAnsi="Arial" w:eastAsia="Calibri" w:cs="Arial"/>
        </w:rPr>
        <w:t xml:space="preserve"> who, in the opinion of the Buyer (which shall be final), is not a fit and proper person to be on the Site. Action under this Clause shall not relieve the </w:t>
      </w:r>
      <w:r w:rsidR="00181DFA">
        <w:rPr>
          <w:rFonts w:ascii="Arial" w:hAnsi="Arial" w:eastAsia="Calibri" w:cs="Arial"/>
        </w:rPr>
        <w:t>Supplier</w:t>
      </w:r>
      <w:r w:rsidRPr="005E2232">
        <w:rPr>
          <w:rFonts w:ascii="Arial" w:hAnsi="Arial" w:eastAsia="Calibri" w:cs="Arial"/>
        </w:rPr>
        <w:t xml:space="preserve"> of any of its obligations under the Contract.</w:t>
      </w:r>
    </w:p>
    <w:p w:rsidRPr="005E2232" w:rsidR="00D57F18" w:rsidP="00094A9D" w:rsidRDefault="00D57F18" w14:paraId="3E49BFE7" w14:textId="77777777">
      <w:pPr>
        <w:tabs>
          <w:tab w:val="left" w:pos="851"/>
        </w:tabs>
        <w:spacing w:line="293" w:lineRule="exact"/>
        <w:ind w:left="851" w:hanging="851"/>
        <w:rPr>
          <w:rFonts w:ascii="Arial" w:hAnsi="Arial" w:cs="Arial"/>
        </w:rPr>
      </w:pPr>
    </w:p>
    <w:p w:rsidRPr="005E2232" w:rsidR="00D57F18" w:rsidP="00094A9D" w:rsidRDefault="00AA70F0" w14:paraId="2E53CC13" w14:textId="32A5A78E">
      <w:pPr>
        <w:tabs>
          <w:tab w:val="left" w:pos="851"/>
          <w:tab w:val="left" w:pos="1780"/>
        </w:tabs>
        <w:spacing w:line="224" w:lineRule="auto"/>
        <w:ind w:left="851" w:right="346" w:hanging="851"/>
        <w:jc w:val="both"/>
        <w:rPr>
          <w:rFonts w:ascii="Arial" w:hAnsi="Arial" w:cs="Arial"/>
        </w:rPr>
      </w:pPr>
      <w:r w:rsidRPr="005E2232">
        <w:rPr>
          <w:rFonts w:ascii="Arial" w:hAnsi="Arial" w:eastAsia="Calibri" w:cs="Arial"/>
        </w:rPr>
        <w:t>7.2</w:t>
      </w:r>
      <w:r w:rsidRPr="005E2232">
        <w:rPr>
          <w:rFonts w:ascii="Arial" w:hAnsi="Arial"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must take reasonable care to ensure that, in the execution of the Delivery and Installation, they do not interfere with the operations of the Buyer, its employees or any other </w:t>
      </w:r>
      <w:r w:rsidR="00181DFA">
        <w:rPr>
          <w:rFonts w:ascii="Arial" w:hAnsi="Arial" w:eastAsia="Calibri" w:cs="Arial"/>
        </w:rPr>
        <w:t>Supplier</w:t>
      </w:r>
      <w:r w:rsidRPr="005E2232">
        <w:rPr>
          <w:rFonts w:ascii="Arial" w:hAnsi="Arial" w:eastAsia="Calibri" w:cs="Arial"/>
        </w:rPr>
        <w:t xml:space="preserve"> employed on the Site.</w:t>
      </w:r>
    </w:p>
    <w:p w:rsidRPr="005E2232" w:rsidR="00D57F18" w:rsidP="00094A9D" w:rsidRDefault="00D57F18" w14:paraId="5FC8AF7F" w14:textId="77777777">
      <w:pPr>
        <w:tabs>
          <w:tab w:val="left" w:pos="851"/>
        </w:tabs>
        <w:spacing w:line="243" w:lineRule="exact"/>
        <w:ind w:left="851" w:hanging="851"/>
        <w:rPr>
          <w:rFonts w:ascii="Arial" w:hAnsi="Arial" w:cs="Arial"/>
        </w:rPr>
      </w:pPr>
    </w:p>
    <w:p w:rsidRPr="005E2232" w:rsidR="00D57F18" w:rsidP="00094A9D" w:rsidRDefault="00AA70F0" w14:paraId="310176A0" w14:textId="2EB35B11">
      <w:pPr>
        <w:tabs>
          <w:tab w:val="left" w:pos="851"/>
          <w:tab w:val="left" w:pos="1780"/>
        </w:tabs>
        <w:ind w:left="851" w:hanging="851"/>
        <w:rPr>
          <w:rFonts w:ascii="Arial" w:hAnsi="Arial" w:cs="Arial"/>
        </w:rPr>
      </w:pPr>
      <w:r w:rsidRPr="005E2232">
        <w:rPr>
          <w:rFonts w:ascii="Arial" w:hAnsi="Arial" w:eastAsia="Calibri" w:cs="Arial"/>
        </w:rPr>
        <w:t>7.3</w:t>
      </w:r>
      <w:r w:rsidRPr="005E2232">
        <w:rPr>
          <w:rFonts w:ascii="Arial" w:hAnsi="Arial"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may work on the Site only with the permission of the Buyer.</w:t>
      </w:r>
    </w:p>
    <w:p w:rsidRPr="005E2232" w:rsidR="00D57F18" w:rsidP="00094A9D" w:rsidRDefault="00D57F18" w14:paraId="2030A9A6" w14:textId="77777777">
      <w:pPr>
        <w:tabs>
          <w:tab w:val="left" w:pos="851"/>
        </w:tabs>
        <w:spacing w:line="289" w:lineRule="exact"/>
        <w:ind w:left="851" w:hanging="851"/>
        <w:rPr>
          <w:rFonts w:ascii="Arial" w:hAnsi="Arial" w:cs="Arial"/>
        </w:rPr>
      </w:pPr>
    </w:p>
    <w:p w:rsidRPr="005E2232" w:rsidR="00D57F18" w:rsidP="00094A9D" w:rsidRDefault="00AA70F0" w14:paraId="05E910C3" w14:textId="3160BC6C">
      <w:pPr>
        <w:tabs>
          <w:tab w:val="left" w:pos="851"/>
          <w:tab w:val="left" w:pos="1780"/>
        </w:tabs>
        <w:spacing w:line="218" w:lineRule="auto"/>
        <w:ind w:left="851" w:right="366" w:hanging="851"/>
        <w:jc w:val="both"/>
        <w:rPr>
          <w:rFonts w:ascii="Arial" w:hAnsi="Arial" w:cs="Arial"/>
        </w:rPr>
      </w:pPr>
      <w:r w:rsidRPr="005E2232">
        <w:rPr>
          <w:rFonts w:ascii="Arial" w:hAnsi="Arial" w:eastAsia="Calibri" w:cs="Arial"/>
        </w:rPr>
        <w:t>7.4</w:t>
      </w:r>
      <w:r w:rsidRPr="005E2232">
        <w:rPr>
          <w:rFonts w:ascii="Arial" w:hAnsi="Arial"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without prejudice to any other obligations to the Buyer with regard to access to the Site: -</w:t>
      </w:r>
    </w:p>
    <w:p w:rsidRPr="005E2232" w:rsidR="00D57F18" w:rsidP="00094A9D" w:rsidRDefault="00D57F18" w14:paraId="5934B8F1" w14:textId="77777777">
      <w:pPr>
        <w:tabs>
          <w:tab w:val="left" w:pos="851"/>
        </w:tabs>
        <w:spacing w:line="290" w:lineRule="exact"/>
        <w:ind w:left="851" w:hanging="851"/>
        <w:rPr>
          <w:rFonts w:ascii="Arial" w:hAnsi="Arial" w:cs="Arial"/>
        </w:rPr>
      </w:pPr>
    </w:p>
    <w:p w:rsidRPr="005E2232" w:rsidR="00D57F18" w:rsidP="00C2308A" w:rsidRDefault="00AA70F0" w14:paraId="56A7E6EB" w14:textId="77777777">
      <w:pPr>
        <w:tabs>
          <w:tab w:val="left" w:pos="1418"/>
          <w:tab w:val="left" w:pos="2500"/>
        </w:tabs>
        <w:spacing w:line="225" w:lineRule="auto"/>
        <w:ind w:left="1418" w:right="346" w:hanging="567"/>
        <w:jc w:val="both"/>
        <w:rPr>
          <w:rFonts w:ascii="Arial" w:hAnsi="Arial" w:cs="Arial"/>
        </w:rPr>
      </w:pPr>
      <w:r w:rsidRPr="005E2232">
        <w:rPr>
          <w:rFonts w:ascii="Arial" w:hAnsi="Arial" w:eastAsia="Calibri" w:cs="Arial"/>
        </w:rPr>
        <w:t>7.4.1</w:t>
      </w:r>
      <w:r w:rsidRPr="005E2232">
        <w:rPr>
          <w:rFonts w:ascii="Arial" w:hAnsi="Arial" w:eastAsia="Calibri" w:cs="Arial"/>
        </w:rPr>
        <w:tab/>
      </w:r>
      <w:r w:rsidRPr="005E2232">
        <w:rPr>
          <w:rFonts w:ascii="Arial" w:hAnsi="Arial" w:eastAsia="Calibri" w:cs="Arial"/>
        </w:rPr>
        <w:t>comply at all times with its statutory obligations in respect of Health and Safety at Work and the Buyer’s policies, procedures and/or reasonable instructions in respect of Health and Safety;</w:t>
      </w:r>
    </w:p>
    <w:p w:rsidRPr="005E2232" w:rsidR="00D57F18" w:rsidP="00C2308A" w:rsidRDefault="00D57F18" w14:paraId="02529865" w14:textId="77777777">
      <w:pPr>
        <w:tabs>
          <w:tab w:val="left" w:pos="1418"/>
        </w:tabs>
        <w:spacing w:line="292" w:lineRule="exact"/>
        <w:ind w:left="1418" w:hanging="567"/>
        <w:rPr>
          <w:rFonts w:ascii="Arial" w:hAnsi="Arial" w:cs="Arial"/>
        </w:rPr>
      </w:pPr>
    </w:p>
    <w:p w:rsidRPr="005E2232" w:rsidR="00D57F18" w:rsidP="00C2308A" w:rsidRDefault="00AA70F0" w14:paraId="35AD180F" w14:textId="77777777">
      <w:pPr>
        <w:tabs>
          <w:tab w:val="left" w:pos="1418"/>
          <w:tab w:val="left" w:pos="2500"/>
        </w:tabs>
        <w:spacing w:line="224" w:lineRule="auto"/>
        <w:ind w:left="1418" w:right="346" w:hanging="567"/>
        <w:jc w:val="both"/>
        <w:rPr>
          <w:rFonts w:ascii="Arial" w:hAnsi="Arial" w:cs="Arial"/>
        </w:rPr>
      </w:pPr>
      <w:r w:rsidRPr="005E2232">
        <w:rPr>
          <w:rFonts w:ascii="Arial" w:hAnsi="Arial" w:eastAsia="Calibri" w:cs="Arial"/>
        </w:rPr>
        <w:t>7.4.2</w:t>
      </w:r>
      <w:r w:rsidRPr="005E2232">
        <w:rPr>
          <w:rFonts w:ascii="Arial" w:hAnsi="Arial" w:eastAsia="Calibri" w:cs="Arial"/>
        </w:rPr>
        <w:tab/>
      </w:r>
      <w:r w:rsidRPr="005E2232">
        <w:rPr>
          <w:rFonts w:ascii="Arial" w:hAnsi="Arial" w:eastAsia="Calibri" w:cs="Arial"/>
        </w:rPr>
        <w:t>comply with any policies, procedures and/or reasonable instructions of the Buyer with regard to security when attempting to gain access to and egress from, and at all times when working on, the Site;</w:t>
      </w:r>
    </w:p>
    <w:p w:rsidRPr="005E2232" w:rsidR="00D57F18" w:rsidP="00C2308A" w:rsidRDefault="00D57F18" w14:paraId="4C80C839" w14:textId="77777777">
      <w:pPr>
        <w:tabs>
          <w:tab w:val="left" w:pos="1418"/>
        </w:tabs>
        <w:spacing w:line="292" w:lineRule="exact"/>
        <w:ind w:left="1418" w:hanging="567"/>
        <w:rPr>
          <w:rFonts w:ascii="Arial" w:hAnsi="Arial" w:cs="Arial"/>
        </w:rPr>
      </w:pPr>
    </w:p>
    <w:p w:rsidRPr="005E2232" w:rsidR="00D57F18" w:rsidP="00C2308A" w:rsidRDefault="00AA70F0" w14:paraId="038E1C36" w14:textId="34F42B21">
      <w:pPr>
        <w:tabs>
          <w:tab w:val="left" w:pos="1418"/>
          <w:tab w:val="left" w:pos="2500"/>
        </w:tabs>
        <w:spacing w:line="231" w:lineRule="auto"/>
        <w:ind w:left="1418" w:right="346" w:hanging="567"/>
        <w:jc w:val="both"/>
        <w:rPr>
          <w:rFonts w:ascii="Arial" w:hAnsi="Arial" w:cs="Arial"/>
        </w:rPr>
      </w:pPr>
      <w:r w:rsidRPr="005E2232">
        <w:rPr>
          <w:rFonts w:ascii="Arial" w:hAnsi="Arial" w:eastAsia="Calibri" w:cs="Arial"/>
        </w:rPr>
        <w:t>7.4.3</w:t>
      </w:r>
      <w:r w:rsidRPr="005E2232">
        <w:rPr>
          <w:rFonts w:ascii="Arial" w:hAnsi="Arial" w:eastAsia="Calibri" w:cs="Arial"/>
        </w:rPr>
        <w:tab/>
      </w:r>
      <w:r w:rsidRPr="005E2232">
        <w:rPr>
          <w:rFonts w:ascii="Arial" w:hAnsi="Arial" w:eastAsia="Calibri" w:cs="Arial"/>
        </w:rPr>
        <w:t xml:space="preserve">comply with any policies, procedures and/or instructions of the Buyer in respect of the use of any services and/or facilities to be provided by the Buyer in accordance with the Contract and/or as may otherwise be reasonably required in order that the </w:t>
      </w:r>
      <w:r w:rsidR="00181DFA">
        <w:rPr>
          <w:rFonts w:ascii="Arial" w:hAnsi="Arial" w:eastAsia="Calibri" w:cs="Arial"/>
        </w:rPr>
        <w:t>Supplier</w:t>
      </w:r>
      <w:r w:rsidRPr="005E2232">
        <w:rPr>
          <w:rFonts w:ascii="Arial" w:hAnsi="Arial" w:eastAsia="Calibri" w:cs="Arial"/>
        </w:rPr>
        <w:t xml:space="preserve"> is able to meet its obligations under the Contract;</w:t>
      </w:r>
    </w:p>
    <w:p w:rsidRPr="005E2232" w:rsidR="00D57F18" w:rsidP="00C2308A" w:rsidRDefault="00D57F18" w14:paraId="7DDCED80" w14:textId="77777777">
      <w:pPr>
        <w:tabs>
          <w:tab w:val="left" w:pos="1418"/>
        </w:tabs>
        <w:spacing w:line="243" w:lineRule="exact"/>
        <w:ind w:left="1418" w:hanging="567"/>
        <w:rPr>
          <w:rFonts w:ascii="Arial" w:hAnsi="Arial" w:cs="Arial"/>
        </w:rPr>
      </w:pPr>
    </w:p>
    <w:p w:rsidRPr="005E2232" w:rsidR="00D57F18" w:rsidP="00C2308A" w:rsidRDefault="00AA70F0" w14:paraId="1F9035F2" w14:textId="025F4B80">
      <w:pPr>
        <w:tabs>
          <w:tab w:val="left" w:pos="1418"/>
          <w:tab w:val="left" w:pos="2500"/>
        </w:tabs>
        <w:ind w:left="1418" w:hanging="567"/>
        <w:rPr>
          <w:rFonts w:ascii="Arial" w:hAnsi="Arial" w:cs="Arial"/>
        </w:rPr>
      </w:pPr>
      <w:r w:rsidRPr="005E2232">
        <w:rPr>
          <w:rFonts w:ascii="Arial" w:hAnsi="Arial" w:eastAsia="Calibri" w:cs="Arial"/>
        </w:rPr>
        <w:t>7.4.4</w:t>
      </w:r>
      <w:r w:rsidRPr="005E2232">
        <w:rPr>
          <w:rFonts w:ascii="Arial" w:hAnsi="Arial" w:eastAsia="Calibri" w:cs="Arial"/>
        </w:rPr>
        <w:tab/>
      </w:r>
      <w:r w:rsidRPr="005E2232">
        <w:rPr>
          <w:rFonts w:ascii="Arial" w:hAnsi="Arial" w:eastAsia="Calibri" w:cs="Arial"/>
        </w:rPr>
        <w:t>comply with any policies, procedures and/or instructions of the</w:t>
      </w:r>
      <w:bookmarkStart w:name="page9" w:id="7"/>
      <w:bookmarkEnd w:id="7"/>
      <w:r w:rsidRPr="005E2232" w:rsidR="00094A9D">
        <w:rPr>
          <w:rFonts w:ascii="Arial" w:hAnsi="Arial" w:cs="Arial"/>
        </w:rPr>
        <w:t xml:space="preserve"> </w:t>
      </w:r>
      <w:r w:rsidRPr="005E2232">
        <w:rPr>
          <w:rFonts w:ascii="Arial" w:hAnsi="Arial" w:eastAsia="Calibri" w:cs="Arial"/>
        </w:rPr>
        <w:t xml:space="preserve">Buyer in respect of the Site and/or any other of the Buyer’s sites to which the </w:t>
      </w:r>
      <w:r w:rsidR="00181DFA">
        <w:rPr>
          <w:rFonts w:ascii="Arial" w:hAnsi="Arial" w:eastAsia="Calibri" w:cs="Arial"/>
        </w:rPr>
        <w:t>Supplier</w:t>
      </w:r>
      <w:r w:rsidRPr="005E2232">
        <w:rPr>
          <w:rFonts w:ascii="Arial" w:hAnsi="Arial" w:eastAsia="Calibri" w:cs="Arial"/>
        </w:rPr>
        <w:t xml:space="preserve"> may have access for any purpose;</w:t>
      </w:r>
    </w:p>
    <w:p w:rsidRPr="005E2232" w:rsidR="00D57F18" w:rsidP="00C2308A" w:rsidRDefault="00D57F18" w14:paraId="7A7254DC" w14:textId="77777777">
      <w:pPr>
        <w:tabs>
          <w:tab w:val="left" w:pos="1418"/>
        </w:tabs>
        <w:spacing w:line="290" w:lineRule="exact"/>
        <w:ind w:left="1418" w:hanging="567"/>
        <w:rPr>
          <w:rFonts w:ascii="Arial" w:hAnsi="Arial" w:cs="Arial"/>
        </w:rPr>
      </w:pPr>
    </w:p>
    <w:p w:rsidRPr="005E2232" w:rsidR="00D57F18" w:rsidP="00C2308A" w:rsidRDefault="00AA70F0" w14:paraId="0F2E74DC" w14:textId="5D8BE66C">
      <w:pPr>
        <w:tabs>
          <w:tab w:val="left" w:pos="1418"/>
          <w:tab w:val="left" w:pos="2500"/>
        </w:tabs>
        <w:spacing w:line="228" w:lineRule="auto"/>
        <w:ind w:left="1418" w:right="346" w:hanging="567"/>
        <w:jc w:val="both"/>
        <w:rPr>
          <w:rFonts w:ascii="Arial" w:hAnsi="Arial" w:cs="Arial"/>
        </w:rPr>
      </w:pPr>
      <w:r w:rsidRPr="005E2232">
        <w:rPr>
          <w:rFonts w:ascii="Arial" w:hAnsi="Arial" w:eastAsia="Calibri" w:cs="Arial"/>
        </w:rPr>
        <w:t>7.4.5</w:t>
      </w:r>
      <w:r w:rsidRPr="005E2232">
        <w:rPr>
          <w:rFonts w:ascii="Arial" w:hAnsi="Arial" w:eastAsia="Calibri" w:cs="Arial"/>
        </w:rPr>
        <w:tab/>
      </w:r>
      <w:r w:rsidRPr="005E2232">
        <w:rPr>
          <w:rFonts w:ascii="Arial" w:hAnsi="Arial" w:eastAsia="Calibri" w:cs="Arial"/>
        </w:rPr>
        <w:t xml:space="preserve">ensure that any Installation and/or other Services which require the attendance of the </w:t>
      </w:r>
      <w:r w:rsidR="00181DFA">
        <w:rPr>
          <w:rFonts w:ascii="Arial" w:hAnsi="Arial" w:eastAsia="Calibri" w:cs="Arial"/>
        </w:rPr>
        <w:t>Supplier</w:t>
      </w:r>
      <w:r w:rsidRPr="005E2232">
        <w:rPr>
          <w:rFonts w:ascii="Arial" w:hAnsi="Arial" w:eastAsia="Calibri" w:cs="Arial"/>
        </w:rPr>
        <w:t xml:space="preserve"> on the Site be undertaken during the Buyer’s standard operational hours unless otherwise agreed by the Buyer; and</w:t>
      </w:r>
    </w:p>
    <w:p w:rsidRPr="005E2232" w:rsidR="00D57F18" w:rsidP="00C2308A" w:rsidRDefault="00D57F18" w14:paraId="0445D5FF" w14:textId="77777777">
      <w:pPr>
        <w:tabs>
          <w:tab w:val="left" w:pos="1418"/>
        </w:tabs>
        <w:spacing w:line="292" w:lineRule="exact"/>
        <w:ind w:left="1418" w:hanging="567"/>
        <w:rPr>
          <w:rFonts w:ascii="Arial" w:hAnsi="Arial" w:cs="Arial"/>
        </w:rPr>
      </w:pPr>
    </w:p>
    <w:p w:rsidRPr="005E2232" w:rsidR="00D57F18" w:rsidP="00C2308A" w:rsidRDefault="00AA70F0" w14:paraId="062F425A" w14:textId="77777777">
      <w:pPr>
        <w:tabs>
          <w:tab w:val="left" w:pos="1418"/>
          <w:tab w:val="left" w:pos="2500"/>
        </w:tabs>
        <w:spacing w:line="218" w:lineRule="auto"/>
        <w:ind w:left="1418" w:right="346" w:hanging="567"/>
        <w:jc w:val="both"/>
        <w:rPr>
          <w:rFonts w:ascii="Arial" w:hAnsi="Arial" w:cs="Arial"/>
        </w:rPr>
      </w:pPr>
      <w:r w:rsidRPr="005E2232">
        <w:rPr>
          <w:rFonts w:ascii="Arial" w:hAnsi="Arial" w:eastAsia="Calibri" w:cs="Arial"/>
        </w:rPr>
        <w:t>7.4.6</w:t>
      </w:r>
      <w:r w:rsidRPr="005E2232">
        <w:rPr>
          <w:rFonts w:ascii="Arial" w:hAnsi="Arial" w:eastAsia="Calibri" w:cs="Arial"/>
        </w:rPr>
        <w:tab/>
      </w:r>
      <w:r w:rsidRPr="005E2232">
        <w:rPr>
          <w:rFonts w:ascii="Arial" w:hAnsi="Arial" w:eastAsia="Calibri" w:cs="Arial"/>
        </w:rPr>
        <w:t>leave the Goods and the Site in a clean and tidy condition at the end of each visit and upon completion of the Installation.</w:t>
      </w:r>
    </w:p>
    <w:p w:rsidRPr="005E2232" w:rsidR="00D57F18" w:rsidP="00DC3366" w:rsidRDefault="00D57F18" w14:paraId="5E111856" w14:textId="77777777">
      <w:pPr>
        <w:tabs>
          <w:tab w:val="left" w:pos="851"/>
        </w:tabs>
        <w:spacing w:line="290" w:lineRule="exact"/>
        <w:ind w:left="851" w:hanging="851"/>
        <w:rPr>
          <w:rFonts w:ascii="Arial" w:hAnsi="Arial" w:cs="Arial"/>
        </w:rPr>
      </w:pPr>
    </w:p>
    <w:p w:rsidRPr="005E2232" w:rsidR="00D57F18" w:rsidP="00DC3366" w:rsidRDefault="00AA70F0" w14:paraId="50DF8A6F" w14:textId="1E96AC07">
      <w:pPr>
        <w:tabs>
          <w:tab w:val="left" w:pos="851"/>
          <w:tab w:val="left" w:pos="1780"/>
        </w:tabs>
        <w:spacing w:line="218" w:lineRule="auto"/>
        <w:ind w:left="851" w:right="346" w:hanging="851"/>
        <w:rPr>
          <w:rFonts w:ascii="Arial" w:hAnsi="Arial" w:cs="Arial"/>
        </w:rPr>
      </w:pPr>
      <w:r w:rsidRPr="005E2232">
        <w:rPr>
          <w:rFonts w:ascii="Arial" w:hAnsi="Arial" w:eastAsia="Calibri" w:cs="Arial"/>
        </w:rPr>
        <w:t>7.5</w:t>
      </w:r>
      <w:r w:rsidRPr="005E2232">
        <w:rPr>
          <w:rFonts w:ascii="Arial" w:hAnsi="Arial"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ensure that all Personnel shall comply with its obligations set out in Clauses 7.1 to 7.4 inclusive above.</w:t>
      </w:r>
    </w:p>
    <w:p w:rsidRPr="005E2232" w:rsidR="00D57F18" w:rsidP="00DC3366" w:rsidRDefault="00D57F18" w14:paraId="2ACEB372" w14:textId="77777777">
      <w:pPr>
        <w:tabs>
          <w:tab w:val="left" w:pos="851"/>
        </w:tabs>
        <w:spacing w:line="241" w:lineRule="exact"/>
        <w:ind w:left="851" w:hanging="851"/>
        <w:rPr>
          <w:rFonts w:ascii="Arial" w:hAnsi="Arial" w:cs="Arial"/>
        </w:rPr>
      </w:pPr>
    </w:p>
    <w:p w:rsidRPr="005E2232" w:rsidR="00D57F18" w:rsidP="00DC3366" w:rsidRDefault="00AA70F0" w14:paraId="56C6DE33" w14:textId="77777777">
      <w:pPr>
        <w:tabs>
          <w:tab w:val="left" w:pos="700"/>
          <w:tab w:val="left" w:pos="851"/>
        </w:tabs>
        <w:ind w:left="851" w:hanging="851"/>
        <w:rPr>
          <w:rFonts w:ascii="Arial" w:hAnsi="Arial" w:cs="Arial"/>
        </w:rPr>
      </w:pPr>
      <w:r w:rsidRPr="005E2232">
        <w:rPr>
          <w:rFonts w:ascii="Arial" w:hAnsi="Arial" w:eastAsia="Calibri" w:cs="Arial"/>
          <w:b/>
          <w:bCs/>
        </w:rPr>
        <w:t>8</w:t>
      </w:r>
      <w:r w:rsidRPr="005E2232">
        <w:rPr>
          <w:rFonts w:ascii="Arial" w:hAnsi="Arial" w:eastAsia="Calibri" w:cs="Arial"/>
          <w:b/>
          <w:bCs/>
        </w:rPr>
        <w:tab/>
      </w:r>
      <w:r w:rsidRPr="005E2232" w:rsidR="00094A9D">
        <w:rPr>
          <w:rFonts w:ascii="Arial" w:hAnsi="Arial" w:eastAsia="Calibri" w:cs="Arial"/>
          <w:b/>
          <w:bCs/>
        </w:rPr>
        <w:tab/>
      </w:r>
      <w:r w:rsidRPr="005E2232">
        <w:rPr>
          <w:rFonts w:ascii="Arial" w:hAnsi="Arial" w:eastAsia="Calibri" w:cs="Arial"/>
          <w:b/>
          <w:bCs/>
        </w:rPr>
        <w:t>QUALITY</w:t>
      </w:r>
    </w:p>
    <w:p w:rsidRPr="005E2232" w:rsidR="00D57F18" w:rsidP="00DC3366" w:rsidRDefault="00D57F18" w14:paraId="264736CD" w14:textId="77777777">
      <w:pPr>
        <w:tabs>
          <w:tab w:val="left" w:pos="851"/>
        </w:tabs>
        <w:spacing w:line="290" w:lineRule="exact"/>
        <w:ind w:left="851" w:hanging="851"/>
        <w:rPr>
          <w:rFonts w:ascii="Arial" w:hAnsi="Arial" w:cs="Arial"/>
        </w:rPr>
      </w:pPr>
    </w:p>
    <w:p w:rsidRPr="005E2232" w:rsidR="00D57F18" w:rsidP="00DC3366" w:rsidRDefault="00AA70F0" w14:paraId="150E1C02" w14:textId="77777777">
      <w:pPr>
        <w:tabs>
          <w:tab w:val="left" w:pos="851"/>
          <w:tab w:val="left" w:pos="1780"/>
        </w:tabs>
        <w:spacing w:line="218" w:lineRule="auto"/>
        <w:ind w:left="851" w:right="346" w:hanging="851"/>
        <w:rPr>
          <w:rFonts w:ascii="Arial" w:hAnsi="Arial" w:cs="Arial"/>
        </w:rPr>
      </w:pPr>
      <w:r w:rsidRPr="005E2232">
        <w:rPr>
          <w:rFonts w:ascii="Arial" w:hAnsi="Arial" w:eastAsia="Calibri" w:cs="Arial"/>
        </w:rPr>
        <w:t>8.1</w:t>
      </w:r>
      <w:r w:rsidRPr="005E2232">
        <w:rPr>
          <w:rFonts w:ascii="Arial" w:hAnsi="Arial" w:cs="Arial"/>
        </w:rPr>
        <w:tab/>
      </w:r>
      <w:r w:rsidRPr="005E2232">
        <w:rPr>
          <w:rFonts w:ascii="Arial" w:hAnsi="Arial" w:eastAsia="Calibri" w:cs="Arial"/>
        </w:rPr>
        <w:t>The Goods and/or Services and/or the Installation supplied and/or provided under the Contract shall: -</w:t>
      </w:r>
    </w:p>
    <w:p w:rsidRPr="005E2232" w:rsidR="00D57F18" w:rsidP="00DC3366" w:rsidRDefault="00D57F18" w14:paraId="595541C8" w14:textId="77777777">
      <w:pPr>
        <w:tabs>
          <w:tab w:val="left" w:pos="851"/>
        </w:tabs>
        <w:spacing w:line="290" w:lineRule="exact"/>
        <w:ind w:left="851" w:hanging="851"/>
        <w:rPr>
          <w:rFonts w:ascii="Arial" w:hAnsi="Arial" w:cs="Arial"/>
        </w:rPr>
      </w:pPr>
    </w:p>
    <w:p w:rsidRPr="005E2232" w:rsidR="00D57F18" w:rsidP="00DC3366" w:rsidRDefault="00AA70F0" w14:paraId="36C97351" w14:textId="77777777">
      <w:pPr>
        <w:tabs>
          <w:tab w:val="left" w:pos="851"/>
          <w:tab w:val="left" w:pos="2500"/>
        </w:tabs>
        <w:spacing w:line="239" w:lineRule="auto"/>
        <w:ind w:left="851" w:right="346" w:hanging="851"/>
        <w:jc w:val="both"/>
        <w:rPr>
          <w:rFonts w:ascii="Arial" w:hAnsi="Arial" w:cs="Arial"/>
        </w:rPr>
      </w:pPr>
      <w:r w:rsidRPr="005E2232">
        <w:rPr>
          <w:rFonts w:ascii="Arial" w:hAnsi="Arial" w:eastAsia="Calibri" w:cs="Arial"/>
        </w:rPr>
        <w:lastRenderedPageBreak/>
        <w:t>8.1.1</w:t>
      </w:r>
      <w:r w:rsidRPr="005E2232">
        <w:rPr>
          <w:rFonts w:ascii="Arial" w:hAnsi="Arial" w:cs="Arial"/>
        </w:rPr>
        <w:tab/>
      </w:r>
      <w:r w:rsidRPr="005E2232">
        <w:rPr>
          <w:rFonts w:ascii="Arial" w:hAnsi="Arial" w:eastAsia="Calibri" w:cs="Arial"/>
        </w:rPr>
        <w:t>comply with the express terms of the Contract and implied conditions, warranties and terms contained in the Sale of Goods Act 1979, and/or the Supply of Goods and Services Act 1982, as amended by any related statutes, and any statutory re - enactment(s) or modifications thereof;</w:t>
      </w:r>
    </w:p>
    <w:p w:rsidRPr="005E2232" w:rsidR="00D57F18" w:rsidP="00DC3366" w:rsidRDefault="00D57F18" w14:paraId="6959C636" w14:textId="77777777">
      <w:pPr>
        <w:tabs>
          <w:tab w:val="left" w:pos="851"/>
        </w:tabs>
        <w:spacing w:line="292" w:lineRule="exact"/>
        <w:ind w:left="851" w:hanging="851"/>
        <w:rPr>
          <w:rFonts w:ascii="Arial" w:hAnsi="Arial" w:cs="Arial"/>
        </w:rPr>
      </w:pPr>
    </w:p>
    <w:p w:rsidRPr="005E2232" w:rsidR="00D57F18" w:rsidP="00DC3366" w:rsidRDefault="00AA70F0" w14:paraId="3415F303" w14:textId="6CEA05E5">
      <w:pPr>
        <w:tabs>
          <w:tab w:val="left" w:pos="851"/>
          <w:tab w:val="left" w:pos="2500"/>
        </w:tabs>
        <w:spacing w:line="229" w:lineRule="auto"/>
        <w:ind w:left="851" w:right="346" w:hanging="851"/>
        <w:jc w:val="both"/>
        <w:rPr>
          <w:rFonts w:ascii="Arial" w:hAnsi="Arial" w:cs="Arial"/>
        </w:rPr>
      </w:pPr>
      <w:r w:rsidRPr="005E2232">
        <w:rPr>
          <w:rFonts w:ascii="Arial" w:hAnsi="Arial" w:eastAsia="Calibri" w:cs="Arial"/>
        </w:rPr>
        <w:t>8.1.2</w:t>
      </w:r>
      <w:r w:rsidRPr="005E2232">
        <w:rPr>
          <w:rFonts w:ascii="Arial" w:hAnsi="Arial" w:eastAsia="Calibri" w:cs="Arial"/>
        </w:rPr>
        <w:tab/>
      </w:r>
      <w:r w:rsidRPr="005E2232">
        <w:rPr>
          <w:rFonts w:ascii="Arial" w:hAnsi="Arial" w:eastAsia="Calibri" w:cs="Arial"/>
        </w:rPr>
        <w:t xml:space="preserve">be fit for any purpose made known to the </w:t>
      </w:r>
      <w:r w:rsidR="00181DFA">
        <w:rPr>
          <w:rFonts w:ascii="Arial" w:hAnsi="Arial" w:eastAsia="Calibri" w:cs="Arial"/>
        </w:rPr>
        <w:t>Supplier</w:t>
      </w:r>
      <w:r w:rsidRPr="005E2232">
        <w:rPr>
          <w:rFonts w:ascii="Arial" w:hAnsi="Arial" w:eastAsia="Calibri" w:cs="Arial"/>
        </w:rPr>
        <w:t xml:space="preserve"> expressly and by implication, and in this respect the </w:t>
      </w:r>
      <w:r w:rsidR="00181DFA">
        <w:rPr>
          <w:rFonts w:ascii="Arial" w:hAnsi="Arial" w:eastAsia="Calibri" w:cs="Arial"/>
        </w:rPr>
        <w:t>Supplier</w:t>
      </w:r>
      <w:r w:rsidRPr="005E2232">
        <w:rPr>
          <w:rFonts w:ascii="Arial" w:hAnsi="Arial" w:eastAsia="Calibri" w:cs="Arial"/>
        </w:rPr>
        <w:t xml:space="preserve"> accepts that the Buyer has relied, and shall continue to rely, on the </w:t>
      </w:r>
      <w:r w:rsidR="00181DFA">
        <w:rPr>
          <w:rFonts w:ascii="Arial" w:hAnsi="Arial" w:eastAsia="Calibri" w:cs="Arial"/>
        </w:rPr>
        <w:t>Supplier</w:t>
      </w:r>
      <w:r w:rsidRPr="005E2232">
        <w:rPr>
          <w:rFonts w:ascii="Arial" w:hAnsi="Arial" w:eastAsia="Calibri" w:cs="Arial"/>
        </w:rPr>
        <w:t>’s skill and judgement; and</w:t>
      </w:r>
    </w:p>
    <w:p w:rsidRPr="005E2232" w:rsidR="00D57F18" w:rsidP="00DC3366" w:rsidRDefault="00D57F18" w14:paraId="49189B6C" w14:textId="77777777">
      <w:pPr>
        <w:tabs>
          <w:tab w:val="left" w:pos="851"/>
        </w:tabs>
        <w:spacing w:line="291" w:lineRule="exact"/>
        <w:ind w:left="851" w:hanging="851"/>
        <w:rPr>
          <w:rFonts w:ascii="Arial" w:hAnsi="Arial" w:cs="Arial"/>
        </w:rPr>
      </w:pPr>
    </w:p>
    <w:p w:rsidRPr="005E2232" w:rsidR="00D57F18" w:rsidP="00DC3366" w:rsidRDefault="00AA70F0" w14:paraId="500F5633" w14:textId="77777777">
      <w:pPr>
        <w:tabs>
          <w:tab w:val="left" w:pos="851"/>
          <w:tab w:val="left" w:pos="2500"/>
        </w:tabs>
        <w:spacing w:line="232" w:lineRule="auto"/>
        <w:ind w:left="851" w:right="346" w:hanging="851"/>
        <w:jc w:val="both"/>
        <w:rPr>
          <w:rFonts w:ascii="Arial" w:hAnsi="Arial" w:cs="Arial"/>
        </w:rPr>
      </w:pPr>
      <w:r w:rsidRPr="005E2232">
        <w:rPr>
          <w:rFonts w:ascii="Arial" w:hAnsi="Arial" w:eastAsia="Calibri" w:cs="Arial"/>
        </w:rPr>
        <w:t>8.1.3</w:t>
      </w:r>
      <w:r w:rsidRPr="005E2232">
        <w:rPr>
          <w:rFonts w:ascii="Arial" w:hAnsi="Arial" w:eastAsia="Calibri" w:cs="Arial"/>
        </w:rPr>
        <w:tab/>
      </w:r>
      <w:r w:rsidRPr="005E2232">
        <w:rPr>
          <w:rFonts w:ascii="Arial" w:hAnsi="Arial" w:eastAsia="Calibri" w:cs="Arial"/>
        </w:rPr>
        <w:t>be new (unless otherwise stated on the Purchase Order that Goods are not new, but second hand and used), but in any event, whether the Goods are new or otherwise, the Goods and/or the Installation and any parts thereof shall be of good construction, sound materially, of adequate strength and free of defects in design, materials and workmanship.</w:t>
      </w:r>
    </w:p>
    <w:p w:rsidRPr="005E2232" w:rsidR="00D57F18" w:rsidP="00DC3366" w:rsidRDefault="00D57F18" w14:paraId="776AC5CE" w14:textId="77777777">
      <w:pPr>
        <w:tabs>
          <w:tab w:val="left" w:pos="851"/>
        </w:tabs>
        <w:spacing w:line="293" w:lineRule="exact"/>
        <w:ind w:left="851" w:hanging="851"/>
        <w:rPr>
          <w:rFonts w:ascii="Arial" w:hAnsi="Arial" w:cs="Arial"/>
        </w:rPr>
      </w:pPr>
    </w:p>
    <w:p w:rsidRPr="005E2232" w:rsidR="00D57F18" w:rsidP="00DC3366" w:rsidRDefault="00AA70F0" w14:paraId="56336386" w14:textId="0112A472">
      <w:pPr>
        <w:tabs>
          <w:tab w:val="left" w:pos="851"/>
          <w:tab w:val="left" w:pos="1780"/>
        </w:tabs>
        <w:spacing w:line="236" w:lineRule="auto"/>
        <w:ind w:left="851" w:right="346" w:hanging="851"/>
        <w:jc w:val="both"/>
        <w:rPr>
          <w:rFonts w:ascii="Arial" w:hAnsi="Arial" w:cs="Arial"/>
        </w:rPr>
      </w:pPr>
      <w:r w:rsidRPr="005E2232">
        <w:rPr>
          <w:rFonts w:ascii="Arial" w:hAnsi="Arial" w:eastAsia="Calibri" w:cs="Arial"/>
        </w:rPr>
        <w:t>8.2</w:t>
      </w:r>
      <w:r w:rsidRPr="005E2232">
        <w:rPr>
          <w:rFonts w:ascii="Arial" w:hAnsi="Arial" w:cs="Arial"/>
        </w:rPr>
        <w:tab/>
      </w:r>
      <w:r w:rsidRPr="005E2232">
        <w:rPr>
          <w:rFonts w:ascii="Arial" w:hAnsi="Arial" w:eastAsia="Calibri" w:cs="Arial"/>
        </w:rPr>
        <w:t xml:space="preserve">Without prejudice to the provisions of Clause 8.1 the Goods and/or Services and/or the Installation shall comply with all appropriate European Union Directives applicable and relevant to the Goods and/or Services at the date of the Contract (in which case all Goods supplied must be clearly endorsed as being fully compliant as set out above by the application of the CE Mark in a position on the Goods which meets the requirements of the Directives and/or the </w:t>
      </w:r>
      <w:r w:rsidR="00181DFA">
        <w:rPr>
          <w:rFonts w:ascii="Arial" w:hAnsi="Arial" w:eastAsia="Calibri" w:cs="Arial"/>
        </w:rPr>
        <w:t>Supplier</w:t>
      </w:r>
      <w:r w:rsidRPr="005E2232">
        <w:rPr>
          <w:rFonts w:ascii="Arial" w:hAnsi="Arial" w:eastAsia="Calibri" w:cs="Arial"/>
        </w:rPr>
        <w:t xml:space="preserve"> shall be obliged to provide copies of relevant test or other certification in respect of the Goods and/or Services at the request of the Buyer) and/or with any specification of the British Standards Institution (or equivalent) which is relevant to the Goods and Services at the date of the Contract.</w:t>
      </w:r>
    </w:p>
    <w:p w:rsidRPr="005E2232" w:rsidR="00D57F18" w:rsidP="00DC3366" w:rsidRDefault="00D57F18" w14:paraId="0C7DF6E8" w14:textId="77777777">
      <w:pPr>
        <w:tabs>
          <w:tab w:val="left" w:pos="851"/>
        </w:tabs>
        <w:spacing w:line="241" w:lineRule="exact"/>
        <w:ind w:left="851" w:hanging="851"/>
        <w:rPr>
          <w:rFonts w:ascii="Arial" w:hAnsi="Arial" w:cs="Arial"/>
        </w:rPr>
      </w:pPr>
    </w:p>
    <w:p w:rsidRPr="005E2232" w:rsidR="00D57F18" w:rsidP="00DC3366" w:rsidRDefault="00AA70F0" w14:paraId="5775D2FC" w14:textId="77777777">
      <w:pPr>
        <w:tabs>
          <w:tab w:val="left" w:pos="700"/>
          <w:tab w:val="left" w:pos="851"/>
        </w:tabs>
        <w:ind w:left="851" w:hanging="851"/>
        <w:rPr>
          <w:rFonts w:ascii="Arial" w:hAnsi="Arial" w:cs="Arial"/>
        </w:rPr>
      </w:pPr>
      <w:r w:rsidRPr="005E2232">
        <w:rPr>
          <w:rFonts w:ascii="Arial" w:hAnsi="Arial" w:eastAsia="Calibri" w:cs="Arial"/>
          <w:b/>
          <w:bCs/>
        </w:rPr>
        <w:t>9</w:t>
      </w:r>
      <w:r w:rsidRPr="005E2232">
        <w:rPr>
          <w:rFonts w:ascii="Arial" w:hAnsi="Arial" w:eastAsia="Calibri" w:cs="Arial"/>
          <w:b/>
          <w:bCs/>
        </w:rPr>
        <w:tab/>
      </w:r>
      <w:r w:rsidRPr="005E2232" w:rsidR="00094A9D">
        <w:rPr>
          <w:rFonts w:ascii="Arial" w:hAnsi="Arial" w:eastAsia="Calibri" w:cs="Arial"/>
          <w:b/>
          <w:bCs/>
        </w:rPr>
        <w:tab/>
      </w:r>
      <w:r w:rsidRPr="005E2232">
        <w:rPr>
          <w:rFonts w:ascii="Arial" w:hAnsi="Arial" w:eastAsia="Calibri" w:cs="Arial"/>
          <w:b/>
          <w:bCs/>
        </w:rPr>
        <w:t>STANDARDS OF THE INSTALLATION</w:t>
      </w:r>
    </w:p>
    <w:p w:rsidRPr="005E2232" w:rsidR="00D57F18" w:rsidP="00DC3366" w:rsidRDefault="00D57F18" w14:paraId="5E2BE9EF" w14:textId="77777777">
      <w:pPr>
        <w:tabs>
          <w:tab w:val="left" w:pos="851"/>
        </w:tabs>
        <w:spacing w:line="289" w:lineRule="exact"/>
        <w:ind w:left="851" w:hanging="851"/>
        <w:rPr>
          <w:rFonts w:ascii="Arial" w:hAnsi="Arial" w:cs="Arial"/>
        </w:rPr>
      </w:pPr>
    </w:p>
    <w:p w:rsidRPr="005E2232" w:rsidR="00094A9D" w:rsidP="00094A9D" w:rsidRDefault="00AA70F0" w14:paraId="55BA4E3D" w14:textId="583EFECD">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9.1</w:t>
      </w:r>
      <w:r w:rsidRPr="005E2232">
        <w:rPr>
          <w:rFonts w:ascii="Arial" w:hAnsi="Arial" w:cs="Arial"/>
        </w:rPr>
        <w:tab/>
      </w:r>
      <w:r w:rsidRPr="005E2232">
        <w:rPr>
          <w:rFonts w:ascii="Arial" w:hAnsi="Arial" w:eastAsia="Calibri" w:cs="Arial"/>
        </w:rPr>
        <w:t xml:space="preserve">The work required of the </w:t>
      </w:r>
      <w:r w:rsidR="00181DFA">
        <w:rPr>
          <w:rFonts w:ascii="Arial" w:hAnsi="Arial" w:eastAsia="Calibri" w:cs="Arial"/>
        </w:rPr>
        <w:t>Supplier</w:t>
      </w:r>
      <w:r w:rsidRPr="005E2232">
        <w:rPr>
          <w:rFonts w:ascii="Arial" w:hAnsi="Arial" w:eastAsia="Calibri" w:cs="Arial"/>
        </w:rPr>
        <w:t xml:space="preserve"> to complete Installation shall be as defined on the Purchase Order and/or in any Attachment.</w:t>
      </w:r>
      <w:bookmarkStart w:name="page10" w:id="8"/>
      <w:bookmarkEnd w:id="8"/>
    </w:p>
    <w:p w:rsidRPr="005E2232" w:rsidR="00D57F18" w:rsidP="00094A9D" w:rsidRDefault="00094A9D" w14:paraId="675860E3" w14:textId="77777777">
      <w:pPr>
        <w:tabs>
          <w:tab w:val="left" w:pos="851"/>
          <w:tab w:val="left" w:pos="1780"/>
        </w:tabs>
        <w:spacing w:line="218" w:lineRule="auto"/>
        <w:ind w:left="851" w:right="346" w:hanging="851"/>
        <w:jc w:val="both"/>
        <w:rPr>
          <w:rFonts w:ascii="Arial" w:hAnsi="Arial" w:cs="Arial"/>
        </w:rPr>
      </w:pPr>
      <w:r w:rsidRPr="005E2232">
        <w:rPr>
          <w:rFonts w:ascii="Arial" w:hAnsi="Arial" w:cs="Arial"/>
        </w:rPr>
        <w:t xml:space="preserve"> </w:t>
      </w:r>
    </w:p>
    <w:p w:rsidRPr="005E2232" w:rsidR="00D57F18" w:rsidP="00DC3366" w:rsidRDefault="00AA70F0" w14:paraId="4489BF6E" w14:textId="6911ED16">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9.2</w:t>
      </w:r>
      <w:r w:rsidRPr="005E2232">
        <w:rPr>
          <w:rFonts w:ascii="Arial" w:hAnsi="Arial" w:cs="Arial"/>
        </w:rPr>
        <w:tab/>
      </w:r>
      <w:r w:rsidRPr="005E2232">
        <w:rPr>
          <w:rFonts w:ascii="Arial" w:hAnsi="Arial" w:eastAsia="Calibri" w:cs="Arial"/>
        </w:rPr>
        <w:t xml:space="preserve">Without reducing the scope of any obligations imposed on the </w:t>
      </w:r>
      <w:r w:rsidR="00181DFA">
        <w:rPr>
          <w:rFonts w:ascii="Arial" w:hAnsi="Arial" w:eastAsia="Calibri" w:cs="Arial"/>
        </w:rPr>
        <w:t>Supplier</w:t>
      </w:r>
      <w:r w:rsidRPr="005E2232">
        <w:rPr>
          <w:rFonts w:ascii="Arial" w:hAnsi="Arial" w:eastAsia="Calibri" w:cs="Arial"/>
        </w:rPr>
        <w:t xml:space="preserve"> by the terms of the Contract with regard to the standard of the Installation, the </w:t>
      </w:r>
      <w:r w:rsidR="00181DFA">
        <w:rPr>
          <w:rFonts w:ascii="Arial" w:hAnsi="Arial" w:eastAsia="Calibri" w:cs="Arial"/>
        </w:rPr>
        <w:t>Supplier</w:t>
      </w:r>
      <w:r w:rsidRPr="005E2232">
        <w:rPr>
          <w:rFonts w:ascii="Arial" w:hAnsi="Arial" w:eastAsia="Calibri" w:cs="Arial"/>
        </w:rPr>
        <w:t xml:space="preserve"> shall use good quality materials, techniques and standards to execute the Installation with the care, skill and diligence required in accordance with the best industry practice.</w:t>
      </w:r>
    </w:p>
    <w:p w:rsidRPr="005E2232" w:rsidR="00D57F18" w:rsidP="00DC3366" w:rsidRDefault="00D57F18" w14:paraId="7381A611" w14:textId="77777777">
      <w:pPr>
        <w:tabs>
          <w:tab w:val="left" w:pos="851"/>
        </w:tabs>
        <w:spacing w:line="226" w:lineRule="exact"/>
        <w:ind w:left="851" w:hanging="851"/>
        <w:rPr>
          <w:rFonts w:ascii="Arial" w:hAnsi="Arial" w:cs="Arial"/>
        </w:rPr>
      </w:pPr>
    </w:p>
    <w:p w:rsidRPr="005E2232" w:rsidR="00D57F18" w:rsidP="00DC3366" w:rsidRDefault="00AA70F0" w14:paraId="4FCCC27A" w14:textId="77777777">
      <w:pPr>
        <w:tabs>
          <w:tab w:val="left" w:pos="851"/>
        </w:tabs>
        <w:ind w:left="851" w:hanging="851"/>
        <w:rPr>
          <w:rFonts w:ascii="Arial" w:hAnsi="Arial" w:cs="Arial"/>
        </w:rPr>
      </w:pPr>
      <w:r w:rsidRPr="005E2232">
        <w:rPr>
          <w:rFonts w:ascii="Arial" w:hAnsi="Arial" w:eastAsia="Calibri" w:cs="Arial"/>
          <w:b/>
          <w:bCs/>
        </w:rPr>
        <w:t xml:space="preserve">10 </w:t>
      </w:r>
      <w:r w:rsidRPr="005E2232" w:rsidR="00094A9D">
        <w:rPr>
          <w:rFonts w:ascii="Arial" w:hAnsi="Arial" w:eastAsia="Calibri" w:cs="Arial"/>
          <w:b/>
          <w:bCs/>
        </w:rPr>
        <w:tab/>
      </w:r>
      <w:r w:rsidRPr="005E2232">
        <w:rPr>
          <w:rFonts w:ascii="Arial" w:hAnsi="Arial" w:eastAsia="Calibri" w:cs="Arial"/>
          <w:b/>
          <w:bCs/>
        </w:rPr>
        <w:t>MISTAKES IN INFORMATION</w:t>
      </w:r>
    </w:p>
    <w:p w:rsidRPr="005E2232" w:rsidR="00D57F18" w:rsidP="00DC3366" w:rsidRDefault="00D57F18" w14:paraId="7D4D9629" w14:textId="77777777">
      <w:pPr>
        <w:tabs>
          <w:tab w:val="left" w:pos="851"/>
        </w:tabs>
        <w:spacing w:line="275" w:lineRule="exact"/>
        <w:ind w:left="851" w:hanging="851"/>
        <w:rPr>
          <w:rFonts w:ascii="Arial" w:hAnsi="Arial" w:cs="Arial"/>
        </w:rPr>
      </w:pPr>
    </w:p>
    <w:p w:rsidRPr="005E2232" w:rsidR="00D57F18" w:rsidP="00DC3366" w:rsidRDefault="00AA70F0" w14:paraId="2486ACEA" w14:textId="7AF4B3D5">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10.1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be responsible for and shall pay any extra costs occasioned by any discrepancies, errors or omissions in drawings, documentation or other information supplied in writing by the </w:t>
      </w:r>
      <w:r w:rsidR="00181DFA">
        <w:rPr>
          <w:rFonts w:ascii="Arial" w:hAnsi="Arial" w:eastAsia="Calibri" w:cs="Arial"/>
        </w:rPr>
        <w:t>Supplier</w:t>
      </w:r>
      <w:r w:rsidRPr="005E2232">
        <w:rPr>
          <w:rFonts w:ascii="Arial" w:hAnsi="Arial" w:eastAsia="Calibri" w:cs="Arial"/>
        </w:rPr>
        <w:t xml:space="preserve"> whether or not approved by the Buyer, provided that such discrepancies, errors or omissions are not due to inaccurate drawings or information and decisions supplied in writing to the </w:t>
      </w:r>
      <w:r w:rsidR="00181DFA">
        <w:rPr>
          <w:rFonts w:ascii="Arial" w:hAnsi="Arial" w:eastAsia="Calibri" w:cs="Arial"/>
        </w:rPr>
        <w:t>Supplier</w:t>
      </w:r>
      <w:r w:rsidRPr="005E2232">
        <w:rPr>
          <w:rFonts w:ascii="Arial" w:hAnsi="Arial" w:eastAsia="Calibri" w:cs="Arial"/>
        </w:rPr>
        <w:t xml:space="preserve"> by the Buyer.</w:t>
      </w:r>
    </w:p>
    <w:p w:rsidRPr="005E2232" w:rsidR="00D57F18" w:rsidP="00DC3366" w:rsidRDefault="00D57F18" w14:paraId="5DA456F6" w14:textId="77777777">
      <w:pPr>
        <w:tabs>
          <w:tab w:val="left" w:pos="851"/>
        </w:tabs>
        <w:spacing w:line="296" w:lineRule="exact"/>
        <w:ind w:left="851" w:hanging="851"/>
        <w:rPr>
          <w:rFonts w:ascii="Arial" w:hAnsi="Arial" w:cs="Arial"/>
        </w:rPr>
      </w:pPr>
    </w:p>
    <w:p w:rsidRPr="005E2232" w:rsidR="00D57F18" w:rsidP="00DC3366" w:rsidRDefault="00AA70F0" w14:paraId="04A8FFED" w14:textId="39BDDA75">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10.2</w:t>
      </w:r>
      <w:r w:rsidRPr="005E2232">
        <w:rPr>
          <w:rFonts w:ascii="Arial" w:hAnsi="Arial" w:eastAsia="Calibri" w:cs="Arial"/>
        </w:rPr>
        <w:tab/>
      </w:r>
      <w:r w:rsidRPr="005E2232">
        <w:rPr>
          <w:rFonts w:ascii="Arial" w:hAnsi="Arial" w:eastAsia="Calibri" w:cs="Arial"/>
        </w:rPr>
        <w:t xml:space="preserve">The Buyer shall be responsible for, and shall pay any additional costs which the </w:t>
      </w:r>
      <w:r w:rsidR="00181DFA">
        <w:rPr>
          <w:rFonts w:ascii="Arial" w:hAnsi="Arial" w:eastAsia="Calibri" w:cs="Arial"/>
        </w:rPr>
        <w:t>Supplier</w:t>
      </w:r>
      <w:r w:rsidRPr="005E2232">
        <w:rPr>
          <w:rFonts w:ascii="Arial" w:hAnsi="Arial" w:eastAsia="Calibri" w:cs="Arial"/>
        </w:rPr>
        <w:t xml:space="preserve"> can demonstrate as being reasonably and necessarily incurred as a direct result of the </w:t>
      </w:r>
      <w:r w:rsidR="00181DFA">
        <w:rPr>
          <w:rFonts w:ascii="Arial" w:hAnsi="Arial" w:eastAsia="Calibri" w:cs="Arial"/>
        </w:rPr>
        <w:t>Supplier</w:t>
      </w:r>
      <w:r w:rsidRPr="005E2232">
        <w:rPr>
          <w:rFonts w:ascii="Arial" w:hAnsi="Arial" w:eastAsia="Calibri" w:cs="Arial"/>
        </w:rPr>
        <w:t xml:space="preserve"> acting upon any discrepancies, errors or omissions in any drawings, information and decisions supplied in writing to the </w:t>
      </w:r>
      <w:r w:rsidR="00181DFA">
        <w:rPr>
          <w:rFonts w:ascii="Arial" w:hAnsi="Arial" w:eastAsia="Calibri" w:cs="Arial"/>
        </w:rPr>
        <w:t>Supplier</w:t>
      </w:r>
      <w:r w:rsidRPr="005E2232">
        <w:rPr>
          <w:rFonts w:ascii="Arial" w:hAnsi="Arial" w:eastAsia="Calibri" w:cs="Arial"/>
        </w:rPr>
        <w:t>, by the Buyer. Any claims under this Clause must be made in writing, and will only be paid if accepted by the Buyer by means of the issue of a Variation.</w:t>
      </w:r>
    </w:p>
    <w:p w:rsidRPr="005E2232" w:rsidR="00D57F18" w:rsidP="00DC3366" w:rsidRDefault="00D57F18" w14:paraId="626ED16E" w14:textId="77777777">
      <w:pPr>
        <w:tabs>
          <w:tab w:val="left" w:pos="851"/>
        </w:tabs>
        <w:spacing w:line="229" w:lineRule="exact"/>
        <w:ind w:left="851" w:hanging="851"/>
        <w:rPr>
          <w:rFonts w:ascii="Arial" w:hAnsi="Arial" w:cs="Arial"/>
        </w:rPr>
      </w:pPr>
    </w:p>
    <w:p w:rsidRPr="005E2232" w:rsidR="00D57F18" w:rsidP="00DC3366" w:rsidRDefault="00AA70F0" w14:paraId="50655ADA" w14:textId="77777777">
      <w:pPr>
        <w:tabs>
          <w:tab w:val="left" w:pos="851"/>
        </w:tabs>
        <w:ind w:left="851" w:hanging="851"/>
        <w:rPr>
          <w:rFonts w:ascii="Arial" w:hAnsi="Arial" w:cs="Arial"/>
        </w:rPr>
      </w:pPr>
      <w:r w:rsidRPr="005E2232">
        <w:rPr>
          <w:rFonts w:ascii="Arial" w:hAnsi="Arial" w:eastAsia="Calibri" w:cs="Arial"/>
          <w:b/>
          <w:bCs/>
        </w:rPr>
        <w:t xml:space="preserve">11 </w:t>
      </w:r>
      <w:r w:rsidRPr="005E2232" w:rsidR="00094A9D">
        <w:rPr>
          <w:rFonts w:ascii="Arial" w:hAnsi="Arial" w:eastAsia="Calibri" w:cs="Arial"/>
          <w:b/>
          <w:bCs/>
        </w:rPr>
        <w:tab/>
      </w:r>
      <w:r w:rsidRPr="005E2232">
        <w:rPr>
          <w:rFonts w:ascii="Arial" w:hAnsi="Arial" w:eastAsia="Calibri" w:cs="Arial"/>
          <w:b/>
          <w:bCs/>
        </w:rPr>
        <w:t>PROGRAMME OF DELIVERY AND/OR INSTALLATION</w:t>
      </w:r>
    </w:p>
    <w:p w:rsidRPr="005E2232" w:rsidR="00D57F18" w:rsidP="00DC3366" w:rsidRDefault="00D57F18" w14:paraId="5B5B3AA1" w14:textId="77777777">
      <w:pPr>
        <w:tabs>
          <w:tab w:val="left" w:pos="851"/>
        </w:tabs>
        <w:spacing w:line="275" w:lineRule="exact"/>
        <w:ind w:left="851" w:hanging="851"/>
        <w:rPr>
          <w:rFonts w:ascii="Arial" w:hAnsi="Arial" w:cs="Arial"/>
        </w:rPr>
      </w:pPr>
    </w:p>
    <w:p w:rsidRPr="005E2232" w:rsidR="00D57F18" w:rsidP="00DC3366" w:rsidRDefault="00AA70F0" w14:paraId="55E51FBC" w14:textId="77777777">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11.1</w:t>
      </w:r>
      <w:r w:rsidRPr="005E2232">
        <w:rPr>
          <w:rFonts w:ascii="Arial" w:hAnsi="Arial" w:eastAsia="Calibri" w:cs="Arial"/>
        </w:rPr>
        <w:tab/>
      </w:r>
      <w:r w:rsidRPr="005E2232">
        <w:rPr>
          <w:rFonts w:ascii="Arial" w:hAnsi="Arial" w:eastAsia="Calibri" w:cs="Arial"/>
        </w:rPr>
        <w:t xml:space="preserve">The Delivery and/or Installation shall be carried out in accordance with the Programme of Delivery set out in the Attachment, or in the absence of a Programme of Delivery, the Delivery and/or Installation shall be completed by </w:t>
      </w:r>
      <w:r w:rsidRPr="005E2232">
        <w:rPr>
          <w:rFonts w:ascii="Arial" w:hAnsi="Arial" w:eastAsia="Calibri" w:cs="Arial"/>
        </w:rPr>
        <w:lastRenderedPageBreak/>
        <w:t>the date or dates specified for Delivery and/or Installation specified on the Purchase Order or in the Attachment.</w:t>
      </w:r>
    </w:p>
    <w:p w:rsidRPr="005E2232" w:rsidR="00094A9D" w:rsidP="00C2308A" w:rsidRDefault="00094A9D" w14:paraId="64B93DC1" w14:textId="77777777">
      <w:pPr>
        <w:tabs>
          <w:tab w:val="left" w:pos="851"/>
        </w:tabs>
        <w:rPr>
          <w:rFonts w:ascii="Arial" w:hAnsi="Arial" w:eastAsia="Calibri" w:cs="Arial"/>
          <w:b/>
          <w:bCs/>
        </w:rPr>
      </w:pPr>
    </w:p>
    <w:p w:rsidRPr="005E2232" w:rsidR="00D57F18" w:rsidP="00DC3366" w:rsidRDefault="00AA70F0" w14:paraId="31830FD9" w14:textId="77777777">
      <w:pPr>
        <w:tabs>
          <w:tab w:val="left" w:pos="851"/>
        </w:tabs>
        <w:ind w:left="851" w:hanging="851"/>
        <w:rPr>
          <w:rFonts w:ascii="Arial" w:hAnsi="Arial" w:cs="Arial"/>
        </w:rPr>
      </w:pPr>
      <w:r w:rsidRPr="005E2232">
        <w:rPr>
          <w:rFonts w:ascii="Arial" w:hAnsi="Arial" w:eastAsia="Calibri" w:cs="Arial"/>
          <w:b/>
          <w:bCs/>
        </w:rPr>
        <w:t xml:space="preserve">12 </w:t>
      </w:r>
      <w:r w:rsidRPr="005E2232" w:rsidR="00094A9D">
        <w:rPr>
          <w:rFonts w:ascii="Arial" w:hAnsi="Arial" w:eastAsia="Calibri" w:cs="Arial"/>
          <w:b/>
          <w:bCs/>
        </w:rPr>
        <w:tab/>
      </w:r>
      <w:r w:rsidRPr="005E2232">
        <w:rPr>
          <w:rFonts w:ascii="Arial" w:hAnsi="Arial" w:eastAsia="Calibri" w:cs="Arial"/>
          <w:b/>
          <w:bCs/>
        </w:rPr>
        <w:t>PACKAGING, MARKING AND DELIVERY</w:t>
      </w:r>
    </w:p>
    <w:p w:rsidRPr="005E2232" w:rsidR="00D57F18" w:rsidP="00DC3366" w:rsidRDefault="00D57F18" w14:paraId="0C03BF8B" w14:textId="77777777">
      <w:pPr>
        <w:tabs>
          <w:tab w:val="left" w:pos="851"/>
        </w:tabs>
        <w:spacing w:line="289" w:lineRule="exact"/>
        <w:ind w:left="851" w:hanging="851"/>
        <w:rPr>
          <w:rFonts w:ascii="Arial" w:hAnsi="Arial" w:cs="Arial"/>
        </w:rPr>
      </w:pPr>
    </w:p>
    <w:p w:rsidRPr="005E2232" w:rsidR="00D57F18" w:rsidP="00DC3366" w:rsidRDefault="00AA70F0" w14:paraId="06D7E475" w14:textId="09697995">
      <w:pPr>
        <w:tabs>
          <w:tab w:val="left" w:pos="851"/>
          <w:tab w:val="left" w:pos="1780"/>
        </w:tabs>
        <w:spacing w:line="234" w:lineRule="auto"/>
        <w:ind w:left="851" w:right="346" w:hanging="851"/>
        <w:jc w:val="both"/>
        <w:rPr>
          <w:rFonts w:ascii="Arial" w:hAnsi="Arial" w:cs="Arial"/>
        </w:rPr>
      </w:pPr>
      <w:r w:rsidRPr="005E2232">
        <w:rPr>
          <w:rFonts w:ascii="Arial" w:hAnsi="Arial" w:eastAsia="Calibri" w:cs="Arial"/>
        </w:rPr>
        <w:t>12.1</w:t>
      </w:r>
      <w:r w:rsidRPr="005E2232">
        <w:rPr>
          <w:rFonts w:ascii="Arial" w:hAnsi="Arial" w:eastAsia="Calibri" w:cs="Arial"/>
        </w:rPr>
        <w:tab/>
      </w:r>
      <w:r w:rsidRPr="005E2232">
        <w:rPr>
          <w:rFonts w:ascii="Arial" w:hAnsi="Arial" w:eastAsia="Calibri" w:cs="Arial"/>
        </w:rPr>
        <w:t xml:space="preserve">All Goods must be adequately protected against damage and deterioration in transit and delivered, carriage paid. Any information related to the handling and storage of Goods upon receipt must be clearly marked on the packaging and accompanying paperwork. The Goods shall be at the </w:t>
      </w:r>
      <w:r w:rsidR="00181DFA">
        <w:rPr>
          <w:rFonts w:ascii="Arial" w:hAnsi="Arial" w:eastAsia="Calibri" w:cs="Arial"/>
        </w:rPr>
        <w:t>Supplier</w:t>
      </w:r>
      <w:r w:rsidRPr="005E2232">
        <w:rPr>
          <w:rFonts w:ascii="Arial" w:hAnsi="Arial" w:eastAsia="Calibri" w:cs="Arial"/>
        </w:rPr>
        <w:t xml:space="preserve">'s risk until Delivered. The </w:t>
      </w:r>
      <w:r w:rsidR="00181DFA">
        <w:rPr>
          <w:rFonts w:ascii="Arial" w:hAnsi="Arial" w:eastAsia="Calibri" w:cs="Arial"/>
        </w:rPr>
        <w:t>Supplier</w:t>
      </w:r>
      <w:r w:rsidRPr="005E2232">
        <w:rPr>
          <w:rFonts w:ascii="Arial" w:hAnsi="Arial" w:eastAsia="Calibri" w:cs="Arial"/>
        </w:rPr>
        <w:t xml:space="preserve"> will collect and dispose of all Packaging in accordance and compliance with all legislation and statutory obligations relevant and applicable to the collection and disposal of such Packaging at no cost to the Buyer.</w:t>
      </w:r>
    </w:p>
    <w:p w:rsidRPr="005E2232" w:rsidR="00D57F18" w:rsidP="00DC3366" w:rsidRDefault="00D57F18" w14:paraId="23640F62" w14:textId="77777777">
      <w:pPr>
        <w:tabs>
          <w:tab w:val="left" w:pos="851"/>
        </w:tabs>
        <w:spacing w:line="293" w:lineRule="exact"/>
        <w:ind w:left="851" w:hanging="851"/>
        <w:rPr>
          <w:rFonts w:ascii="Arial" w:hAnsi="Arial" w:cs="Arial"/>
        </w:rPr>
      </w:pPr>
    </w:p>
    <w:p w:rsidRPr="005E2232" w:rsidR="00D57F18" w:rsidP="00DC3366" w:rsidRDefault="00AA70F0" w14:paraId="50AEE2E4" w14:textId="30E4B0D0">
      <w:pPr>
        <w:tabs>
          <w:tab w:val="left" w:pos="851"/>
          <w:tab w:val="left" w:pos="1780"/>
        </w:tabs>
        <w:spacing w:line="225" w:lineRule="auto"/>
        <w:ind w:left="851" w:right="366" w:hanging="851"/>
        <w:jc w:val="both"/>
        <w:rPr>
          <w:rFonts w:ascii="Arial" w:hAnsi="Arial" w:cs="Arial"/>
        </w:rPr>
      </w:pPr>
      <w:r w:rsidRPr="005E2232">
        <w:rPr>
          <w:rFonts w:ascii="Arial" w:hAnsi="Arial" w:eastAsia="Calibri" w:cs="Arial"/>
        </w:rPr>
        <w:t>12.2</w:t>
      </w:r>
      <w:r w:rsidRPr="005E2232">
        <w:rPr>
          <w:rFonts w:ascii="Arial" w:hAnsi="Arial" w:eastAsia="Calibri" w:cs="Arial"/>
        </w:rPr>
        <w:tab/>
      </w:r>
      <w:r w:rsidRPr="005E2232">
        <w:rPr>
          <w:rFonts w:ascii="Arial" w:hAnsi="Arial" w:eastAsia="Calibri" w:cs="Arial"/>
        </w:rPr>
        <w:t xml:space="preserve">No Deliveries shall be made to the Site without the prior permission of the Buyer, and the </w:t>
      </w:r>
      <w:r w:rsidR="00181DFA">
        <w:rPr>
          <w:rFonts w:ascii="Arial" w:hAnsi="Arial" w:eastAsia="Calibri" w:cs="Arial"/>
        </w:rPr>
        <w:t>Supplier</w:t>
      </w:r>
      <w:r w:rsidRPr="005E2232">
        <w:rPr>
          <w:rFonts w:ascii="Arial" w:hAnsi="Arial" w:eastAsia="Calibri" w:cs="Arial"/>
        </w:rPr>
        <w:t xml:space="preserve"> will seek that permission at least two (2) working days before the intended delivery time.</w:t>
      </w:r>
    </w:p>
    <w:p w:rsidRPr="005E2232" w:rsidR="00D57F18" w:rsidP="00DC3366" w:rsidRDefault="00D57F18" w14:paraId="604318D2" w14:textId="77777777">
      <w:pPr>
        <w:tabs>
          <w:tab w:val="left" w:pos="851"/>
        </w:tabs>
        <w:spacing w:line="292" w:lineRule="exact"/>
        <w:ind w:left="851" w:hanging="851"/>
        <w:rPr>
          <w:rFonts w:ascii="Arial" w:hAnsi="Arial" w:cs="Arial"/>
        </w:rPr>
      </w:pPr>
    </w:p>
    <w:p w:rsidRPr="005E2232" w:rsidR="00D57F18" w:rsidP="00DC3366" w:rsidRDefault="00AA70F0" w14:paraId="091C21E2" w14:textId="0A1D1BB3">
      <w:pPr>
        <w:tabs>
          <w:tab w:val="left" w:pos="851"/>
          <w:tab w:val="left" w:pos="1780"/>
        </w:tabs>
        <w:spacing w:line="217" w:lineRule="auto"/>
        <w:ind w:left="851" w:right="366" w:hanging="851"/>
        <w:jc w:val="both"/>
        <w:rPr>
          <w:rFonts w:ascii="Arial" w:hAnsi="Arial" w:cs="Arial"/>
        </w:rPr>
      </w:pPr>
      <w:r w:rsidRPr="005E2232">
        <w:rPr>
          <w:rFonts w:ascii="Arial" w:hAnsi="Arial" w:eastAsia="Calibri" w:cs="Arial"/>
        </w:rPr>
        <w:t>12.3</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provide all necessary labour, materials and plant required for the Delivery and Installation.</w:t>
      </w:r>
    </w:p>
    <w:p w:rsidRPr="005E2232" w:rsidR="00D57F18" w:rsidP="00DC3366" w:rsidRDefault="00D57F18" w14:paraId="174C9CAB" w14:textId="77777777">
      <w:pPr>
        <w:tabs>
          <w:tab w:val="left" w:pos="851"/>
        </w:tabs>
        <w:spacing w:line="290" w:lineRule="exact"/>
        <w:ind w:left="851" w:hanging="851"/>
        <w:rPr>
          <w:rFonts w:ascii="Arial" w:hAnsi="Arial" w:cs="Arial"/>
        </w:rPr>
      </w:pPr>
    </w:p>
    <w:p w:rsidRPr="005E2232" w:rsidR="00D57F18" w:rsidP="00094A9D" w:rsidRDefault="00AA70F0" w14:paraId="7122FD1F" w14:textId="510996D4">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12.4</w:t>
      </w:r>
      <w:r w:rsidRPr="005E2232">
        <w:rPr>
          <w:rFonts w:ascii="Arial" w:hAnsi="Arial" w:eastAsia="Calibri" w:cs="Arial"/>
        </w:rPr>
        <w:tab/>
      </w:r>
      <w:r w:rsidRPr="005E2232">
        <w:rPr>
          <w:rFonts w:ascii="Arial" w:hAnsi="Arial" w:eastAsia="Calibri" w:cs="Arial"/>
        </w:rPr>
        <w:t xml:space="preserve">The Goods shall be transported and off-loaded at the sole risk and expense of the </w:t>
      </w:r>
      <w:r w:rsidR="00181DFA">
        <w:rPr>
          <w:rFonts w:ascii="Arial" w:hAnsi="Arial" w:eastAsia="Calibri" w:cs="Arial"/>
        </w:rPr>
        <w:t>Supplier</w:t>
      </w:r>
      <w:r w:rsidRPr="005E2232">
        <w:rPr>
          <w:rFonts w:ascii="Arial" w:hAnsi="Arial" w:eastAsia="Calibri" w:cs="Arial"/>
        </w:rPr>
        <w:t xml:space="preserve">. The </w:t>
      </w:r>
      <w:r w:rsidR="00181DFA">
        <w:rPr>
          <w:rFonts w:ascii="Arial" w:hAnsi="Arial" w:eastAsia="Calibri" w:cs="Arial"/>
        </w:rPr>
        <w:t>Supplier</w:t>
      </w:r>
      <w:r w:rsidRPr="005E2232">
        <w:rPr>
          <w:rFonts w:ascii="Arial" w:hAnsi="Arial" w:eastAsia="Calibri" w:cs="Arial"/>
        </w:rPr>
        <w:t xml:space="preserve"> shall be responsible for the safe custody of any equipment (not being the Goods) which is the property of the </w:t>
      </w:r>
      <w:r w:rsidR="00181DFA">
        <w:rPr>
          <w:rFonts w:ascii="Arial" w:hAnsi="Arial" w:eastAsia="Calibri" w:cs="Arial"/>
        </w:rPr>
        <w:t>Supplier</w:t>
      </w:r>
      <w:r w:rsidRPr="005E2232">
        <w:rPr>
          <w:rFonts w:ascii="Arial" w:hAnsi="Arial" w:eastAsia="Calibri" w:cs="Arial"/>
        </w:rPr>
        <w:t xml:space="preserve"> whilst it is held on the Buyer's property until the Acceptance Date, after which the </w:t>
      </w:r>
      <w:r w:rsidR="00181DFA">
        <w:rPr>
          <w:rFonts w:ascii="Arial" w:hAnsi="Arial" w:eastAsia="Calibri" w:cs="Arial"/>
        </w:rPr>
        <w:t>Supplier</w:t>
      </w:r>
      <w:r w:rsidRPr="005E2232">
        <w:rPr>
          <w:rFonts w:ascii="Arial" w:hAnsi="Arial" w:eastAsia="Calibri" w:cs="Arial"/>
        </w:rPr>
        <w:t xml:space="preserve"> shall remove such equipment leaving the Site and premises in a clean</w:t>
      </w:r>
      <w:bookmarkStart w:name="page11" w:id="9"/>
      <w:bookmarkEnd w:id="9"/>
      <w:r w:rsidRPr="005E2232" w:rsidR="00094A9D">
        <w:rPr>
          <w:rFonts w:ascii="Arial" w:hAnsi="Arial" w:cs="Arial"/>
        </w:rPr>
        <w:t xml:space="preserve"> </w:t>
      </w:r>
      <w:r w:rsidRPr="005E2232">
        <w:rPr>
          <w:rFonts w:ascii="Arial" w:hAnsi="Arial" w:eastAsia="Calibri" w:cs="Arial"/>
        </w:rPr>
        <w:t xml:space="preserve">and tidy condition. For the avoidance of doubt, any goods and/or equipment (not being the Goods) which are the property of the </w:t>
      </w:r>
      <w:r w:rsidR="00181DFA">
        <w:rPr>
          <w:rFonts w:ascii="Arial" w:hAnsi="Arial" w:eastAsia="Calibri" w:cs="Arial"/>
        </w:rPr>
        <w:t>Supplier</w:t>
      </w:r>
      <w:r w:rsidRPr="005E2232">
        <w:rPr>
          <w:rFonts w:ascii="Arial" w:hAnsi="Arial" w:eastAsia="Calibri" w:cs="Arial"/>
        </w:rPr>
        <w:t xml:space="preserve"> shall be held on the Site at the sole risk of the </w:t>
      </w:r>
      <w:r w:rsidR="00181DFA">
        <w:rPr>
          <w:rFonts w:ascii="Arial" w:hAnsi="Arial" w:eastAsia="Calibri" w:cs="Arial"/>
        </w:rPr>
        <w:t>Supplier</w:t>
      </w:r>
      <w:r w:rsidRPr="005E2232">
        <w:rPr>
          <w:rFonts w:ascii="Arial" w:hAnsi="Arial" w:eastAsia="Calibri" w:cs="Arial"/>
        </w:rPr>
        <w:t xml:space="preserve">. The Buyer shall not be liable for any loss or damage to the aforementioned </w:t>
      </w:r>
      <w:r w:rsidR="00181DFA">
        <w:rPr>
          <w:rFonts w:ascii="Arial" w:hAnsi="Arial" w:eastAsia="Calibri" w:cs="Arial"/>
        </w:rPr>
        <w:t>Supplier</w:t>
      </w:r>
      <w:r w:rsidRPr="005E2232">
        <w:rPr>
          <w:rFonts w:ascii="Arial" w:hAnsi="Arial" w:eastAsia="Calibri" w:cs="Arial"/>
        </w:rPr>
        <w:t xml:space="preserve">’s goods and/or equipment howsoever caused, and shall have the right to charge for storage of the goods and/or equipment in the event that the </w:t>
      </w:r>
      <w:r w:rsidR="00181DFA">
        <w:rPr>
          <w:rFonts w:ascii="Arial" w:hAnsi="Arial" w:eastAsia="Calibri" w:cs="Arial"/>
        </w:rPr>
        <w:t>Supplier</w:t>
      </w:r>
      <w:r w:rsidRPr="005E2232">
        <w:rPr>
          <w:rFonts w:ascii="Arial" w:hAnsi="Arial" w:eastAsia="Calibri" w:cs="Arial"/>
        </w:rPr>
        <w:t xml:space="preserve"> fails to remove its goods or equipment from the Site within a reasonable period of time following Delivery.</w:t>
      </w:r>
    </w:p>
    <w:p w:rsidRPr="005E2232" w:rsidR="00D57F18" w:rsidP="00DC3366" w:rsidRDefault="00D57F18" w14:paraId="66558685" w14:textId="77777777">
      <w:pPr>
        <w:tabs>
          <w:tab w:val="left" w:pos="851"/>
        </w:tabs>
        <w:spacing w:line="245" w:lineRule="exact"/>
        <w:ind w:left="851" w:hanging="851"/>
        <w:rPr>
          <w:rFonts w:ascii="Arial" w:hAnsi="Arial" w:cs="Arial"/>
        </w:rPr>
      </w:pPr>
    </w:p>
    <w:p w:rsidRPr="005E2232" w:rsidR="00D57F18" w:rsidP="00DC3366" w:rsidRDefault="00AA70F0" w14:paraId="7A168AAF" w14:textId="77777777">
      <w:pPr>
        <w:numPr>
          <w:ilvl w:val="0"/>
          <w:numId w:val="5"/>
        </w:numPr>
        <w:tabs>
          <w:tab w:val="left" w:pos="851"/>
        </w:tabs>
        <w:ind w:left="851" w:hanging="851"/>
        <w:rPr>
          <w:rFonts w:ascii="Arial" w:hAnsi="Arial" w:eastAsia="Calibri" w:cs="Arial"/>
          <w:b/>
          <w:bCs/>
        </w:rPr>
      </w:pPr>
      <w:r w:rsidRPr="005E2232">
        <w:rPr>
          <w:rFonts w:ascii="Arial" w:hAnsi="Arial" w:eastAsia="Calibri" w:cs="Arial"/>
          <w:b/>
          <w:bCs/>
        </w:rPr>
        <w:t>VARIATIONS</w:t>
      </w:r>
    </w:p>
    <w:p w:rsidRPr="005E2232" w:rsidR="00D57F18" w:rsidP="00DC3366" w:rsidRDefault="00D57F18" w14:paraId="4DD34AC4" w14:textId="77777777">
      <w:pPr>
        <w:tabs>
          <w:tab w:val="left" w:pos="851"/>
        </w:tabs>
        <w:spacing w:line="289" w:lineRule="exact"/>
        <w:ind w:left="851" w:hanging="851"/>
        <w:rPr>
          <w:rFonts w:ascii="Arial" w:hAnsi="Arial" w:eastAsia="Calibri" w:cs="Arial"/>
          <w:b/>
          <w:bCs/>
        </w:rPr>
      </w:pPr>
    </w:p>
    <w:p w:rsidRPr="005E2232" w:rsidR="00D57F18" w:rsidP="00DC3366" w:rsidRDefault="00AA70F0" w14:paraId="3DE83052" w14:textId="4A6FD4CC">
      <w:pPr>
        <w:tabs>
          <w:tab w:val="left" w:pos="851"/>
        </w:tabs>
        <w:spacing w:line="235" w:lineRule="auto"/>
        <w:ind w:left="851" w:right="346" w:hanging="851"/>
        <w:rPr>
          <w:rFonts w:ascii="Arial" w:hAnsi="Arial" w:eastAsia="Calibri" w:cs="Arial"/>
          <w:b/>
          <w:bCs/>
        </w:rPr>
      </w:pPr>
      <w:r w:rsidRPr="005E2232">
        <w:rPr>
          <w:rFonts w:ascii="Arial" w:hAnsi="Arial" w:eastAsia="Calibri" w:cs="Arial"/>
        </w:rPr>
        <w:t xml:space="preserve">13.1 </w:t>
      </w:r>
      <w:r w:rsidRPr="005E2232" w:rsidR="00094A9D">
        <w:rPr>
          <w:rFonts w:ascii="Arial" w:hAnsi="Arial" w:eastAsia="Calibri" w:cs="Arial"/>
        </w:rPr>
        <w:tab/>
      </w:r>
      <w:r w:rsidRPr="005E2232">
        <w:rPr>
          <w:rFonts w:ascii="Arial" w:hAnsi="Arial" w:eastAsia="Calibri" w:cs="Arial"/>
        </w:rPr>
        <w:t xml:space="preserve">Neither party shall alter any part of the Contract without the prior written agreement of the other party. The </w:t>
      </w:r>
      <w:r w:rsidR="00181DFA">
        <w:rPr>
          <w:rFonts w:ascii="Arial" w:hAnsi="Arial" w:eastAsia="Calibri" w:cs="Arial"/>
        </w:rPr>
        <w:t>Supplier</w:t>
      </w:r>
      <w:r w:rsidRPr="005E2232">
        <w:rPr>
          <w:rFonts w:ascii="Arial" w:hAnsi="Arial" w:eastAsia="Calibri" w:cs="Arial"/>
        </w:rPr>
        <w:t xml:space="preserve"> shall not unreasonably withhold, deny or delay giving its approval to any request to alter any part of the Contract made by the Buyer. Alterations to the Contract requested by either party from time to time during the period of the Contract shall, once agreed, be confirmed by the issue of a Variation by the Buyer and will not be effective until the date on which the Variation is issued. The </w:t>
      </w:r>
      <w:r w:rsidR="00181DFA">
        <w:rPr>
          <w:rFonts w:ascii="Arial" w:hAnsi="Arial" w:eastAsia="Calibri" w:cs="Arial"/>
        </w:rPr>
        <w:t>Supplier</w:t>
      </w:r>
      <w:r w:rsidRPr="005E2232">
        <w:rPr>
          <w:rFonts w:ascii="Arial" w:hAnsi="Arial" w:eastAsia="Calibri" w:cs="Arial"/>
        </w:rPr>
        <w:t xml:space="preserve"> shall carry out such Variations and the parties shall be bound by the same conditions as set out in the Contract, so far as they may be applicable, as though the said Variations were stated in the Contract.</w:t>
      </w:r>
    </w:p>
    <w:p w:rsidRPr="005E2232" w:rsidR="00D57F18" w:rsidP="00DC3366" w:rsidRDefault="00D57F18" w14:paraId="0F92A1F1" w14:textId="77777777">
      <w:pPr>
        <w:tabs>
          <w:tab w:val="left" w:pos="851"/>
        </w:tabs>
        <w:spacing w:line="296" w:lineRule="exact"/>
        <w:ind w:left="851" w:hanging="851"/>
        <w:rPr>
          <w:rFonts w:ascii="Arial" w:hAnsi="Arial" w:eastAsia="Calibri" w:cs="Arial"/>
          <w:b/>
          <w:bCs/>
        </w:rPr>
      </w:pPr>
    </w:p>
    <w:p w:rsidRPr="005E2232" w:rsidR="00D57F18" w:rsidP="00DC3366" w:rsidRDefault="00AA70F0" w14:paraId="075B6076" w14:textId="77777777">
      <w:pPr>
        <w:tabs>
          <w:tab w:val="left" w:pos="851"/>
        </w:tabs>
        <w:spacing w:line="232" w:lineRule="auto"/>
        <w:ind w:left="851" w:right="346" w:hanging="851"/>
        <w:rPr>
          <w:rFonts w:ascii="Arial" w:hAnsi="Arial" w:eastAsia="Calibri" w:cs="Arial"/>
          <w:b/>
          <w:bCs/>
        </w:rPr>
      </w:pPr>
      <w:r w:rsidRPr="005E2232">
        <w:rPr>
          <w:rFonts w:ascii="Arial" w:hAnsi="Arial" w:eastAsia="Calibri" w:cs="Arial"/>
        </w:rPr>
        <w:t xml:space="preserve">13.2 </w:t>
      </w:r>
      <w:r w:rsidRPr="005E2232" w:rsidR="00094A9D">
        <w:rPr>
          <w:rFonts w:ascii="Arial" w:hAnsi="Arial" w:eastAsia="Calibri" w:cs="Arial"/>
        </w:rPr>
        <w:tab/>
      </w:r>
      <w:r w:rsidRPr="005E2232">
        <w:rPr>
          <w:rFonts w:ascii="Arial" w:hAnsi="Arial" w:eastAsia="Calibri" w:cs="Arial"/>
        </w:rPr>
        <w:t>Without prejudice to the foregoing, if an alteration to the Contract is required by either party, the other party shall state in writing the effect such alteration shall have on the Delivery and/or Installation of, and/or the Programme of Delivery and/or Installation for, the Goods and/or the provision of the Services and what adjustment, if any, will be required to the Price and/or Completion Date.</w:t>
      </w:r>
    </w:p>
    <w:p w:rsidRPr="005E2232" w:rsidR="00D57F18" w:rsidP="00DC3366" w:rsidRDefault="00D57F18" w14:paraId="57905466" w14:textId="77777777">
      <w:pPr>
        <w:tabs>
          <w:tab w:val="left" w:pos="851"/>
        </w:tabs>
        <w:spacing w:line="229" w:lineRule="exact"/>
        <w:ind w:left="851" w:hanging="851"/>
        <w:rPr>
          <w:rFonts w:ascii="Arial" w:hAnsi="Arial" w:eastAsia="Calibri" w:cs="Arial"/>
          <w:b/>
          <w:bCs/>
        </w:rPr>
      </w:pPr>
    </w:p>
    <w:p w:rsidRPr="005E2232" w:rsidR="00D57F18" w:rsidP="00DC3366" w:rsidRDefault="00AA70F0" w14:paraId="5702BC79" w14:textId="1C6669B5">
      <w:pPr>
        <w:numPr>
          <w:ilvl w:val="0"/>
          <w:numId w:val="5"/>
        </w:numPr>
        <w:tabs>
          <w:tab w:val="left" w:pos="851"/>
        </w:tabs>
        <w:ind w:left="851" w:hanging="851"/>
        <w:rPr>
          <w:rFonts w:ascii="Arial" w:hAnsi="Arial" w:eastAsia="Calibri" w:cs="Arial"/>
          <w:b/>
          <w:bCs/>
        </w:rPr>
      </w:pPr>
      <w:r w:rsidRPr="005E2232">
        <w:rPr>
          <w:rFonts w:ascii="Arial" w:hAnsi="Arial" w:eastAsia="Calibri" w:cs="Arial"/>
          <w:b/>
          <w:bCs/>
        </w:rPr>
        <w:t xml:space="preserve">DELAYS BY THE </w:t>
      </w:r>
      <w:r w:rsidR="00181DFA">
        <w:rPr>
          <w:rFonts w:ascii="Arial" w:hAnsi="Arial" w:eastAsia="Calibri" w:cs="Arial"/>
          <w:b/>
          <w:bCs/>
        </w:rPr>
        <w:t>SUPPLIER</w:t>
      </w:r>
    </w:p>
    <w:p w:rsidRPr="005E2232" w:rsidR="00D57F18" w:rsidP="00DC3366" w:rsidRDefault="00D57F18" w14:paraId="1F054B9F" w14:textId="77777777">
      <w:pPr>
        <w:tabs>
          <w:tab w:val="left" w:pos="851"/>
        </w:tabs>
        <w:spacing w:line="274" w:lineRule="exact"/>
        <w:ind w:left="851" w:hanging="851"/>
        <w:rPr>
          <w:rFonts w:ascii="Arial" w:hAnsi="Arial" w:eastAsia="Calibri" w:cs="Arial"/>
          <w:b/>
          <w:bCs/>
        </w:rPr>
      </w:pPr>
    </w:p>
    <w:p w:rsidRPr="005E2232" w:rsidR="00D57F18" w:rsidP="00DC3366" w:rsidRDefault="00AA70F0" w14:paraId="2932C830" w14:textId="21177DBF">
      <w:pPr>
        <w:tabs>
          <w:tab w:val="left" w:pos="851"/>
        </w:tabs>
        <w:spacing w:line="218" w:lineRule="auto"/>
        <w:ind w:left="851" w:right="346" w:hanging="851"/>
        <w:rPr>
          <w:rFonts w:ascii="Arial" w:hAnsi="Arial" w:eastAsia="Calibri" w:cs="Arial"/>
          <w:b/>
          <w:bCs/>
        </w:rPr>
      </w:pPr>
      <w:r w:rsidRPr="005E2232">
        <w:rPr>
          <w:rFonts w:ascii="Arial" w:hAnsi="Arial" w:eastAsia="Calibri" w:cs="Arial"/>
        </w:rPr>
        <w:t xml:space="preserve">14.1 </w:t>
      </w:r>
      <w:r w:rsidRPr="005E2232" w:rsidR="00094A9D">
        <w:rPr>
          <w:rFonts w:ascii="Arial" w:hAnsi="Arial" w:eastAsia="Calibri" w:cs="Arial"/>
        </w:rPr>
        <w:tab/>
      </w:r>
      <w:r w:rsidRPr="005E2232">
        <w:rPr>
          <w:rFonts w:ascii="Arial" w:hAnsi="Arial" w:eastAsia="Calibri" w:cs="Arial"/>
        </w:rPr>
        <w:t xml:space="preserve">Any time or period for Delivery, despatch, Installation and/or completion shall be of the essence of the Contract. If the </w:t>
      </w:r>
      <w:r w:rsidR="00181DFA">
        <w:rPr>
          <w:rFonts w:ascii="Arial" w:hAnsi="Arial" w:eastAsia="Calibri" w:cs="Arial"/>
        </w:rPr>
        <w:t>Supplier</w:t>
      </w:r>
      <w:r w:rsidRPr="005E2232">
        <w:rPr>
          <w:rFonts w:ascii="Arial" w:hAnsi="Arial" w:eastAsia="Calibri" w:cs="Arial"/>
        </w:rPr>
        <w:t xml:space="preserve"> fails to complete: -</w:t>
      </w:r>
    </w:p>
    <w:p w:rsidRPr="005E2232" w:rsidR="00D57F18" w:rsidP="00DC3366" w:rsidRDefault="00D57F18" w14:paraId="1C36A079" w14:textId="77777777">
      <w:pPr>
        <w:tabs>
          <w:tab w:val="left" w:pos="851"/>
        </w:tabs>
        <w:spacing w:line="290" w:lineRule="exact"/>
        <w:ind w:left="851" w:hanging="851"/>
        <w:rPr>
          <w:rFonts w:ascii="Arial" w:hAnsi="Arial" w:cs="Arial"/>
        </w:rPr>
      </w:pPr>
    </w:p>
    <w:p w:rsidRPr="005E2232" w:rsidR="00D57F18" w:rsidP="00DC3366" w:rsidRDefault="00AA70F0" w14:paraId="76B6FCEC" w14:textId="77777777">
      <w:pPr>
        <w:tabs>
          <w:tab w:val="left" w:pos="851"/>
        </w:tabs>
        <w:spacing w:line="218" w:lineRule="auto"/>
        <w:ind w:left="851" w:right="346" w:hanging="851"/>
        <w:jc w:val="both"/>
        <w:rPr>
          <w:rFonts w:ascii="Arial" w:hAnsi="Arial" w:cs="Arial"/>
        </w:rPr>
      </w:pPr>
      <w:r w:rsidRPr="005E2232">
        <w:rPr>
          <w:rFonts w:ascii="Arial" w:hAnsi="Arial" w:eastAsia="Calibri" w:cs="Arial"/>
        </w:rPr>
        <w:lastRenderedPageBreak/>
        <w:t xml:space="preserve">14.1.1 </w:t>
      </w:r>
      <w:r w:rsidRPr="005E2232" w:rsidR="00094A9D">
        <w:rPr>
          <w:rFonts w:ascii="Arial" w:hAnsi="Arial" w:eastAsia="Calibri" w:cs="Arial"/>
        </w:rPr>
        <w:tab/>
      </w:r>
      <w:r w:rsidRPr="005E2232">
        <w:rPr>
          <w:rFonts w:ascii="Arial" w:hAnsi="Arial" w:eastAsia="Calibri" w:cs="Arial"/>
        </w:rPr>
        <w:t>any specific part or stage of the Installation by the date(s) specified in the Purchase Order, an Attachment or a Variation;</w:t>
      </w:r>
    </w:p>
    <w:p w:rsidRPr="005E2232" w:rsidR="00D57F18" w:rsidP="00DC3366" w:rsidRDefault="00D57F18" w14:paraId="6511E810" w14:textId="77777777">
      <w:pPr>
        <w:tabs>
          <w:tab w:val="left" w:pos="851"/>
        </w:tabs>
        <w:spacing w:line="290" w:lineRule="exact"/>
        <w:ind w:left="851" w:hanging="851"/>
        <w:rPr>
          <w:rFonts w:ascii="Arial" w:hAnsi="Arial" w:cs="Arial"/>
        </w:rPr>
      </w:pPr>
    </w:p>
    <w:p w:rsidRPr="005E2232" w:rsidR="00D57F18" w:rsidP="00094A9D" w:rsidRDefault="00AA70F0" w14:paraId="7B00913D" w14:textId="32365207">
      <w:pPr>
        <w:tabs>
          <w:tab w:val="left" w:pos="851"/>
        </w:tabs>
        <w:spacing w:line="225" w:lineRule="auto"/>
        <w:ind w:left="851" w:right="346" w:hanging="851"/>
        <w:jc w:val="both"/>
        <w:rPr>
          <w:rFonts w:ascii="Arial" w:hAnsi="Arial" w:cs="Arial"/>
        </w:rPr>
      </w:pPr>
      <w:r w:rsidRPr="005E2232">
        <w:rPr>
          <w:rFonts w:ascii="Arial" w:hAnsi="Arial" w:eastAsia="Calibri" w:cs="Arial"/>
        </w:rPr>
        <w:t xml:space="preserve">14.1.2 </w:t>
      </w:r>
      <w:r w:rsidRPr="005E2232" w:rsidR="00094A9D">
        <w:rPr>
          <w:rFonts w:ascii="Arial" w:hAnsi="Arial" w:eastAsia="Calibri" w:cs="Arial"/>
        </w:rPr>
        <w:tab/>
      </w:r>
      <w:r w:rsidRPr="005E2232">
        <w:rPr>
          <w:rFonts w:ascii="Arial" w:hAnsi="Arial" w:eastAsia="Calibri" w:cs="Arial"/>
        </w:rPr>
        <w:t>the Delivery and/or Installation of the Goods and/or Services by the Completion Date (or such revised dates as may be agreed in accordance with Clause 13)</w:t>
      </w:r>
      <w:r w:rsidRPr="005E2232" w:rsidR="00094A9D">
        <w:rPr>
          <w:rFonts w:ascii="Arial" w:hAnsi="Arial" w:cs="Arial"/>
        </w:rPr>
        <w:t xml:space="preserve"> </w:t>
      </w:r>
      <w:r w:rsidRPr="005E2232">
        <w:rPr>
          <w:rFonts w:ascii="Arial" w:hAnsi="Arial" w:eastAsia="Calibri" w:cs="Arial"/>
        </w:rPr>
        <w:t xml:space="preserve">the Buyer shall have the right exercisable by giving notice to the </w:t>
      </w:r>
      <w:r w:rsidR="00181DFA">
        <w:rPr>
          <w:rFonts w:ascii="Arial" w:hAnsi="Arial" w:eastAsia="Calibri" w:cs="Arial"/>
        </w:rPr>
        <w:t>Supplier</w:t>
      </w:r>
      <w:r w:rsidRPr="005E2232">
        <w:rPr>
          <w:rFonts w:ascii="Arial" w:hAnsi="Arial" w:eastAsia="Calibri" w:cs="Arial"/>
        </w:rPr>
        <w:t>, at its sole discretion, either to: -</w:t>
      </w:r>
    </w:p>
    <w:p w:rsidRPr="005E2232" w:rsidR="00D57F18" w:rsidP="00DC3366" w:rsidRDefault="00D57F18" w14:paraId="5FD0D2C9" w14:textId="77777777">
      <w:pPr>
        <w:tabs>
          <w:tab w:val="left" w:pos="851"/>
        </w:tabs>
        <w:spacing w:line="290" w:lineRule="exact"/>
        <w:ind w:left="851" w:hanging="851"/>
        <w:rPr>
          <w:rFonts w:ascii="Arial" w:hAnsi="Arial" w:cs="Arial"/>
        </w:rPr>
      </w:pPr>
    </w:p>
    <w:p w:rsidRPr="005E2232" w:rsidR="00D57F18" w:rsidP="00DC3366" w:rsidRDefault="00AA70F0" w14:paraId="69334C26" w14:textId="77777777">
      <w:pPr>
        <w:tabs>
          <w:tab w:val="left" w:pos="851"/>
        </w:tabs>
        <w:spacing w:line="217" w:lineRule="auto"/>
        <w:ind w:left="851" w:right="346" w:hanging="851"/>
        <w:jc w:val="both"/>
        <w:rPr>
          <w:rFonts w:ascii="Arial" w:hAnsi="Arial" w:cs="Arial"/>
        </w:rPr>
      </w:pPr>
      <w:r w:rsidRPr="005E2232">
        <w:rPr>
          <w:rFonts w:ascii="Arial" w:hAnsi="Arial" w:eastAsia="Calibri" w:cs="Arial"/>
        </w:rPr>
        <w:t xml:space="preserve">14.1.3 </w:t>
      </w:r>
      <w:r w:rsidRPr="005E2232" w:rsidR="00094A9D">
        <w:rPr>
          <w:rFonts w:ascii="Arial" w:hAnsi="Arial" w:eastAsia="Calibri" w:cs="Arial"/>
        </w:rPr>
        <w:tab/>
      </w:r>
      <w:r w:rsidRPr="005E2232">
        <w:rPr>
          <w:rFonts w:ascii="Arial" w:hAnsi="Arial" w:eastAsia="Calibri" w:cs="Arial"/>
        </w:rPr>
        <w:t>terminate the Contract or any part thereof whereupon the Buyer’s rights shall be as described in Clause 17.4, or</w:t>
      </w:r>
    </w:p>
    <w:p w:rsidRPr="005E2232" w:rsidR="00D57F18" w:rsidP="00DC3366" w:rsidRDefault="00D57F18" w14:paraId="6FFD338E" w14:textId="77777777">
      <w:pPr>
        <w:tabs>
          <w:tab w:val="left" w:pos="851"/>
        </w:tabs>
        <w:spacing w:line="290" w:lineRule="exact"/>
        <w:ind w:left="851" w:hanging="851"/>
        <w:rPr>
          <w:rFonts w:ascii="Arial" w:hAnsi="Arial" w:cs="Arial"/>
        </w:rPr>
      </w:pPr>
    </w:p>
    <w:p w:rsidRPr="005E2232" w:rsidR="00D57F18" w:rsidP="00DC3366" w:rsidRDefault="00AA70F0" w14:paraId="5FAFC20D" w14:textId="3026E332">
      <w:pPr>
        <w:tabs>
          <w:tab w:val="left" w:pos="851"/>
        </w:tabs>
        <w:spacing w:line="225" w:lineRule="auto"/>
        <w:ind w:left="851" w:right="346" w:hanging="851"/>
        <w:jc w:val="both"/>
        <w:rPr>
          <w:rFonts w:ascii="Arial" w:hAnsi="Arial" w:cs="Arial"/>
        </w:rPr>
      </w:pPr>
      <w:r w:rsidRPr="005E2232">
        <w:rPr>
          <w:rFonts w:ascii="Arial" w:hAnsi="Arial" w:eastAsia="Calibri" w:cs="Arial"/>
        </w:rPr>
        <w:t xml:space="preserve">14.1.4 </w:t>
      </w:r>
      <w:r w:rsidRPr="005E2232" w:rsidR="00094A9D">
        <w:rPr>
          <w:rFonts w:ascii="Arial" w:hAnsi="Arial" w:eastAsia="Calibri" w:cs="Arial"/>
        </w:rPr>
        <w:tab/>
      </w:r>
      <w:r w:rsidRPr="005E2232">
        <w:rPr>
          <w:rFonts w:ascii="Arial" w:hAnsi="Arial" w:eastAsia="Calibri" w:cs="Arial"/>
        </w:rPr>
        <w:t xml:space="preserve">proceed with the fulfilment of the Contract whereupon the Buyer shall have the right to recover from the </w:t>
      </w:r>
      <w:r w:rsidR="00181DFA">
        <w:rPr>
          <w:rFonts w:ascii="Arial" w:hAnsi="Arial" w:eastAsia="Calibri" w:cs="Arial"/>
        </w:rPr>
        <w:t>Supplier</w:t>
      </w:r>
      <w:r w:rsidRPr="005E2232">
        <w:rPr>
          <w:rFonts w:ascii="Arial" w:hAnsi="Arial" w:eastAsia="Calibri" w:cs="Arial"/>
        </w:rPr>
        <w:t xml:space="preserve"> any losses which it may have suffered as set out in Clause 14.2 hereof.</w:t>
      </w:r>
    </w:p>
    <w:p w:rsidRPr="005E2232" w:rsidR="00D57F18" w:rsidP="00DC3366" w:rsidRDefault="00D57F18" w14:paraId="74B4431D" w14:textId="77777777">
      <w:pPr>
        <w:tabs>
          <w:tab w:val="left" w:pos="851"/>
        </w:tabs>
        <w:spacing w:line="291" w:lineRule="exact"/>
        <w:ind w:left="851" w:hanging="851"/>
        <w:rPr>
          <w:rFonts w:ascii="Arial" w:hAnsi="Arial" w:cs="Arial"/>
        </w:rPr>
      </w:pPr>
    </w:p>
    <w:p w:rsidRPr="005E2232" w:rsidR="00FF6596" w:rsidP="00FF6596" w:rsidRDefault="00AA70F0" w14:paraId="427F99EF" w14:textId="4719B85F">
      <w:pPr>
        <w:pStyle w:val="paragraph"/>
        <w:spacing w:before="0" w:beforeAutospacing="0" w:after="0" w:afterAutospacing="0"/>
        <w:ind w:left="851" w:hanging="851"/>
        <w:jc w:val="both"/>
        <w:textAlignment w:val="baseline"/>
        <w:rPr>
          <w:rFonts w:ascii="Arial" w:hAnsi="Arial" w:cs="Arial"/>
          <w:sz w:val="22"/>
          <w:szCs w:val="22"/>
        </w:rPr>
      </w:pPr>
      <w:r w:rsidRPr="005E2232">
        <w:rPr>
          <w:rFonts w:ascii="Arial" w:hAnsi="Arial" w:eastAsia="Calibri" w:cs="Arial"/>
          <w:sz w:val="22"/>
          <w:szCs w:val="22"/>
        </w:rPr>
        <w:t xml:space="preserve">14.2   </w:t>
      </w:r>
      <w:r w:rsidRPr="005E2232" w:rsidR="00094A9D">
        <w:rPr>
          <w:rFonts w:ascii="Arial" w:hAnsi="Arial" w:eastAsia="Calibri" w:cs="Arial"/>
          <w:sz w:val="22"/>
          <w:szCs w:val="22"/>
        </w:rPr>
        <w:tab/>
      </w:r>
      <w:r w:rsidRPr="005E2232">
        <w:rPr>
          <w:rFonts w:ascii="Arial" w:hAnsi="Arial" w:eastAsia="Calibri" w:cs="Arial"/>
          <w:sz w:val="22"/>
          <w:szCs w:val="22"/>
        </w:rPr>
        <w:t>In the event that the Buyer shall elect to proceed with the fulfilment of the Contract, and the Buyer shall have suffered a loss, then without prejudice to</w:t>
      </w:r>
      <w:bookmarkStart w:name="page12" w:id="10"/>
      <w:bookmarkEnd w:id="10"/>
      <w:r w:rsidRPr="005E2232" w:rsidR="00094A9D">
        <w:rPr>
          <w:rFonts w:ascii="Arial" w:hAnsi="Arial" w:cs="Arial"/>
          <w:sz w:val="22"/>
          <w:szCs w:val="22"/>
        </w:rPr>
        <w:t xml:space="preserve"> </w:t>
      </w:r>
      <w:r w:rsidRPr="005E2232">
        <w:rPr>
          <w:rFonts w:ascii="Arial" w:hAnsi="Arial" w:eastAsia="Calibri" w:cs="Arial"/>
          <w:sz w:val="22"/>
          <w:szCs w:val="22"/>
        </w:rPr>
        <w:t xml:space="preserve">any of the Buyer’s other rights and remedies, the Buyer shall have the right to deduct, as liquidated damages and not by way of a penalty, from the Price the percentage stated in the </w:t>
      </w:r>
      <w:r w:rsidRPr="005E2232" w:rsidR="00FF6596">
        <w:rPr>
          <w:rFonts w:ascii="Arial" w:hAnsi="Arial" w:eastAsia="Calibri" w:cs="Arial"/>
          <w:sz w:val="22"/>
          <w:szCs w:val="22"/>
        </w:rPr>
        <w:t>as follows</w:t>
      </w:r>
      <w:r w:rsidRPr="005E2232">
        <w:rPr>
          <w:rFonts w:ascii="Arial" w:hAnsi="Arial" w:eastAsia="Calibri" w:cs="Arial"/>
          <w:sz w:val="22"/>
          <w:szCs w:val="22"/>
        </w:rPr>
        <w:t>, of the Price for each week or part thereof between the Completi</w:t>
      </w:r>
      <w:r w:rsidRPr="005E2232" w:rsidR="00FF6596">
        <w:rPr>
          <w:rFonts w:ascii="Arial" w:hAnsi="Arial" w:eastAsia="Calibri" w:cs="Arial"/>
          <w:sz w:val="22"/>
          <w:szCs w:val="22"/>
        </w:rPr>
        <w:t xml:space="preserve">on Date and the Acceptance Date: </w:t>
      </w:r>
      <w:r w:rsidRPr="005E2232" w:rsidR="00FF6596">
        <w:rPr>
          <w:rStyle w:val="normaltextrun"/>
          <w:rFonts w:ascii="Arial" w:hAnsi="Arial" w:cs="Arial"/>
          <w:sz w:val="22"/>
          <w:szCs w:val="22"/>
        </w:rPr>
        <w:t xml:space="preserve">Liquidated damages shall apply at a rate </w:t>
      </w:r>
      <w:r w:rsidRPr="00C2308A" w:rsidR="00FF6596">
        <w:rPr>
          <w:rStyle w:val="normaltextrun"/>
          <w:rFonts w:ascii="Arial" w:hAnsi="Arial" w:cs="Arial"/>
          <w:sz w:val="22"/>
          <w:szCs w:val="22"/>
        </w:rPr>
        <w:t>of 1% per week of delay</w:t>
      </w:r>
      <w:r w:rsidR="00C2308A">
        <w:rPr>
          <w:rStyle w:val="normaltextrun"/>
          <w:rFonts w:ascii="Arial" w:hAnsi="Arial" w:cs="Arial"/>
          <w:sz w:val="22"/>
          <w:szCs w:val="22"/>
        </w:rPr>
        <w:t>.</w:t>
      </w:r>
    </w:p>
    <w:p w:rsidRPr="005E2232" w:rsidR="00D57F18" w:rsidP="00FF6596" w:rsidRDefault="00D57F18" w14:paraId="34413CF8" w14:textId="77777777">
      <w:pPr>
        <w:tabs>
          <w:tab w:val="left" w:pos="851"/>
        </w:tabs>
        <w:spacing w:line="318" w:lineRule="exact"/>
        <w:rPr>
          <w:rFonts w:ascii="Arial" w:hAnsi="Arial" w:cs="Arial"/>
        </w:rPr>
      </w:pPr>
    </w:p>
    <w:p w:rsidRPr="005E2232" w:rsidR="00D57F18" w:rsidP="00DC3366" w:rsidRDefault="00AA70F0" w14:paraId="45CCB316" w14:textId="547B4F3F">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14.3</w:t>
      </w:r>
      <w:r w:rsidRPr="005E2232">
        <w:rPr>
          <w:rFonts w:ascii="Arial" w:hAnsi="Arial" w:eastAsia="Calibri" w:cs="Arial"/>
        </w:rPr>
        <w:tab/>
      </w:r>
      <w:r w:rsidRPr="005E2232">
        <w:rPr>
          <w:rFonts w:ascii="Arial" w:hAnsi="Arial" w:eastAsia="Calibri" w:cs="Arial"/>
        </w:rPr>
        <w:t xml:space="preserve">The amount so deducted under clause 14.2 shall not exceed the maximum percentage of </w:t>
      </w:r>
      <w:r w:rsidRPr="005E2232" w:rsidR="00FF6596">
        <w:rPr>
          <w:rFonts w:ascii="Arial" w:hAnsi="Arial" w:eastAsia="Calibri" w:cs="Arial"/>
        </w:rPr>
        <w:t>10%,</w:t>
      </w:r>
      <w:r w:rsidRPr="005E2232">
        <w:rPr>
          <w:rFonts w:ascii="Arial" w:hAnsi="Arial" w:eastAsia="Calibri" w:cs="Arial"/>
        </w:rPr>
        <w:t xml:space="preserve"> and such deductions so made are a pre-estimate of the loss likely to be suffered by the Buyer as a result of the failure of the </w:t>
      </w:r>
      <w:r w:rsidR="00181DFA">
        <w:rPr>
          <w:rFonts w:ascii="Arial" w:hAnsi="Arial" w:eastAsia="Calibri" w:cs="Arial"/>
        </w:rPr>
        <w:t>Supplier</w:t>
      </w:r>
      <w:r w:rsidRPr="005E2232">
        <w:rPr>
          <w:rFonts w:ascii="Arial" w:hAnsi="Arial" w:eastAsia="Calibri" w:cs="Arial"/>
        </w:rPr>
        <w:t xml:space="preserve"> as set out in this Clause 14.</w:t>
      </w:r>
    </w:p>
    <w:p w:rsidRPr="005E2232" w:rsidR="00D57F18" w:rsidP="00DC3366" w:rsidRDefault="00D57F18" w14:paraId="58FF2749" w14:textId="77777777">
      <w:pPr>
        <w:tabs>
          <w:tab w:val="left" w:pos="851"/>
        </w:tabs>
        <w:spacing w:line="228" w:lineRule="exact"/>
        <w:ind w:left="851" w:hanging="851"/>
        <w:rPr>
          <w:rFonts w:ascii="Arial" w:hAnsi="Arial" w:cs="Arial"/>
        </w:rPr>
      </w:pPr>
    </w:p>
    <w:p w:rsidRPr="005E2232" w:rsidR="00D57F18" w:rsidP="00DC3366" w:rsidRDefault="00AA70F0" w14:paraId="4F93029F" w14:textId="2423A606">
      <w:pPr>
        <w:tabs>
          <w:tab w:val="left" w:pos="851"/>
        </w:tabs>
        <w:ind w:left="851" w:hanging="851"/>
        <w:rPr>
          <w:rFonts w:ascii="Arial" w:hAnsi="Arial" w:cs="Arial"/>
        </w:rPr>
      </w:pPr>
      <w:r w:rsidRPr="005E2232">
        <w:rPr>
          <w:rFonts w:ascii="Arial" w:hAnsi="Arial" w:eastAsia="Calibri" w:cs="Arial"/>
          <w:b/>
          <w:bCs/>
        </w:rPr>
        <w:t xml:space="preserve">15  </w:t>
      </w:r>
      <w:r w:rsidRPr="005E2232" w:rsidR="00094A9D">
        <w:rPr>
          <w:rFonts w:ascii="Arial" w:hAnsi="Arial" w:eastAsia="Calibri" w:cs="Arial"/>
          <w:b/>
          <w:bCs/>
        </w:rPr>
        <w:tab/>
      </w:r>
      <w:r w:rsidR="00C2308A">
        <w:rPr>
          <w:rFonts w:ascii="Arial" w:hAnsi="Arial" w:eastAsia="Calibri" w:cs="Arial"/>
          <w:b/>
          <w:bCs/>
        </w:rPr>
        <w:t>A</w:t>
      </w:r>
      <w:r w:rsidRPr="005E2232">
        <w:rPr>
          <w:rFonts w:ascii="Arial" w:hAnsi="Arial" w:eastAsia="Calibri" w:cs="Arial"/>
          <w:b/>
          <w:bCs/>
        </w:rPr>
        <w:t>CCEPTANCE TESTS</w:t>
      </w:r>
    </w:p>
    <w:p w:rsidRPr="005E2232" w:rsidR="00D57F18" w:rsidP="00DC3366" w:rsidRDefault="00D57F18" w14:paraId="55D86534" w14:textId="77777777">
      <w:pPr>
        <w:tabs>
          <w:tab w:val="left" w:pos="851"/>
        </w:tabs>
        <w:spacing w:line="275" w:lineRule="exact"/>
        <w:ind w:left="851" w:hanging="851"/>
        <w:rPr>
          <w:rFonts w:ascii="Arial" w:hAnsi="Arial" w:cs="Arial"/>
        </w:rPr>
      </w:pPr>
    </w:p>
    <w:p w:rsidRPr="005E2232" w:rsidR="00D57F18" w:rsidP="00DC3366" w:rsidRDefault="00AA70F0" w14:paraId="69AF54C1" w14:textId="10C355D9">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15.1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be required to undertake Acceptance Tests as detailed on the Purchase Order and/or in any Attachment.</w:t>
      </w:r>
    </w:p>
    <w:p w:rsidRPr="005E2232" w:rsidR="00D57F18" w:rsidP="00DC3366" w:rsidRDefault="00D57F18" w14:paraId="06535A4A" w14:textId="77777777">
      <w:pPr>
        <w:tabs>
          <w:tab w:val="left" w:pos="851"/>
        </w:tabs>
        <w:spacing w:line="290" w:lineRule="exact"/>
        <w:ind w:left="851" w:hanging="851"/>
        <w:rPr>
          <w:rFonts w:ascii="Arial" w:hAnsi="Arial" w:cs="Arial"/>
        </w:rPr>
      </w:pPr>
    </w:p>
    <w:p w:rsidRPr="005E2232" w:rsidR="00D57F18" w:rsidP="00DC3366" w:rsidRDefault="00AA70F0" w14:paraId="46BB8B1F" w14:textId="77777777">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15.2</w:t>
      </w:r>
      <w:r w:rsidRPr="005E2232">
        <w:rPr>
          <w:rFonts w:ascii="Arial" w:hAnsi="Arial" w:eastAsia="Calibri" w:cs="Arial"/>
        </w:rPr>
        <w:tab/>
      </w:r>
      <w:r w:rsidRPr="005E2232">
        <w:rPr>
          <w:rFonts w:ascii="Arial" w:hAnsi="Arial" w:eastAsia="Calibri" w:cs="Arial"/>
        </w:rPr>
        <w:t>Where the details of the Acceptance Tests to be implemented in accordance with this Contract are not specified in the Purchase Order or in any Attachment, the Acceptance Tests to be administered shall be defined (in the case of Goods) as those procedures published by the Manufacturer, or, where no such procedures are published and in the case of Services, the Acceptance Tests shall be those which are generally accepted as enabling the Buyer to satisfy itself that the Goods and/or Services or specific part thereof have been Delivered and/or Installed such that they are in accordance with the Contract.</w:t>
      </w:r>
    </w:p>
    <w:p w:rsidRPr="005E2232" w:rsidR="00D57F18" w:rsidP="00DC3366" w:rsidRDefault="00D57F18" w14:paraId="23D4ED9E" w14:textId="77777777">
      <w:pPr>
        <w:tabs>
          <w:tab w:val="left" w:pos="851"/>
        </w:tabs>
        <w:spacing w:line="290" w:lineRule="exact"/>
        <w:ind w:left="851" w:hanging="851"/>
        <w:rPr>
          <w:rFonts w:ascii="Arial" w:hAnsi="Arial" w:cs="Arial"/>
        </w:rPr>
      </w:pPr>
    </w:p>
    <w:p w:rsidRPr="005E2232" w:rsidR="00D57F18" w:rsidP="00DC3366" w:rsidRDefault="00AA70F0" w14:paraId="3AAC9992" w14:textId="6D1B5517">
      <w:pPr>
        <w:tabs>
          <w:tab w:val="left" w:pos="851"/>
          <w:tab w:val="left" w:pos="1780"/>
        </w:tabs>
        <w:spacing w:line="233" w:lineRule="auto"/>
        <w:ind w:left="851" w:right="346" w:hanging="851"/>
        <w:jc w:val="both"/>
        <w:rPr>
          <w:rFonts w:ascii="Arial" w:hAnsi="Arial" w:cs="Arial"/>
        </w:rPr>
      </w:pPr>
      <w:r w:rsidRPr="005E2232">
        <w:rPr>
          <w:rFonts w:ascii="Arial" w:hAnsi="Arial" w:eastAsia="Calibri" w:cs="Arial"/>
        </w:rPr>
        <w:t>15.3</w:t>
      </w:r>
      <w:r w:rsidRPr="005E2232">
        <w:rPr>
          <w:rFonts w:ascii="Arial" w:hAnsi="Arial" w:eastAsia="Calibri" w:cs="Arial"/>
        </w:rPr>
        <w:tab/>
      </w:r>
      <w:r w:rsidRPr="005E2232">
        <w:rPr>
          <w:rFonts w:ascii="Arial" w:hAnsi="Arial" w:eastAsia="Calibri" w:cs="Arial"/>
        </w:rPr>
        <w:t xml:space="preserve">If Goods are to be utilised with and/or installed on or with goods supplied by sources other than the </w:t>
      </w:r>
      <w:r w:rsidR="00181DFA">
        <w:rPr>
          <w:rFonts w:ascii="Arial" w:hAnsi="Arial" w:eastAsia="Calibri" w:cs="Arial"/>
        </w:rPr>
        <w:t>Supplier</w:t>
      </w:r>
      <w:r w:rsidRPr="005E2232">
        <w:rPr>
          <w:rFonts w:ascii="Arial" w:hAnsi="Arial" w:eastAsia="Calibri" w:cs="Arial"/>
        </w:rPr>
        <w:t xml:space="preserve">, including, but not limited to, computer application software to be utilised on or with computer hardware and operating system software to be supplied by the </w:t>
      </w:r>
      <w:r w:rsidR="00181DFA">
        <w:rPr>
          <w:rFonts w:ascii="Arial" w:hAnsi="Arial" w:eastAsia="Calibri" w:cs="Arial"/>
        </w:rPr>
        <w:t>Supplier</w:t>
      </w:r>
      <w:r w:rsidRPr="005E2232">
        <w:rPr>
          <w:rFonts w:ascii="Arial" w:hAnsi="Arial" w:eastAsia="Calibri" w:cs="Arial"/>
        </w:rPr>
        <w:t xml:space="preserve"> in accordance with the Contract, the Buyer shall have the right to require that Acceptance Tests are undertaken in respect of the Goods used in that way or Installed on or with those other goods.</w:t>
      </w:r>
    </w:p>
    <w:p w:rsidRPr="005E2232" w:rsidR="00D57F18" w:rsidP="00DC3366" w:rsidRDefault="00D57F18" w14:paraId="0A8C4158" w14:textId="77777777">
      <w:pPr>
        <w:tabs>
          <w:tab w:val="left" w:pos="851"/>
        </w:tabs>
        <w:spacing w:line="295" w:lineRule="exact"/>
        <w:ind w:left="851" w:hanging="851"/>
        <w:rPr>
          <w:rFonts w:ascii="Arial" w:hAnsi="Arial" w:cs="Arial"/>
        </w:rPr>
      </w:pPr>
    </w:p>
    <w:p w:rsidRPr="005E2232" w:rsidR="00D57F18" w:rsidP="00DC3366" w:rsidRDefault="00AA70F0" w14:paraId="41B39580" w14:textId="2463C4F1">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15.4</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give to the Buyer 7 days</w:t>
      </w:r>
      <w:r w:rsidR="00C2308A">
        <w:rPr>
          <w:rFonts w:ascii="Arial" w:hAnsi="Arial" w:eastAsia="Calibri" w:cs="Arial"/>
        </w:rPr>
        <w:t>’</w:t>
      </w:r>
      <w:r w:rsidRPr="005E2232">
        <w:rPr>
          <w:rFonts w:ascii="Arial" w:hAnsi="Arial" w:eastAsia="Calibri" w:cs="Arial"/>
        </w:rPr>
        <w:t xml:space="preserve"> written notice, or such shorter notice as may be agreed, of the date when it will be ready to commence Acceptance Tests.</w:t>
      </w:r>
    </w:p>
    <w:p w:rsidRPr="005E2232" w:rsidR="00D57F18" w:rsidP="00DC3366" w:rsidRDefault="00D57F18" w14:paraId="217B22BF" w14:textId="77777777">
      <w:pPr>
        <w:tabs>
          <w:tab w:val="left" w:pos="851"/>
        </w:tabs>
        <w:spacing w:line="291" w:lineRule="exact"/>
        <w:ind w:left="851" w:hanging="851"/>
        <w:rPr>
          <w:rFonts w:ascii="Arial" w:hAnsi="Arial" w:cs="Arial"/>
        </w:rPr>
      </w:pPr>
    </w:p>
    <w:p w:rsidRPr="005E2232" w:rsidR="00D57F18" w:rsidP="00DC3366" w:rsidRDefault="00AA70F0" w14:paraId="0BF0CBA9" w14:textId="343FA808">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15.5</w:t>
      </w:r>
      <w:r w:rsidRPr="005E2232">
        <w:rPr>
          <w:rFonts w:ascii="Arial" w:hAnsi="Arial" w:eastAsia="Calibri" w:cs="Arial"/>
        </w:rPr>
        <w:tab/>
      </w:r>
      <w:r w:rsidRPr="005E2232">
        <w:rPr>
          <w:rFonts w:ascii="Arial" w:hAnsi="Arial" w:eastAsia="Calibri" w:cs="Arial"/>
        </w:rPr>
        <w:t xml:space="preserve">Unless otherwise specified in the Contract, it shall be for the </w:t>
      </w:r>
      <w:r w:rsidR="00181DFA">
        <w:rPr>
          <w:rFonts w:ascii="Arial" w:hAnsi="Arial" w:eastAsia="Calibri" w:cs="Arial"/>
        </w:rPr>
        <w:t>Supplier</w:t>
      </w:r>
      <w:r w:rsidRPr="005E2232">
        <w:rPr>
          <w:rFonts w:ascii="Arial" w:hAnsi="Arial" w:eastAsia="Calibri" w:cs="Arial"/>
        </w:rPr>
        <w:t xml:space="preserve"> to provide the necessary equipment, labour and things of all kinds to carry out the Acceptance Tests.</w:t>
      </w:r>
    </w:p>
    <w:p w:rsidRPr="005E2232" w:rsidR="00D57F18" w:rsidP="00DC3366" w:rsidRDefault="00D57F18" w14:paraId="2FC1D6CE" w14:textId="77777777">
      <w:pPr>
        <w:tabs>
          <w:tab w:val="left" w:pos="851"/>
        </w:tabs>
        <w:spacing w:line="289" w:lineRule="exact"/>
        <w:ind w:left="851" w:hanging="851"/>
        <w:rPr>
          <w:rFonts w:ascii="Arial" w:hAnsi="Arial" w:cs="Arial"/>
        </w:rPr>
      </w:pPr>
    </w:p>
    <w:p w:rsidRPr="005E2232" w:rsidR="00D57F18" w:rsidP="00DC3366" w:rsidRDefault="00AA70F0" w14:paraId="3A5A7075" w14:textId="5ED5BA2C">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lastRenderedPageBreak/>
        <w:t>15.6</w:t>
      </w:r>
      <w:r w:rsidRPr="005E2232">
        <w:rPr>
          <w:rFonts w:ascii="Arial" w:hAnsi="Arial" w:eastAsia="Calibri" w:cs="Arial"/>
        </w:rPr>
        <w:tab/>
      </w:r>
      <w:r w:rsidRPr="005E2232">
        <w:rPr>
          <w:rFonts w:ascii="Arial" w:hAnsi="Arial" w:eastAsia="Calibri" w:cs="Arial"/>
        </w:rPr>
        <w:t xml:space="preserve">The Acceptance Tests shall take place on the dates specified in the Purchase Order or in any Attachment, or such dates as the Buyer shall notify to the </w:t>
      </w:r>
      <w:r w:rsidR="00181DFA">
        <w:rPr>
          <w:rFonts w:ascii="Arial" w:hAnsi="Arial" w:eastAsia="Calibri" w:cs="Arial"/>
        </w:rPr>
        <w:t>Supplier</w:t>
      </w:r>
      <w:r w:rsidRPr="005E2232">
        <w:rPr>
          <w:rFonts w:ascii="Arial" w:hAnsi="Arial" w:eastAsia="Calibri" w:cs="Arial"/>
        </w:rPr>
        <w:t xml:space="preserve"> in writing, unless otherwise agreed.</w:t>
      </w:r>
    </w:p>
    <w:p w:rsidRPr="005E2232" w:rsidR="00D57F18" w:rsidP="00DC3366" w:rsidRDefault="00D57F18" w14:paraId="3A990741" w14:textId="77777777">
      <w:pPr>
        <w:tabs>
          <w:tab w:val="left" w:pos="851"/>
        </w:tabs>
        <w:spacing w:line="291" w:lineRule="exact"/>
        <w:ind w:left="851" w:hanging="851"/>
        <w:rPr>
          <w:rFonts w:ascii="Arial" w:hAnsi="Arial" w:cs="Arial"/>
        </w:rPr>
      </w:pPr>
    </w:p>
    <w:p w:rsidRPr="005E2232" w:rsidR="00D57F18" w:rsidP="00094A9D" w:rsidRDefault="00AA70F0" w14:paraId="1BB81EC9" w14:textId="31BBF525">
      <w:pPr>
        <w:tabs>
          <w:tab w:val="left" w:pos="851"/>
          <w:tab w:val="left" w:pos="1780"/>
        </w:tabs>
        <w:spacing w:line="231" w:lineRule="auto"/>
        <w:ind w:left="851" w:right="346" w:hanging="851"/>
        <w:jc w:val="both"/>
        <w:rPr>
          <w:rFonts w:ascii="Arial" w:hAnsi="Arial" w:eastAsia="Calibri" w:cs="Arial"/>
        </w:rPr>
      </w:pPr>
      <w:r w:rsidRPr="005E2232">
        <w:rPr>
          <w:rFonts w:ascii="Arial" w:hAnsi="Arial" w:eastAsia="Calibri" w:cs="Arial"/>
        </w:rPr>
        <w:t>15.7</w:t>
      </w:r>
      <w:r w:rsidRPr="005E2232">
        <w:rPr>
          <w:rFonts w:ascii="Arial" w:hAnsi="Arial" w:eastAsia="Calibri" w:cs="Arial"/>
        </w:rPr>
        <w:tab/>
      </w:r>
      <w:r w:rsidRPr="005E2232">
        <w:rPr>
          <w:rFonts w:ascii="Arial" w:hAnsi="Arial" w:eastAsia="Calibri" w:cs="Arial"/>
        </w:rPr>
        <w:t xml:space="preserve">If the </w:t>
      </w:r>
      <w:r w:rsidR="00181DFA">
        <w:rPr>
          <w:rFonts w:ascii="Arial" w:hAnsi="Arial" w:eastAsia="Calibri" w:cs="Arial"/>
        </w:rPr>
        <w:t>Supplier</w:t>
      </w:r>
      <w:r w:rsidRPr="005E2232">
        <w:rPr>
          <w:rFonts w:ascii="Arial" w:hAnsi="Arial" w:eastAsia="Calibri" w:cs="Arial"/>
        </w:rPr>
        <w:t xml:space="preserve"> fails to make such tests within the time stipulated, the Buyer reserves the right to undertake the Acceptance Tests specified. All Acceptance Tests undertaken by the Buyer shall be at the risk and expense of the </w:t>
      </w:r>
      <w:r w:rsidR="00181DFA">
        <w:rPr>
          <w:rFonts w:ascii="Arial" w:hAnsi="Arial" w:eastAsia="Calibri" w:cs="Arial"/>
        </w:rPr>
        <w:t>Supplier</w:t>
      </w:r>
      <w:r w:rsidRPr="005E2232">
        <w:rPr>
          <w:rFonts w:ascii="Arial" w:hAnsi="Arial" w:eastAsia="Calibri" w:cs="Arial"/>
        </w:rPr>
        <w:t xml:space="preserve">, unless the </w:t>
      </w:r>
      <w:r w:rsidR="00181DFA">
        <w:rPr>
          <w:rFonts w:ascii="Arial" w:hAnsi="Arial" w:eastAsia="Calibri" w:cs="Arial"/>
        </w:rPr>
        <w:t>Supplier</w:t>
      </w:r>
      <w:r w:rsidRPr="005E2232">
        <w:rPr>
          <w:rFonts w:ascii="Arial" w:hAnsi="Arial" w:eastAsia="Calibri" w:cs="Arial"/>
        </w:rPr>
        <w:t xml:space="preserve"> shall establish to the satisfaction of the Buyer that the tests were not being delayed, in which case such tests so made </w:t>
      </w:r>
      <w:r w:rsidRPr="005E2232" w:rsidR="00094A9D">
        <w:rPr>
          <w:rFonts w:ascii="Arial" w:hAnsi="Arial" w:eastAsia="Calibri" w:cs="Arial"/>
        </w:rPr>
        <w:t xml:space="preserve">shall be </w:t>
      </w:r>
      <w:r w:rsidRPr="005E2232">
        <w:rPr>
          <w:rFonts w:ascii="Arial" w:hAnsi="Arial" w:eastAsia="Calibri" w:cs="Arial"/>
        </w:rPr>
        <w:t>at the risk and expense of the Buyer.</w:t>
      </w:r>
    </w:p>
    <w:p w:rsidRPr="005E2232" w:rsidR="00D57F18" w:rsidP="00DC3366" w:rsidRDefault="00D57F18" w14:paraId="0181B427" w14:textId="77777777">
      <w:pPr>
        <w:tabs>
          <w:tab w:val="left" w:pos="851"/>
        </w:tabs>
        <w:spacing w:line="290" w:lineRule="exact"/>
        <w:ind w:left="851" w:hanging="851"/>
        <w:rPr>
          <w:rFonts w:ascii="Arial" w:hAnsi="Arial" w:cs="Arial"/>
        </w:rPr>
      </w:pPr>
    </w:p>
    <w:p w:rsidRPr="005E2232" w:rsidR="00D57F18" w:rsidP="00DC3366" w:rsidRDefault="00AA70F0" w14:paraId="67E8F94F" w14:textId="452D815E">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15.8</w:t>
      </w:r>
      <w:r w:rsidRPr="005E2232">
        <w:rPr>
          <w:rFonts w:ascii="Arial" w:hAnsi="Arial" w:eastAsia="Calibri" w:cs="Arial"/>
        </w:rPr>
        <w:tab/>
      </w:r>
      <w:r w:rsidRPr="005E2232">
        <w:rPr>
          <w:rFonts w:ascii="Arial" w:hAnsi="Arial" w:eastAsia="Calibri" w:cs="Arial"/>
        </w:rPr>
        <w:t xml:space="preserve">If the Goods and/or Services or any part or stage thereof fail to pass the Acceptance Tests, repeat tests shall be carried out within a reasonable time by the </w:t>
      </w:r>
      <w:r w:rsidR="00181DFA">
        <w:rPr>
          <w:rFonts w:ascii="Arial" w:hAnsi="Arial" w:eastAsia="Calibri" w:cs="Arial"/>
        </w:rPr>
        <w:t>Supplier</w:t>
      </w:r>
      <w:r w:rsidRPr="005E2232">
        <w:rPr>
          <w:rFonts w:ascii="Arial" w:hAnsi="Arial" w:eastAsia="Calibri" w:cs="Arial"/>
        </w:rPr>
        <w:t>. In the event that the Goods and/or Services or any part or stage thereof, are not in accordance with the Contract, then, without prejudice to the Buyer’s rights under Clauses 14 &amp; 17, the Buyer shall have the right to: -</w:t>
      </w:r>
    </w:p>
    <w:p w:rsidRPr="005E2232" w:rsidR="00D57F18" w:rsidP="00DC3366" w:rsidRDefault="00D57F18" w14:paraId="6FB12DEE" w14:textId="77777777">
      <w:pPr>
        <w:tabs>
          <w:tab w:val="left" w:pos="851"/>
        </w:tabs>
        <w:spacing w:line="293" w:lineRule="exact"/>
        <w:ind w:left="851" w:hanging="851"/>
        <w:rPr>
          <w:rFonts w:ascii="Arial" w:hAnsi="Arial" w:cs="Arial"/>
        </w:rPr>
      </w:pPr>
    </w:p>
    <w:p w:rsidRPr="005E2232" w:rsidR="00D57F18" w:rsidP="00DC3366" w:rsidRDefault="00AA70F0" w14:paraId="7B3BEDC8" w14:textId="18C6761B">
      <w:pPr>
        <w:tabs>
          <w:tab w:val="left" w:pos="851"/>
        </w:tabs>
        <w:spacing w:line="225" w:lineRule="auto"/>
        <w:ind w:left="851" w:right="346" w:hanging="851"/>
        <w:jc w:val="both"/>
        <w:rPr>
          <w:rFonts w:ascii="Arial" w:hAnsi="Arial" w:cs="Arial"/>
        </w:rPr>
      </w:pPr>
      <w:r w:rsidRPr="005E2232">
        <w:rPr>
          <w:rFonts w:ascii="Arial" w:hAnsi="Arial" w:eastAsia="Calibri" w:cs="Arial"/>
        </w:rPr>
        <w:t xml:space="preserve">15.8.1 </w:t>
      </w:r>
      <w:r w:rsidRPr="005E2232" w:rsidR="00094A9D">
        <w:rPr>
          <w:rFonts w:ascii="Arial" w:hAnsi="Arial" w:eastAsia="Calibri" w:cs="Arial"/>
        </w:rPr>
        <w:tab/>
      </w:r>
      <w:r w:rsidRPr="005E2232">
        <w:rPr>
          <w:rFonts w:ascii="Arial" w:hAnsi="Arial" w:eastAsia="Calibri" w:cs="Arial"/>
        </w:rPr>
        <w:t xml:space="preserve">require the </w:t>
      </w:r>
      <w:r w:rsidR="00181DFA">
        <w:rPr>
          <w:rFonts w:ascii="Arial" w:hAnsi="Arial" w:eastAsia="Calibri" w:cs="Arial"/>
        </w:rPr>
        <w:t>Supplier</w:t>
      </w:r>
      <w:r w:rsidRPr="005E2232">
        <w:rPr>
          <w:rFonts w:ascii="Arial" w:hAnsi="Arial" w:eastAsia="Calibri" w:cs="Arial"/>
        </w:rPr>
        <w:t xml:space="preserve"> to supply, free of all charges, such additional or replacement goods and/or services as may be necessary to enable the Goods and/or Services to pass the Acceptance Tests;</w:t>
      </w:r>
    </w:p>
    <w:p w:rsidRPr="005E2232" w:rsidR="00D57F18" w:rsidP="00DC3366" w:rsidRDefault="00D57F18" w14:paraId="451E0845" w14:textId="77777777">
      <w:pPr>
        <w:tabs>
          <w:tab w:val="left" w:pos="851"/>
        </w:tabs>
        <w:spacing w:line="291" w:lineRule="exact"/>
        <w:ind w:left="851" w:hanging="851"/>
        <w:rPr>
          <w:rFonts w:ascii="Arial" w:hAnsi="Arial" w:cs="Arial"/>
        </w:rPr>
      </w:pPr>
    </w:p>
    <w:p w:rsidRPr="005E2232" w:rsidR="00D57F18" w:rsidP="00DC3366" w:rsidRDefault="00AA70F0" w14:paraId="2C300739" w14:textId="7171B46D">
      <w:pPr>
        <w:tabs>
          <w:tab w:val="left" w:pos="851"/>
        </w:tabs>
        <w:spacing w:line="225" w:lineRule="auto"/>
        <w:ind w:left="851" w:right="366" w:hanging="851"/>
        <w:jc w:val="both"/>
        <w:rPr>
          <w:rFonts w:ascii="Arial" w:hAnsi="Arial" w:cs="Arial"/>
        </w:rPr>
      </w:pPr>
      <w:r w:rsidRPr="005E2232">
        <w:rPr>
          <w:rFonts w:ascii="Arial" w:hAnsi="Arial" w:eastAsia="Calibri" w:cs="Arial"/>
        </w:rPr>
        <w:t xml:space="preserve">15.8.2 </w:t>
      </w:r>
      <w:r w:rsidRPr="005E2232" w:rsidR="00094A9D">
        <w:rPr>
          <w:rFonts w:ascii="Arial" w:hAnsi="Arial" w:eastAsia="Calibri" w:cs="Arial"/>
        </w:rPr>
        <w:tab/>
      </w:r>
      <w:r w:rsidRPr="005E2232">
        <w:rPr>
          <w:rFonts w:ascii="Arial" w:hAnsi="Arial" w:eastAsia="Calibri" w:cs="Arial"/>
        </w:rPr>
        <w:t xml:space="preserve">accept and retain such of the Goods and/or Services as the Buyer may consider expedient at such reduced Price as may be agreed by the Buyer and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4991EC79" w14:textId="77777777">
      <w:pPr>
        <w:tabs>
          <w:tab w:val="left" w:pos="851"/>
        </w:tabs>
        <w:spacing w:line="292" w:lineRule="exact"/>
        <w:ind w:left="851" w:hanging="851"/>
        <w:rPr>
          <w:rFonts w:ascii="Arial" w:hAnsi="Arial" w:cs="Arial"/>
        </w:rPr>
      </w:pPr>
    </w:p>
    <w:p w:rsidRPr="005E2232" w:rsidR="00D57F18" w:rsidP="00DC3366" w:rsidRDefault="00AA70F0" w14:paraId="7E29C4D5" w14:textId="72CA9702">
      <w:pPr>
        <w:tabs>
          <w:tab w:val="left" w:pos="851"/>
        </w:tabs>
        <w:spacing w:line="230" w:lineRule="auto"/>
        <w:ind w:left="851" w:right="346" w:hanging="851"/>
        <w:jc w:val="both"/>
        <w:rPr>
          <w:rFonts w:ascii="Arial" w:hAnsi="Arial" w:cs="Arial"/>
        </w:rPr>
      </w:pPr>
      <w:r w:rsidRPr="005E2232">
        <w:rPr>
          <w:rFonts w:ascii="Arial" w:hAnsi="Arial" w:eastAsia="Calibri" w:cs="Arial"/>
        </w:rPr>
        <w:t xml:space="preserve">15.8.3 </w:t>
      </w:r>
      <w:r w:rsidRPr="005E2232" w:rsidR="00094A9D">
        <w:rPr>
          <w:rFonts w:ascii="Arial" w:hAnsi="Arial" w:eastAsia="Calibri" w:cs="Arial"/>
        </w:rPr>
        <w:tab/>
      </w:r>
      <w:r w:rsidRPr="005E2232">
        <w:rPr>
          <w:rFonts w:ascii="Arial" w:hAnsi="Arial" w:eastAsia="Calibri" w:cs="Arial"/>
        </w:rPr>
        <w:t xml:space="preserve">contract with a third party to enable the Goods and/or Services to pass the Acceptance Tests. In such circumstances any costs incurred shall be for the </w:t>
      </w:r>
      <w:r w:rsidR="00181DFA">
        <w:rPr>
          <w:rFonts w:ascii="Arial" w:hAnsi="Arial" w:eastAsia="Calibri" w:cs="Arial"/>
        </w:rPr>
        <w:t>Supplier</w:t>
      </w:r>
      <w:r w:rsidRPr="005E2232">
        <w:rPr>
          <w:rFonts w:ascii="Arial" w:hAnsi="Arial" w:eastAsia="Calibri" w:cs="Arial"/>
        </w:rPr>
        <w:t xml:space="preserve">'s account, and shall be deducted from any sums due under the Contract, or shall otherwise be recoverable from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23710848" w14:textId="77777777">
      <w:pPr>
        <w:tabs>
          <w:tab w:val="left" w:pos="851"/>
        </w:tabs>
        <w:spacing w:line="295" w:lineRule="exact"/>
        <w:ind w:left="851" w:hanging="851"/>
        <w:rPr>
          <w:rFonts w:ascii="Arial" w:hAnsi="Arial" w:cs="Arial"/>
        </w:rPr>
      </w:pPr>
    </w:p>
    <w:p w:rsidRPr="005E2232" w:rsidR="00D57F18" w:rsidP="00DC3366" w:rsidRDefault="00AA70F0" w14:paraId="42577105" w14:textId="77777777">
      <w:pPr>
        <w:tabs>
          <w:tab w:val="left" w:pos="851"/>
        </w:tabs>
        <w:spacing w:line="218" w:lineRule="auto"/>
        <w:ind w:left="851" w:right="346" w:hanging="851"/>
        <w:jc w:val="both"/>
        <w:rPr>
          <w:rFonts w:ascii="Arial" w:hAnsi="Arial" w:cs="Arial"/>
        </w:rPr>
      </w:pPr>
      <w:r w:rsidRPr="005E2232">
        <w:rPr>
          <w:rFonts w:ascii="Arial" w:hAnsi="Arial" w:eastAsia="Calibri" w:cs="Arial"/>
        </w:rPr>
        <w:t xml:space="preserve">15.8.4 </w:t>
      </w:r>
      <w:r w:rsidRPr="005E2232" w:rsidR="00094A9D">
        <w:rPr>
          <w:rFonts w:ascii="Arial" w:hAnsi="Arial" w:eastAsia="Calibri" w:cs="Arial"/>
        </w:rPr>
        <w:tab/>
      </w:r>
      <w:r w:rsidRPr="005E2232">
        <w:rPr>
          <w:rFonts w:ascii="Arial" w:hAnsi="Arial" w:eastAsia="Calibri" w:cs="Arial"/>
        </w:rPr>
        <w:t>reject the Goods and/or Services, where they are not in accordance with the Contract.</w:t>
      </w:r>
    </w:p>
    <w:p w:rsidRPr="005E2232" w:rsidR="00D57F18" w:rsidP="00DC3366" w:rsidRDefault="00D57F18" w14:paraId="2F97B5DE" w14:textId="77777777">
      <w:pPr>
        <w:tabs>
          <w:tab w:val="left" w:pos="851"/>
        </w:tabs>
        <w:spacing w:line="226" w:lineRule="exact"/>
        <w:ind w:left="851" w:hanging="851"/>
        <w:rPr>
          <w:rFonts w:ascii="Arial" w:hAnsi="Arial" w:cs="Arial"/>
        </w:rPr>
      </w:pPr>
    </w:p>
    <w:p w:rsidRPr="005E2232" w:rsidR="00D57F18" w:rsidP="00DC3366" w:rsidRDefault="00AA70F0" w14:paraId="6A28D273" w14:textId="77777777">
      <w:pPr>
        <w:tabs>
          <w:tab w:val="left" w:pos="851"/>
        </w:tabs>
        <w:ind w:left="851" w:hanging="851"/>
        <w:rPr>
          <w:rFonts w:ascii="Arial" w:hAnsi="Arial" w:cs="Arial"/>
        </w:rPr>
      </w:pPr>
      <w:r w:rsidRPr="005E2232">
        <w:rPr>
          <w:rFonts w:ascii="Arial" w:hAnsi="Arial" w:eastAsia="Calibri" w:cs="Arial"/>
          <w:b/>
          <w:bCs/>
        </w:rPr>
        <w:t xml:space="preserve">16  </w:t>
      </w:r>
      <w:r w:rsidRPr="005E2232" w:rsidR="00094A9D">
        <w:rPr>
          <w:rFonts w:ascii="Arial" w:hAnsi="Arial" w:eastAsia="Calibri" w:cs="Arial"/>
          <w:b/>
          <w:bCs/>
        </w:rPr>
        <w:tab/>
      </w:r>
      <w:r w:rsidRPr="005E2232">
        <w:rPr>
          <w:rFonts w:ascii="Arial" w:hAnsi="Arial" w:eastAsia="Calibri" w:cs="Arial"/>
          <w:b/>
          <w:bCs/>
        </w:rPr>
        <w:t>ACCEPTANCE</w:t>
      </w:r>
    </w:p>
    <w:p w:rsidRPr="005E2232" w:rsidR="00D57F18" w:rsidP="00DC3366" w:rsidRDefault="00D57F18" w14:paraId="3B1E6696" w14:textId="77777777">
      <w:pPr>
        <w:tabs>
          <w:tab w:val="left" w:pos="851"/>
        </w:tabs>
        <w:spacing w:line="275" w:lineRule="exact"/>
        <w:ind w:left="851" w:hanging="851"/>
        <w:rPr>
          <w:rFonts w:ascii="Arial" w:hAnsi="Arial" w:cs="Arial"/>
        </w:rPr>
      </w:pPr>
    </w:p>
    <w:p w:rsidRPr="005E2232" w:rsidR="00D57F18" w:rsidP="00DC3366" w:rsidRDefault="00AA70F0" w14:paraId="1852560C" w14:textId="655F15D2">
      <w:pPr>
        <w:tabs>
          <w:tab w:val="left" w:pos="851"/>
          <w:tab w:val="left" w:pos="1780"/>
        </w:tabs>
        <w:spacing w:line="237" w:lineRule="auto"/>
        <w:ind w:left="851" w:right="346" w:hanging="851"/>
        <w:jc w:val="both"/>
        <w:rPr>
          <w:rFonts w:ascii="Arial" w:hAnsi="Arial" w:cs="Arial"/>
        </w:rPr>
      </w:pPr>
      <w:r w:rsidRPr="005E2232">
        <w:rPr>
          <w:rFonts w:ascii="Arial" w:hAnsi="Arial" w:eastAsia="Calibri" w:cs="Arial"/>
        </w:rPr>
        <w:t>16.1</w:t>
      </w:r>
      <w:r w:rsidRPr="005E2232">
        <w:rPr>
          <w:rFonts w:ascii="Arial" w:hAnsi="Arial" w:eastAsia="Calibri" w:cs="Arial"/>
        </w:rPr>
        <w:tab/>
      </w:r>
      <w:r w:rsidRPr="005E2232">
        <w:rPr>
          <w:rFonts w:ascii="Arial" w:hAnsi="Arial" w:eastAsia="Calibri" w:cs="Arial"/>
        </w:rPr>
        <w:t xml:space="preserve">If the Goods or Services fail to conform with the Specification and/or the Contract, whether by reason of not being of the required quality, or fit for the purpose stipulated in the Specification, and whether the Goods and/or Services have been subjected to Acceptance Tests or otherwise, the Buyer shall, without prejudice to its rights under Clauses 14, 17 and 25, have the right to reject such Goods and/or Services within a reasonable time after Delivery and/or Installation. The Buyer shall be obliged to give the </w:t>
      </w:r>
      <w:r w:rsidR="00181DFA">
        <w:rPr>
          <w:rFonts w:ascii="Arial" w:hAnsi="Arial" w:eastAsia="Calibri" w:cs="Arial"/>
        </w:rPr>
        <w:t>Supplier</w:t>
      </w:r>
      <w:r w:rsidRPr="005E2232">
        <w:rPr>
          <w:rFonts w:ascii="Arial" w:hAnsi="Arial" w:eastAsia="Calibri" w:cs="Arial"/>
        </w:rPr>
        <w:t xml:space="preserve"> reasonable opportunity to replace any rejected Goods and/or provide Services with Goods and/or Services which conform to the Specification and/or the Contract, but shall thereafter, without prejudice to any other right which the Buyer may have against the </w:t>
      </w:r>
      <w:r w:rsidR="00181DFA">
        <w:rPr>
          <w:rFonts w:ascii="Arial" w:hAnsi="Arial" w:eastAsia="Calibri" w:cs="Arial"/>
        </w:rPr>
        <w:t>Supplier</w:t>
      </w:r>
      <w:r w:rsidRPr="005E2232">
        <w:rPr>
          <w:rFonts w:ascii="Arial" w:hAnsi="Arial" w:eastAsia="Calibri" w:cs="Arial"/>
        </w:rPr>
        <w:t xml:space="preserve">, have the right to purchase such Goods and/or Services of the same or substantially equal quality and/or Specification elsewhere. Any additional costs which may be incurred by the Buyer in purchasing such Goods and/or Services shall be for the </w:t>
      </w:r>
      <w:r w:rsidR="00181DFA">
        <w:rPr>
          <w:rFonts w:ascii="Arial" w:hAnsi="Arial" w:eastAsia="Calibri" w:cs="Arial"/>
        </w:rPr>
        <w:t>Supplier</w:t>
      </w:r>
      <w:r w:rsidRPr="005E2232">
        <w:rPr>
          <w:rFonts w:ascii="Arial" w:hAnsi="Arial" w:eastAsia="Calibri" w:cs="Arial"/>
        </w:rPr>
        <w:t xml:space="preserve">’s account. When Goods are rejected they will be stored at the Site, and subsequently returned, at the </w:t>
      </w:r>
      <w:r w:rsidR="00181DFA">
        <w:rPr>
          <w:rFonts w:ascii="Arial" w:hAnsi="Arial" w:eastAsia="Calibri" w:cs="Arial"/>
        </w:rPr>
        <w:t>Supplier</w:t>
      </w:r>
      <w:r w:rsidRPr="005E2232">
        <w:rPr>
          <w:rFonts w:ascii="Arial" w:hAnsi="Arial" w:eastAsia="Calibri" w:cs="Arial"/>
        </w:rPr>
        <w:t>’s sole risk and expense.</w:t>
      </w:r>
    </w:p>
    <w:p w:rsidRPr="005E2232" w:rsidR="00D57F18" w:rsidP="00DC3366" w:rsidRDefault="00D57F18" w14:paraId="29BBBDC3" w14:textId="77777777">
      <w:pPr>
        <w:tabs>
          <w:tab w:val="left" w:pos="851"/>
        </w:tabs>
        <w:spacing w:line="293" w:lineRule="exact"/>
        <w:ind w:left="851" w:hanging="851"/>
        <w:rPr>
          <w:rFonts w:ascii="Arial" w:hAnsi="Arial" w:cs="Arial"/>
        </w:rPr>
      </w:pPr>
    </w:p>
    <w:p w:rsidRPr="005E2232" w:rsidR="00D57F18" w:rsidP="00DC3366" w:rsidRDefault="00AA70F0" w14:paraId="226BAC8C" w14:textId="77777777">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16.2</w:t>
      </w:r>
      <w:r w:rsidRPr="005E2232">
        <w:rPr>
          <w:rFonts w:ascii="Arial" w:hAnsi="Arial" w:eastAsia="Calibri" w:cs="Arial"/>
        </w:rPr>
        <w:tab/>
      </w:r>
      <w:r w:rsidRPr="005E2232">
        <w:rPr>
          <w:rFonts w:ascii="Arial" w:hAnsi="Arial" w:eastAsia="Calibri" w:cs="Arial"/>
        </w:rPr>
        <w:t>Neither Delivery nor Installation nor putting into use constitutes acceptance of the Goods or Services by the Buyer.</w:t>
      </w:r>
    </w:p>
    <w:p w:rsidRPr="005E2232" w:rsidR="00D57F18" w:rsidP="00DC3366" w:rsidRDefault="00D57F18" w14:paraId="17C72E02" w14:textId="77777777">
      <w:pPr>
        <w:tabs>
          <w:tab w:val="left" w:pos="851"/>
        </w:tabs>
        <w:spacing w:line="290" w:lineRule="exact"/>
        <w:ind w:left="851" w:hanging="851"/>
        <w:rPr>
          <w:rFonts w:ascii="Arial" w:hAnsi="Arial" w:cs="Arial"/>
        </w:rPr>
      </w:pPr>
    </w:p>
    <w:p w:rsidRPr="005E2232" w:rsidR="00D57F18" w:rsidP="00DC3366" w:rsidRDefault="00AA70F0" w14:paraId="4F3CD094" w14:textId="77777777">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16.3</w:t>
      </w:r>
      <w:r w:rsidRPr="005E2232">
        <w:rPr>
          <w:rFonts w:ascii="Arial" w:hAnsi="Arial" w:eastAsia="Calibri" w:cs="Arial"/>
        </w:rPr>
        <w:tab/>
      </w:r>
      <w:r w:rsidRPr="005E2232">
        <w:rPr>
          <w:rFonts w:ascii="Arial" w:hAnsi="Arial" w:eastAsia="Calibri" w:cs="Arial"/>
        </w:rPr>
        <w:t>The making of any payment due under the Contract shall not constitute acceptance and shall not prejudice the Buyer’s rights of rejection.</w:t>
      </w:r>
    </w:p>
    <w:p w:rsidRPr="005E2232" w:rsidR="00D57F18" w:rsidP="00DC3366" w:rsidRDefault="00D57F18" w14:paraId="6B1A8D0A" w14:textId="77777777">
      <w:pPr>
        <w:tabs>
          <w:tab w:val="left" w:pos="851"/>
        </w:tabs>
        <w:spacing w:line="290" w:lineRule="exact"/>
        <w:ind w:left="851" w:hanging="851"/>
        <w:rPr>
          <w:rFonts w:ascii="Arial" w:hAnsi="Arial" w:cs="Arial"/>
        </w:rPr>
      </w:pPr>
    </w:p>
    <w:p w:rsidRPr="005E2232" w:rsidR="00D57F18" w:rsidP="00094A9D" w:rsidRDefault="00AA70F0" w14:paraId="74A19936" w14:textId="5DE3E21A">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lastRenderedPageBreak/>
        <w:t>16.4</w:t>
      </w:r>
      <w:r w:rsidRPr="005E2232">
        <w:rPr>
          <w:rFonts w:ascii="Arial" w:hAnsi="Arial" w:eastAsia="Calibri" w:cs="Arial"/>
        </w:rPr>
        <w:tab/>
      </w:r>
      <w:r w:rsidRPr="005E2232">
        <w:rPr>
          <w:rFonts w:ascii="Arial" w:hAnsi="Arial" w:eastAsia="Calibri" w:cs="Arial"/>
        </w:rPr>
        <w:t>Unless it is specified in the Purchase Order or any Attachment that an Acceptance Certificate is not required, then as soon as the Acceptance Tests</w:t>
      </w:r>
      <w:r w:rsidRPr="005E2232" w:rsidR="00094A9D">
        <w:rPr>
          <w:rFonts w:ascii="Arial" w:hAnsi="Arial" w:cs="Arial"/>
        </w:rPr>
        <w:t xml:space="preserve"> appropriate </w:t>
      </w:r>
      <w:r w:rsidRPr="005E2232">
        <w:rPr>
          <w:rFonts w:ascii="Arial" w:hAnsi="Arial" w:eastAsia="Calibri" w:cs="Arial"/>
        </w:rPr>
        <w:t xml:space="preserve">to, or specified for, the Goods and/or Services have been completed and the Goods and/or Services have passed the Acceptance Tests, the Buyer shall issue an Acceptance Certificate which will state the Acceptance Date and any outstanding defects in the Installation or relevant part thereof. The </w:t>
      </w:r>
      <w:r w:rsidR="00181DFA">
        <w:rPr>
          <w:rFonts w:ascii="Arial" w:hAnsi="Arial" w:eastAsia="Calibri" w:cs="Arial"/>
        </w:rPr>
        <w:t>Supplier</w:t>
      </w:r>
      <w:r w:rsidRPr="005E2232">
        <w:rPr>
          <w:rFonts w:ascii="Arial" w:hAnsi="Arial" w:eastAsia="Calibri" w:cs="Arial"/>
        </w:rPr>
        <w:t xml:space="preserve"> undertakes to rectify such defects immediately and without delay and, in any case, by a specific date, which shall be binding, and which shall be agreed in writing by the parties within seven (7) working days after the Acceptance Date. If the </w:t>
      </w:r>
      <w:r w:rsidR="00181DFA">
        <w:rPr>
          <w:rFonts w:ascii="Arial" w:hAnsi="Arial" w:eastAsia="Calibri" w:cs="Arial"/>
        </w:rPr>
        <w:t>Supplier</w:t>
      </w:r>
      <w:r w:rsidRPr="005E2232">
        <w:rPr>
          <w:rFonts w:ascii="Arial" w:hAnsi="Arial" w:eastAsia="Calibri" w:cs="Arial"/>
        </w:rPr>
        <w:t xml:space="preserve"> fails to remedy such defects within the period specified and agreed, the Buyer’s rights shall be as set out in Clauses 14 and 17.</w:t>
      </w:r>
    </w:p>
    <w:p w:rsidRPr="005E2232" w:rsidR="00D57F18" w:rsidP="00DC3366" w:rsidRDefault="00D57F18" w14:paraId="767FB210" w14:textId="77777777">
      <w:pPr>
        <w:tabs>
          <w:tab w:val="left" w:pos="851"/>
        </w:tabs>
        <w:spacing w:line="247" w:lineRule="exact"/>
        <w:ind w:left="851" w:hanging="851"/>
        <w:rPr>
          <w:rFonts w:ascii="Arial" w:hAnsi="Arial" w:cs="Arial"/>
        </w:rPr>
      </w:pPr>
    </w:p>
    <w:p w:rsidRPr="005E2232" w:rsidR="00D57F18" w:rsidP="00DC3366" w:rsidRDefault="00AA70F0" w14:paraId="1BDEFCFC" w14:textId="77777777">
      <w:pPr>
        <w:tabs>
          <w:tab w:val="left" w:pos="851"/>
        </w:tabs>
        <w:ind w:left="851" w:hanging="851"/>
        <w:rPr>
          <w:rFonts w:ascii="Arial" w:hAnsi="Arial" w:cs="Arial"/>
        </w:rPr>
      </w:pPr>
      <w:r w:rsidRPr="005E2232">
        <w:rPr>
          <w:rFonts w:ascii="Arial" w:hAnsi="Arial" w:eastAsia="Calibri" w:cs="Arial"/>
          <w:b/>
          <w:bCs/>
        </w:rPr>
        <w:t xml:space="preserve">17  </w:t>
      </w:r>
      <w:r w:rsidRPr="005E2232" w:rsidR="00737FFE">
        <w:rPr>
          <w:rFonts w:ascii="Arial" w:hAnsi="Arial" w:eastAsia="Calibri" w:cs="Arial"/>
          <w:b/>
          <w:bCs/>
        </w:rPr>
        <w:tab/>
      </w:r>
      <w:r w:rsidRPr="005E2232">
        <w:rPr>
          <w:rFonts w:ascii="Arial" w:hAnsi="Arial" w:eastAsia="Calibri" w:cs="Arial"/>
          <w:b/>
          <w:bCs/>
        </w:rPr>
        <w:t>TERMINATION</w:t>
      </w:r>
    </w:p>
    <w:p w:rsidRPr="005E2232" w:rsidR="00D57F18" w:rsidP="00DC3366" w:rsidRDefault="00D57F18" w14:paraId="549C1C0C" w14:textId="77777777">
      <w:pPr>
        <w:tabs>
          <w:tab w:val="left" w:pos="851"/>
        </w:tabs>
        <w:spacing w:line="289" w:lineRule="exact"/>
        <w:ind w:left="851" w:hanging="851"/>
        <w:rPr>
          <w:rFonts w:ascii="Arial" w:hAnsi="Arial" w:cs="Arial"/>
        </w:rPr>
      </w:pPr>
    </w:p>
    <w:p w:rsidRPr="005E2232" w:rsidR="00D57F18" w:rsidP="00DC3366" w:rsidRDefault="00AA70F0" w14:paraId="03ECE3A9" w14:textId="6A169B57">
      <w:pPr>
        <w:tabs>
          <w:tab w:val="left" w:pos="851"/>
          <w:tab w:val="left" w:pos="1780"/>
        </w:tabs>
        <w:spacing w:line="229" w:lineRule="auto"/>
        <w:ind w:left="851" w:right="346" w:hanging="851"/>
        <w:jc w:val="both"/>
        <w:rPr>
          <w:rFonts w:ascii="Arial" w:hAnsi="Arial" w:cs="Arial"/>
        </w:rPr>
      </w:pPr>
      <w:r w:rsidRPr="005E2232">
        <w:rPr>
          <w:rFonts w:ascii="Arial" w:hAnsi="Arial" w:eastAsia="Calibri" w:cs="Arial"/>
        </w:rPr>
        <w:t>17.1</w:t>
      </w:r>
      <w:r w:rsidRPr="005E2232">
        <w:rPr>
          <w:rFonts w:ascii="Arial" w:hAnsi="Arial" w:eastAsia="Calibri" w:cs="Arial"/>
        </w:rPr>
        <w:tab/>
      </w:r>
      <w:r w:rsidRPr="005E2232">
        <w:rPr>
          <w:rFonts w:ascii="Arial" w:hAnsi="Arial" w:eastAsia="Calibri" w:cs="Arial"/>
        </w:rPr>
        <w:t xml:space="preserve">The Buyer may terminate the Contract for reasons other than default on the part of the </w:t>
      </w:r>
      <w:r w:rsidR="00181DFA">
        <w:rPr>
          <w:rFonts w:ascii="Arial" w:hAnsi="Arial" w:eastAsia="Calibri" w:cs="Arial"/>
        </w:rPr>
        <w:t>Supplier</w:t>
      </w:r>
      <w:r w:rsidRPr="005E2232">
        <w:rPr>
          <w:rFonts w:ascii="Arial" w:hAnsi="Arial" w:eastAsia="Calibri" w:cs="Arial"/>
        </w:rPr>
        <w:t xml:space="preserve"> by giving not less than thirty (30) days written notice to the </w:t>
      </w:r>
      <w:r w:rsidR="00181DFA">
        <w:rPr>
          <w:rFonts w:ascii="Arial" w:hAnsi="Arial" w:eastAsia="Calibri" w:cs="Arial"/>
        </w:rPr>
        <w:t>Supplier</w:t>
      </w:r>
      <w:r w:rsidRPr="005E2232">
        <w:rPr>
          <w:rFonts w:ascii="Arial" w:hAnsi="Arial" w:eastAsia="Calibri" w:cs="Arial"/>
        </w:rPr>
        <w:t xml:space="preserve">. Provided that such termination is not due to any default of the </w:t>
      </w:r>
      <w:r w:rsidR="00181DFA">
        <w:rPr>
          <w:rFonts w:ascii="Arial" w:hAnsi="Arial" w:eastAsia="Calibri" w:cs="Arial"/>
        </w:rPr>
        <w:t>Supplier</w:t>
      </w:r>
      <w:r w:rsidRPr="005E2232">
        <w:rPr>
          <w:rFonts w:ascii="Arial" w:hAnsi="Arial" w:eastAsia="Calibri" w:cs="Arial"/>
        </w:rPr>
        <w:t xml:space="preserve">, the Buyer shall pay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31E68211" w14:textId="77777777">
      <w:pPr>
        <w:tabs>
          <w:tab w:val="left" w:pos="851"/>
        </w:tabs>
        <w:spacing w:line="288" w:lineRule="exact"/>
        <w:ind w:left="851" w:hanging="851"/>
        <w:rPr>
          <w:rFonts w:ascii="Arial" w:hAnsi="Arial" w:cs="Arial"/>
        </w:rPr>
      </w:pPr>
    </w:p>
    <w:p w:rsidRPr="005E2232" w:rsidR="00D57F18" w:rsidP="00DC3366" w:rsidRDefault="00AA70F0" w14:paraId="73189E70" w14:textId="77777777">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17.1.1</w:t>
      </w:r>
      <w:r w:rsidRPr="005E2232">
        <w:rPr>
          <w:rFonts w:ascii="Arial" w:hAnsi="Arial" w:eastAsia="Calibri" w:cs="Arial"/>
        </w:rPr>
        <w:tab/>
      </w:r>
      <w:r w:rsidRPr="005E2232">
        <w:rPr>
          <w:rFonts w:ascii="Arial" w:hAnsi="Arial" w:eastAsia="Calibri" w:cs="Arial"/>
        </w:rPr>
        <w:t>for any work performed and/or Goods and/or Services provided to the date of issue of termination; and</w:t>
      </w:r>
    </w:p>
    <w:p w:rsidRPr="005E2232" w:rsidR="00D57F18" w:rsidP="00DC3366" w:rsidRDefault="00D57F18" w14:paraId="12832DD8" w14:textId="77777777">
      <w:pPr>
        <w:tabs>
          <w:tab w:val="left" w:pos="851"/>
        </w:tabs>
        <w:spacing w:line="290" w:lineRule="exact"/>
        <w:ind w:left="851" w:hanging="851"/>
        <w:rPr>
          <w:rFonts w:ascii="Arial" w:hAnsi="Arial" w:cs="Arial"/>
        </w:rPr>
      </w:pPr>
    </w:p>
    <w:p w:rsidRPr="005E2232" w:rsidR="00D57F18" w:rsidP="00DC3366" w:rsidRDefault="00AA70F0" w14:paraId="4D827463" w14:textId="187FB6B7">
      <w:pPr>
        <w:tabs>
          <w:tab w:val="left" w:pos="851"/>
          <w:tab w:val="left" w:pos="2500"/>
        </w:tabs>
        <w:spacing w:line="232" w:lineRule="auto"/>
        <w:ind w:left="851" w:right="346" w:hanging="851"/>
        <w:jc w:val="both"/>
        <w:rPr>
          <w:rFonts w:ascii="Arial" w:hAnsi="Arial" w:cs="Arial"/>
        </w:rPr>
      </w:pPr>
      <w:r w:rsidRPr="005E2232">
        <w:rPr>
          <w:rFonts w:ascii="Arial" w:hAnsi="Arial" w:eastAsia="Calibri" w:cs="Arial"/>
        </w:rPr>
        <w:t>17.1.2</w:t>
      </w:r>
      <w:r w:rsidRPr="005E2232">
        <w:rPr>
          <w:rFonts w:ascii="Arial" w:hAnsi="Arial" w:eastAsia="Calibri" w:cs="Arial"/>
        </w:rPr>
        <w:tab/>
      </w:r>
      <w:r w:rsidRPr="005E2232">
        <w:rPr>
          <w:rFonts w:ascii="Arial" w:hAnsi="Arial" w:eastAsia="Calibri" w:cs="Arial"/>
        </w:rPr>
        <w:t xml:space="preserve">for any commitments, liabilities or expenditure properly, reasonably and necessarily entered into by the </w:t>
      </w:r>
      <w:r w:rsidR="00181DFA">
        <w:rPr>
          <w:rFonts w:ascii="Arial" w:hAnsi="Arial" w:eastAsia="Calibri" w:cs="Arial"/>
        </w:rPr>
        <w:t>Supplier</w:t>
      </w:r>
      <w:r w:rsidRPr="005E2232">
        <w:rPr>
          <w:rFonts w:ascii="Arial" w:hAnsi="Arial" w:eastAsia="Calibri" w:cs="Arial"/>
        </w:rPr>
        <w:t xml:space="preserve"> for the sole and absolute purposes of the performance of the Contract to the extent to which the same would represent an unavoidable loss to the </w:t>
      </w:r>
      <w:r w:rsidR="00181DFA">
        <w:rPr>
          <w:rFonts w:ascii="Arial" w:hAnsi="Arial" w:eastAsia="Calibri" w:cs="Arial"/>
        </w:rPr>
        <w:t>Supplier</w:t>
      </w:r>
      <w:r w:rsidRPr="005E2232">
        <w:rPr>
          <w:rFonts w:ascii="Arial" w:hAnsi="Arial" w:eastAsia="Calibri" w:cs="Arial"/>
        </w:rPr>
        <w:t xml:space="preserve"> (and which could, or can, not be reasonably avoided) as a direct result of the termination of the Contract.</w:t>
      </w:r>
    </w:p>
    <w:p w:rsidRPr="005E2232" w:rsidR="00D57F18" w:rsidP="00DC3366" w:rsidRDefault="00D57F18" w14:paraId="20B7C74B" w14:textId="77777777">
      <w:pPr>
        <w:tabs>
          <w:tab w:val="left" w:pos="851"/>
        </w:tabs>
        <w:spacing w:line="296" w:lineRule="exact"/>
        <w:ind w:left="851" w:hanging="851"/>
        <w:rPr>
          <w:rFonts w:ascii="Arial" w:hAnsi="Arial" w:cs="Arial"/>
        </w:rPr>
      </w:pPr>
    </w:p>
    <w:p w:rsidRPr="005E2232" w:rsidR="00D57F18" w:rsidP="00DC3366" w:rsidRDefault="00737FFE" w14:paraId="45654D1B" w14:textId="3D618D69">
      <w:pPr>
        <w:tabs>
          <w:tab w:val="left" w:pos="851"/>
        </w:tabs>
        <w:spacing w:line="239" w:lineRule="auto"/>
        <w:ind w:left="851" w:right="346" w:hanging="851"/>
        <w:jc w:val="both"/>
        <w:rPr>
          <w:rFonts w:ascii="Arial" w:hAnsi="Arial" w:cs="Arial"/>
        </w:rPr>
      </w:pPr>
      <w:r w:rsidRPr="005E2232">
        <w:rPr>
          <w:rFonts w:ascii="Arial" w:hAnsi="Arial" w:eastAsia="Calibri" w:cs="Arial"/>
        </w:rPr>
        <w:tab/>
      </w:r>
      <w:r w:rsidRPr="005E2232" w:rsidR="00AA70F0">
        <w:rPr>
          <w:rFonts w:ascii="Arial" w:hAnsi="Arial" w:eastAsia="Calibri" w:cs="Arial"/>
        </w:rPr>
        <w:t xml:space="preserve">The Buyer’s liability under this Clause 17.1 shall not under any circumstances exceed the Price excluding any maintenance charges, and the </w:t>
      </w:r>
      <w:r w:rsidR="00181DFA">
        <w:rPr>
          <w:rFonts w:ascii="Arial" w:hAnsi="Arial" w:eastAsia="Calibri" w:cs="Arial"/>
        </w:rPr>
        <w:t>Supplier</w:t>
      </w:r>
      <w:r w:rsidRPr="005E2232" w:rsidR="00AA70F0">
        <w:rPr>
          <w:rFonts w:ascii="Arial" w:hAnsi="Arial" w:eastAsia="Calibri" w:cs="Arial"/>
        </w:rPr>
        <w:t xml:space="preserve"> shall be obliged to use all reasonable endeavours to mitigate the costs that it seeks to recover from the Buyer and maintain such costs at the lowest possible level.</w:t>
      </w:r>
    </w:p>
    <w:p w:rsidRPr="005E2232" w:rsidR="00D57F18" w:rsidP="00DC3366" w:rsidRDefault="00D57F18" w14:paraId="5A4BDBE0" w14:textId="77777777">
      <w:pPr>
        <w:tabs>
          <w:tab w:val="left" w:pos="851"/>
        </w:tabs>
        <w:spacing w:line="292" w:lineRule="exact"/>
        <w:ind w:left="851" w:hanging="851"/>
        <w:rPr>
          <w:rFonts w:ascii="Arial" w:hAnsi="Arial" w:cs="Arial"/>
        </w:rPr>
      </w:pPr>
    </w:p>
    <w:p w:rsidRPr="005E2232" w:rsidR="00D57F18" w:rsidP="00DC3366" w:rsidRDefault="00AA70F0" w14:paraId="2B3EFCC3" w14:textId="77777777">
      <w:pPr>
        <w:tabs>
          <w:tab w:val="left" w:pos="851"/>
          <w:tab w:val="left" w:pos="1760"/>
        </w:tabs>
        <w:spacing w:line="218" w:lineRule="auto"/>
        <w:ind w:left="851" w:right="346" w:hanging="851"/>
        <w:rPr>
          <w:rFonts w:ascii="Arial" w:hAnsi="Arial" w:cs="Arial"/>
        </w:rPr>
      </w:pPr>
      <w:r w:rsidRPr="005E2232">
        <w:rPr>
          <w:rFonts w:ascii="Arial" w:hAnsi="Arial" w:eastAsia="Calibri" w:cs="Arial"/>
        </w:rPr>
        <w:t>17.2</w:t>
      </w:r>
      <w:r w:rsidRPr="005E2232">
        <w:rPr>
          <w:rFonts w:ascii="Arial" w:hAnsi="Arial" w:eastAsia="Calibri" w:cs="Arial"/>
        </w:rPr>
        <w:tab/>
      </w:r>
      <w:r w:rsidRPr="005E2232">
        <w:rPr>
          <w:rFonts w:ascii="Arial" w:hAnsi="Arial" w:eastAsia="Calibri" w:cs="Arial"/>
        </w:rPr>
        <w:t>Either party may terminate the Contract forthwith by written notice to the other party in the event that: -</w:t>
      </w:r>
    </w:p>
    <w:p w:rsidRPr="005E2232" w:rsidR="00D57F18" w:rsidP="00DC3366" w:rsidRDefault="00D57F18" w14:paraId="2A739D42" w14:textId="77777777">
      <w:pPr>
        <w:tabs>
          <w:tab w:val="left" w:pos="851"/>
        </w:tabs>
        <w:spacing w:line="290" w:lineRule="exact"/>
        <w:ind w:left="851" w:hanging="851"/>
        <w:rPr>
          <w:rFonts w:ascii="Arial" w:hAnsi="Arial" w:cs="Arial"/>
        </w:rPr>
      </w:pPr>
    </w:p>
    <w:p w:rsidRPr="005E2232" w:rsidR="00D57F18" w:rsidP="00DC3366" w:rsidRDefault="00AA70F0" w14:paraId="3064AD57" w14:textId="77777777">
      <w:pPr>
        <w:tabs>
          <w:tab w:val="left" w:pos="851"/>
        </w:tabs>
        <w:spacing w:line="229" w:lineRule="auto"/>
        <w:ind w:left="851" w:right="346" w:hanging="851"/>
        <w:jc w:val="both"/>
        <w:rPr>
          <w:rFonts w:ascii="Arial" w:hAnsi="Arial" w:cs="Arial"/>
        </w:rPr>
      </w:pPr>
      <w:r w:rsidRPr="005E2232">
        <w:rPr>
          <w:rFonts w:ascii="Arial" w:hAnsi="Arial" w:eastAsia="Calibri" w:cs="Arial"/>
        </w:rPr>
        <w:t xml:space="preserve">17.2.1. </w:t>
      </w:r>
      <w:r w:rsidRPr="005E2232" w:rsidR="00737FFE">
        <w:rPr>
          <w:rFonts w:ascii="Arial" w:hAnsi="Arial" w:eastAsia="Calibri" w:cs="Arial"/>
        </w:rPr>
        <w:tab/>
      </w:r>
      <w:r w:rsidRPr="005E2232">
        <w:rPr>
          <w:rFonts w:ascii="Arial" w:hAnsi="Arial" w:eastAsia="Calibri" w:cs="Arial"/>
        </w:rPr>
        <w:t>the other party is in breach of any of the terms of the Contract, and fails to rectify such breach within thirty (30) calendar days after receipt of the written notice from the other party specifying such breach and requiring its remedy; or</w:t>
      </w:r>
    </w:p>
    <w:p w:rsidRPr="005E2232" w:rsidR="00D57F18" w:rsidP="00DC3366" w:rsidRDefault="00D57F18" w14:paraId="215ABD92" w14:textId="77777777">
      <w:pPr>
        <w:tabs>
          <w:tab w:val="left" w:pos="851"/>
        </w:tabs>
        <w:spacing w:line="290" w:lineRule="exact"/>
        <w:ind w:left="851" w:hanging="851"/>
        <w:rPr>
          <w:rFonts w:ascii="Arial" w:hAnsi="Arial" w:cs="Arial"/>
        </w:rPr>
      </w:pPr>
    </w:p>
    <w:p w:rsidRPr="005E2232" w:rsidR="00D57F18" w:rsidP="00DC3366" w:rsidRDefault="00AA70F0" w14:paraId="31275126" w14:textId="77777777">
      <w:pPr>
        <w:tabs>
          <w:tab w:val="left" w:pos="851"/>
          <w:tab w:val="left" w:pos="2480"/>
        </w:tabs>
        <w:spacing w:line="231" w:lineRule="auto"/>
        <w:ind w:left="851" w:right="346" w:hanging="851"/>
        <w:jc w:val="both"/>
        <w:rPr>
          <w:rFonts w:ascii="Arial" w:hAnsi="Arial" w:cs="Arial"/>
        </w:rPr>
      </w:pPr>
      <w:r w:rsidRPr="005E2232">
        <w:rPr>
          <w:rFonts w:ascii="Arial" w:hAnsi="Arial" w:eastAsia="Calibri" w:cs="Arial"/>
        </w:rPr>
        <w:t>17.2.2</w:t>
      </w:r>
      <w:r w:rsidRPr="005E2232">
        <w:rPr>
          <w:rFonts w:ascii="Arial" w:hAnsi="Arial" w:eastAsia="Calibri" w:cs="Arial"/>
        </w:rPr>
        <w:tab/>
      </w:r>
      <w:r w:rsidRPr="005E2232">
        <w:rPr>
          <w:rFonts w:ascii="Arial" w:hAnsi="Arial" w:eastAsia="Calibri" w:cs="Arial"/>
        </w:rPr>
        <w:t>the other party becomes bankrupt or insolvent, or has a receiving order made against it, or compounds with its creditors or, being a corporation, commences to be wound up or if the party attempts to carry on its business under a receiver for the benefit of any of its creditors; or</w:t>
      </w:r>
    </w:p>
    <w:p w:rsidRPr="005E2232" w:rsidR="00D57F18" w:rsidP="00DC3366" w:rsidRDefault="00D57F18" w14:paraId="4C60E0BE" w14:textId="77777777">
      <w:pPr>
        <w:tabs>
          <w:tab w:val="left" w:pos="851"/>
        </w:tabs>
        <w:spacing w:line="290" w:lineRule="exact"/>
        <w:ind w:left="851" w:hanging="851"/>
        <w:rPr>
          <w:rFonts w:ascii="Arial" w:hAnsi="Arial" w:cs="Arial"/>
        </w:rPr>
      </w:pPr>
    </w:p>
    <w:p w:rsidRPr="005E2232" w:rsidR="00D57F18" w:rsidP="00DC3366" w:rsidRDefault="00AA70F0" w14:paraId="3B9AACDE" w14:textId="77777777">
      <w:pPr>
        <w:tabs>
          <w:tab w:val="left" w:pos="851"/>
        </w:tabs>
        <w:spacing w:line="218" w:lineRule="auto"/>
        <w:ind w:left="851" w:right="346" w:hanging="851"/>
        <w:jc w:val="both"/>
        <w:rPr>
          <w:rFonts w:ascii="Arial" w:hAnsi="Arial" w:cs="Arial"/>
        </w:rPr>
      </w:pPr>
      <w:r w:rsidRPr="005E2232">
        <w:rPr>
          <w:rFonts w:ascii="Arial" w:hAnsi="Arial" w:eastAsia="Calibri" w:cs="Arial"/>
        </w:rPr>
        <w:t xml:space="preserve">17.2.3 </w:t>
      </w:r>
      <w:r w:rsidRPr="005E2232" w:rsidR="00737FFE">
        <w:rPr>
          <w:rFonts w:ascii="Arial" w:hAnsi="Arial" w:eastAsia="Calibri" w:cs="Arial"/>
        </w:rPr>
        <w:tab/>
      </w:r>
      <w:r w:rsidRPr="005E2232">
        <w:rPr>
          <w:rFonts w:ascii="Arial" w:hAnsi="Arial" w:eastAsia="Calibri" w:cs="Arial"/>
        </w:rPr>
        <w:t>the other party is the subject of a take-over by or merger with another company.</w:t>
      </w:r>
    </w:p>
    <w:p w:rsidRPr="005E2232" w:rsidR="00D57F18" w:rsidP="00DC3366" w:rsidRDefault="00D57F18" w14:paraId="37E6A44E" w14:textId="77777777">
      <w:pPr>
        <w:tabs>
          <w:tab w:val="left" w:pos="851"/>
        </w:tabs>
        <w:spacing w:line="290" w:lineRule="exact"/>
        <w:ind w:left="851" w:hanging="851"/>
        <w:rPr>
          <w:rFonts w:ascii="Arial" w:hAnsi="Arial" w:cs="Arial"/>
        </w:rPr>
      </w:pPr>
    </w:p>
    <w:p w:rsidRPr="005E2232" w:rsidR="00D57F18" w:rsidP="00737FFE" w:rsidRDefault="00AA70F0" w14:paraId="263A0E24" w14:textId="19330FF3">
      <w:pPr>
        <w:tabs>
          <w:tab w:val="left" w:pos="851"/>
          <w:tab w:val="left" w:pos="8647"/>
        </w:tabs>
        <w:spacing w:line="218" w:lineRule="auto"/>
        <w:ind w:left="851" w:right="366" w:hanging="851"/>
        <w:rPr>
          <w:rFonts w:ascii="Arial" w:hAnsi="Arial" w:eastAsia="Calibri" w:cs="Arial"/>
        </w:rPr>
      </w:pPr>
      <w:r w:rsidRPr="005E2232">
        <w:rPr>
          <w:rFonts w:ascii="Arial" w:hAnsi="Arial" w:eastAsia="Calibri" w:cs="Arial"/>
        </w:rPr>
        <w:t xml:space="preserve">17.3   </w:t>
      </w:r>
      <w:r w:rsidRPr="005E2232" w:rsidR="00737FFE">
        <w:rPr>
          <w:rFonts w:ascii="Arial" w:hAnsi="Arial" w:eastAsia="Calibri" w:cs="Arial"/>
        </w:rPr>
        <w:tab/>
      </w:r>
      <w:r w:rsidRPr="005E2232">
        <w:rPr>
          <w:rFonts w:ascii="Arial" w:hAnsi="Arial" w:eastAsia="Calibri" w:cs="Arial"/>
        </w:rPr>
        <w:t xml:space="preserve">If the Buyer elects to terminate the Contract or any </w:t>
      </w:r>
      <w:r w:rsidRPr="005E2232" w:rsidR="00737FFE">
        <w:rPr>
          <w:rFonts w:ascii="Arial" w:hAnsi="Arial" w:eastAsia="Calibri" w:cs="Arial"/>
        </w:rPr>
        <w:t xml:space="preserve">part thereof in accordance with </w:t>
      </w:r>
      <w:r w:rsidRPr="005E2232">
        <w:rPr>
          <w:rFonts w:ascii="Arial" w:hAnsi="Arial" w:eastAsia="Calibri" w:cs="Arial"/>
        </w:rPr>
        <w:t xml:space="preserve">clause 14.1.3, the Buyer shall have the right to </w:t>
      </w:r>
      <w:r w:rsidRPr="005E2232" w:rsidR="00737FFE">
        <w:rPr>
          <w:rFonts w:ascii="Arial" w:hAnsi="Arial" w:eastAsia="Calibri" w:cs="Arial"/>
        </w:rPr>
        <w:t xml:space="preserve">claim reimbursement </w:t>
      </w:r>
      <w:r w:rsidRPr="005E2232">
        <w:rPr>
          <w:rFonts w:ascii="Arial" w:hAnsi="Arial" w:eastAsia="Calibri" w:cs="Arial"/>
        </w:rPr>
        <w:t xml:space="preserve">from the </w:t>
      </w:r>
      <w:r w:rsidR="00181DFA">
        <w:rPr>
          <w:rFonts w:ascii="Arial" w:hAnsi="Arial" w:eastAsia="Calibri" w:cs="Arial"/>
        </w:rPr>
        <w:t>Supplier</w:t>
      </w:r>
      <w:r w:rsidRPr="005E2232">
        <w:rPr>
          <w:rFonts w:ascii="Arial" w:hAnsi="Arial" w:eastAsia="Calibri" w:cs="Arial"/>
        </w:rPr>
        <w:t xml:space="preserve"> for all losses suffered as a result of the delay and/or termination.</w:t>
      </w:r>
    </w:p>
    <w:p w:rsidRPr="005E2232" w:rsidR="00D57F18" w:rsidP="00DC3366" w:rsidRDefault="00D57F18" w14:paraId="1C3D51B3" w14:textId="77777777">
      <w:pPr>
        <w:tabs>
          <w:tab w:val="left" w:pos="851"/>
        </w:tabs>
        <w:spacing w:line="290" w:lineRule="exact"/>
        <w:ind w:left="851" w:hanging="851"/>
        <w:rPr>
          <w:rFonts w:ascii="Arial" w:hAnsi="Arial" w:cs="Arial"/>
        </w:rPr>
      </w:pPr>
    </w:p>
    <w:p w:rsidRPr="005E2232" w:rsidR="00D57F18" w:rsidP="00DC3366" w:rsidRDefault="00AA70F0" w14:paraId="7773F29A" w14:textId="77777777">
      <w:pPr>
        <w:tabs>
          <w:tab w:val="left" w:pos="851"/>
          <w:tab w:val="left" w:pos="1760"/>
        </w:tabs>
        <w:spacing w:line="218" w:lineRule="auto"/>
        <w:ind w:left="851" w:right="346" w:hanging="851"/>
        <w:jc w:val="both"/>
        <w:rPr>
          <w:rFonts w:ascii="Arial" w:hAnsi="Arial" w:cs="Arial"/>
        </w:rPr>
      </w:pPr>
      <w:r w:rsidRPr="005E2232">
        <w:rPr>
          <w:rFonts w:ascii="Arial" w:hAnsi="Arial" w:eastAsia="Calibri" w:cs="Arial"/>
        </w:rPr>
        <w:t>17.4</w:t>
      </w:r>
      <w:r w:rsidRPr="005E2232">
        <w:rPr>
          <w:rFonts w:ascii="Arial" w:hAnsi="Arial" w:eastAsia="Calibri" w:cs="Arial"/>
        </w:rPr>
        <w:tab/>
      </w:r>
      <w:r w:rsidRPr="005E2232">
        <w:rPr>
          <w:rFonts w:ascii="Arial" w:hAnsi="Arial" w:eastAsia="Calibri" w:cs="Arial"/>
        </w:rPr>
        <w:t>The termination of the Contract for any reason shall not affect the rights of either party accrued up to the date of such termination.</w:t>
      </w:r>
    </w:p>
    <w:p w:rsidRPr="005E2232" w:rsidR="00D57F18" w:rsidP="00DC3366" w:rsidRDefault="00D57F18" w14:paraId="362EEF17" w14:textId="77777777">
      <w:pPr>
        <w:tabs>
          <w:tab w:val="left" w:pos="851"/>
        </w:tabs>
        <w:spacing w:line="241" w:lineRule="exact"/>
        <w:ind w:left="851" w:hanging="851"/>
        <w:rPr>
          <w:rFonts w:ascii="Arial" w:hAnsi="Arial" w:cs="Arial"/>
        </w:rPr>
      </w:pPr>
    </w:p>
    <w:p w:rsidRPr="005E2232" w:rsidR="00D57F18" w:rsidP="00DC3366" w:rsidRDefault="00AA70F0" w14:paraId="4197039F" w14:textId="77777777">
      <w:pPr>
        <w:tabs>
          <w:tab w:val="left" w:pos="851"/>
        </w:tabs>
        <w:ind w:left="851" w:hanging="851"/>
        <w:rPr>
          <w:rFonts w:ascii="Arial" w:hAnsi="Arial" w:cs="Arial"/>
        </w:rPr>
      </w:pPr>
      <w:r w:rsidRPr="005E2232">
        <w:rPr>
          <w:rFonts w:ascii="Arial" w:hAnsi="Arial" w:eastAsia="Calibri" w:cs="Arial"/>
          <w:b/>
          <w:bCs/>
        </w:rPr>
        <w:t xml:space="preserve">18  </w:t>
      </w:r>
      <w:r w:rsidRPr="005E2232" w:rsidR="00737FFE">
        <w:rPr>
          <w:rFonts w:ascii="Arial" w:hAnsi="Arial" w:eastAsia="Calibri" w:cs="Arial"/>
          <w:b/>
          <w:bCs/>
        </w:rPr>
        <w:tab/>
      </w:r>
      <w:r w:rsidRPr="005E2232">
        <w:rPr>
          <w:rFonts w:ascii="Arial" w:hAnsi="Arial" w:eastAsia="Calibri" w:cs="Arial"/>
          <w:b/>
          <w:bCs/>
        </w:rPr>
        <w:t>PATENTS AND OTHER RIGHTS</w:t>
      </w:r>
    </w:p>
    <w:p w:rsidRPr="005E2232" w:rsidR="00D57F18" w:rsidP="00DC3366" w:rsidRDefault="00D57F18" w14:paraId="5972C26D" w14:textId="77777777">
      <w:pPr>
        <w:tabs>
          <w:tab w:val="left" w:pos="851"/>
        </w:tabs>
        <w:spacing w:line="287" w:lineRule="exact"/>
        <w:ind w:left="851" w:hanging="851"/>
        <w:rPr>
          <w:rFonts w:ascii="Arial" w:hAnsi="Arial" w:cs="Arial"/>
        </w:rPr>
      </w:pPr>
    </w:p>
    <w:p w:rsidRPr="005E2232" w:rsidR="00D57F18" w:rsidP="00DC3366" w:rsidRDefault="00AA70F0" w14:paraId="2299BD5F" w14:textId="75532CEF">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18.1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fully indemnify the Buyer against all actions, claims, demands, proceedings, damages, costs, charges and expenses arising from or incurred by reason of any infringement or alleged infringement of any Intellectual </w:t>
      </w:r>
      <w:r w:rsidRPr="005E2232">
        <w:rPr>
          <w:rFonts w:ascii="Arial" w:hAnsi="Arial" w:eastAsia="Calibri" w:cs="Arial"/>
        </w:rPr>
        <w:lastRenderedPageBreak/>
        <w:t>Property Rights by the use or possession of the Goods and/or any product which is a tangible output of the Services subject to the following: -</w:t>
      </w:r>
    </w:p>
    <w:p w:rsidRPr="005E2232" w:rsidR="00D57F18" w:rsidP="00DC3366" w:rsidRDefault="00D57F18" w14:paraId="7F029CF5" w14:textId="77777777">
      <w:pPr>
        <w:tabs>
          <w:tab w:val="left" w:pos="851"/>
        </w:tabs>
        <w:spacing w:line="296" w:lineRule="exact"/>
        <w:ind w:left="851" w:hanging="851"/>
        <w:rPr>
          <w:rFonts w:ascii="Arial" w:hAnsi="Arial" w:cs="Arial"/>
        </w:rPr>
      </w:pPr>
    </w:p>
    <w:p w:rsidRPr="005E2232" w:rsidR="00D57F18" w:rsidP="00DC3366" w:rsidRDefault="00AA70F0" w14:paraId="224C4CBB" w14:textId="12E46AF3">
      <w:pPr>
        <w:tabs>
          <w:tab w:val="left" w:pos="851"/>
        </w:tabs>
        <w:spacing w:line="218" w:lineRule="auto"/>
        <w:ind w:left="851" w:right="346" w:hanging="851"/>
        <w:jc w:val="both"/>
        <w:rPr>
          <w:rFonts w:ascii="Arial" w:hAnsi="Arial" w:cs="Arial"/>
        </w:rPr>
      </w:pPr>
      <w:r w:rsidRPr="005E2232">
        <w:rPr>
          <w:rFonts w:ascii="Arial" w:hAnsi="Arial" w:eastAsia="Calibri" w:cs="Arial"/>
        </w:rPr>
        <w:t xml:space="preserve">18.1.1 </w:t>
      </w:r>
      <w:r w:rsidRPr="005E2232" w:rsidR="00737FFE">
        <w:rPr>
          <w:rFonts w:ascii="Arial" w:hAnsi="Arial" w:eastAsia="Calibri" w:cs="Arial"/>
        </w:rPr>
        <w:tab/>
      </w:r>
      <w:r w:rsidRPr="005E2232">
        <w:rPr>
          <w:rFonts w:ascii="Arial" w:hAnsi="Arial" w:eastAsia="Calibri" w:cs="Arial"/>
        </w:rPr>
        <w:t xml:space="preserve">the Buyer shall promptly notify the </w:t>
      </w:r>
      <w:r w:rsidR="00181DFA">
        <w:rPr>
          <w:rFonts w:ascii="Arial" w:hAnsi="Arial" w:eastAsia="Calibri" w:cs="Arial"/>
        </w:rPr>
        <w:t>Supplier</w:t>
      </w:r>
      <w:r w:rsidRPr="005E2232">
        <w:rPr>
          <w:rFonts w:ascii="Arial" w:hAnsi="Arial" w:eastAsia="Calibri" w:cs="Arial"/>
        </w:rPr>
        <w:t xml:space="preserve"> in writing of any alleged infringement of which they have notice;</w:t>
      </w:r>
    </w:p>
    <w:p w:rsidRPr="005E2232" w:rsidR="00D57F18" w:rsidP="00DC3366" w:rsidRDefault="00D57F18" w14:paraId="642860CC" w14:textId="77777777">
      <w:pPr>
        <w:tabs>
          <w:tab w:val="left" w:pos="851"/>
        </w:tabs>
        <w:spacing w:line="241" w:lineRule="exact"/>
        <w:ind w:left="851" w:hanging="851"/>
        <w:rPr>
          <w:rFonts w:ascii="Arial" w:hAnsi="Arial" w:cs="Arial"/>
        </w:rPr>
      </w:pPr>
    </w:p>
    <w:p w:rsidRPr="005E2232" w:rsidR="00D57F18" w:rsidP="00DC3366" w:rsidRDefault="00AA70F0" w14:paraId="7C165B28" w14:textId="56C57FCE">
      <w:pPr>
        <w:tabs>
          <w:tab w:val="left" w:pos="851"/>
        </w:tabs>
        <w:ind w:left="851" w:hanging="851"/>
        <w:rPr>
          <w:rFonts w:ascii="Arial" w:hAnsi="Arial" w:cs="Arial"/>
        </w:rPr>
      </w:pPr>
      <w:r w:rsidRPr="005E2232">
        <w:rPr>
          <w:rFonts w:ascii="Arial" w:hAnsi="Arial" w:eastAsia="Calibri" w:cs="Arial"/>
        </w:rPr>
        <w:t xml:space="preserve">18.1.2  </w:t>
      </w:r>
      <w:r w:rsidRPr="005E2232" w:rsidR="00737FFE">
        <w:rPr>
          <w:rFonts w:ascii="Arial" w:hAnsi="Arial" w:eastAsia="Calibri" w:cs="Arial"/>
        </w:rPr>
        <w:tab/>
      </w:r>
      <w:r w:rsidRPr="005E2232">
        <w:rPr>
          <w:rFonts w:ascii="Arial" w:hAnsi="Arial" w:eastAsia="Calibri" w:cs="Arial"/>
        </w:rPr>
        <w:t xml:space="preserve">the Buyer must make no admissions without the </w:t>
      </w:r>
      <w:r w:rsidR="00181DFA">
        <w:rPr>
          <w:rFonts w:ascii="Arial" w:hAnsi="Arial" w:eastAsia="Calibri" w:cs="Arial"/>
        </w:rPr>
        <w:t>Supplier</w:t>
      </w:r>
      <w:r w:rsidRPr="005E2232">
        <w:rPr>
          <w:rFonts w:ascii="Arial" w:hAnsi="Arial" w:eastAsia="Calibri" w:cs="Arial"/>
        </w:rPr>
        <w:t>'s consent;</w:t>
      </w:r>
    </w:p>
    <w:p w:rsidRPr="005E2232" w:rsidR="00D57F18" w:rsidP="00DC3366" w:rsidRDefault="00D57F18" w14:paraId="00B400B3" w14:textId="77777777">
      <w:pPr>
        <w:tabs>
          <w:tab w:val="left" w:pos="851"/>
        </w:tabs>
        <w:spacing w:line="289" w:lineRule="exact"/>
        <w:ind w:left="851" w:hanging="851"/>
        <w:rPr>
          <w:rFonts w:ascii="Arial" w:hAnsi="Arial" w:cs="Arial"/>
        </w:rPr>
      </w:pPr>
    </w:p>
    <w:p w:rsidRPr="005E2232" w:rsidR="00D57F18" w:rsidP="00DC3366" w:rsidRDefault="00AA70F0" w14:paraId="148B8D8D" w14:textId="1EBA47F1">
      <w:pPr>
        <w:tabs>
          <w:tab w:val="left" w:pos="851"/>
        </w:tabs>
        <w:spacing w:line="228" w:lineRule="auto"/>
        <w:ind w:left="851" w:right="346" w:hanging="851"/>
        <w:jc w:val="both"/>
        <w:rPr>
          <w:rFonts w:ascii="Arial" w:hAnsi="Arial" w:cs="Arial"/>
        </w:rPr>
      </w:pPr>
      <w:r w:rsidRPr="005E2232">
        <w:rPr>
          <w:rFonts w:ascii="Arial" w:hAnsi="Arial" w:eastAsia="Calibri" w:cs="Arial"/>
        </w:rPr>
        <w:t xml:space="preserve">18.1.3 </w:t>
      </w:r>
      <w:r w:rsidRPr="005E2232" w:rsidR="00737FFE">
        <w:rPr>
          <w:rFonts w:ascii="Arial" w:hAnsi="Arial" w:eastAsia="Calibri" w:cs="Arial"/>
        </w:rPr>
        <w:tab/>
      </w:r>
      <w:r w:rsidRPr="005E2232">
        <w:rPr>
          <w:rFonts w:ascii="Arial" w:hAnsi="Arial" w:eastAsia="Calibri" w:cs="Arial"/>
        </w:rPr>
        <w:t xml:space="preserve">the Buyer, at the </w:t>
      </w:r>
      <w:r w:rsidR="00181DFA">
        <w:rPr>
          <w:rFonts w:ascii="Arial" w:hAnsi="Arial" w:eastAsia="Calibri" w:cs="Arial"/>
        </w:rPr>
        <w:t>Supplier</w:t>
      </w:r>
      <w:r w:rsidRPr="005E2232">
        <w:rPr>
          <w:rFonts w:ascii="Arial" w:hAnsi="Arial" w:eastAsia="Calibri" w:cs="Arial"/>
        </w:rPr>
        <w:t xml:space="preserve">'s request and expense shall allow the </w:t>
      </w:r>
      <w:r w:rsidR="00181DFA">
        <w:rPr>
          <w:rFonts w:ascii="Arial" w:hAnsi="Arial" w:eastAsia="Calibri" w:cs="Arial"/>
        </w:rPr>
        <w:t>Supplier</w:t>
      </w:r>
      <w:r w:rsidRPr="005E2232">
        <w:rPr>
          <w:rFonts w:ascii="Arial" w:hAnsi="Arial" w:eastAsia="Calibri" w:cs="Arial"/>
        </w:rPr>
        <w:t xml:space="preserve"> to conduct and/or settle all negotiations and litigation, and give the </w:t>
      </w:r>
      <w:r w:rsidR="00181DFA">
        <w:rPr>
          <w:rFonts w:ascii="Arial" w:hAnsi="Arial" w:eastAsia="Calibri" w:cs="Arial"/>
        </w:rPr>
        <w:t>Supplier</w:t>
      </w:r>
      <w:r w:rsidRPr="005E2232">
        <w:rPr>
          <w:rFonts w:ascii="Arial" w:hAnsi="Arial" w:eastAsia="Calibri" w:cs="Arial"/>
        </w:rPr>
        <w:t xml:space="preserve"> all reasonable assistance. The costs incurred or recovered in such negotiations or litigation shall be for the </w:t>
      </w:r>
      <w:r w:rsidR="00181DFA">
        <w:rPr>
          <w:rFonts w:ascii="Arial" w:hAnsi="Arial" w:eastAsia="Calibri" w:cs="Arial"/>
        </w:rPr>
        <w:t>Supplier</w:t>
      </w:r>
      <w:r w:rsidRPr="005E2232">
        <w:rPr>
          <w:rFonts w:ascii="Arial" w:hAnsi="Arial" w:eastAsia="Calibri" w:cs="Arial"/>
        </w:rPr>
        <w:t>'s account.</w:t>
      </w:r>
    </w:p>
    <w:p w:rsidRPr="005E2232" w:rsidR="00D57F18" w:rsidP="00DC3366" w:rsidRDefault="00D57F18" w14:paraId="48C20861" w14:textId="77777777">
      <w:pPr>
        <w:tabs>
          <w:tab w:val="left" w:pos="851"/>
        </w:tabs>
        <w:spacing w:line="292" w:lineRule="exact"/>
        <w:ind w:left="851" w:hanging="851"/>
        <w:rPr>
          <w:rFonts w:ascii="Arial" w:hAnsi="Arial" w:cs="Arial"/>
        </w:rPr>
      </w:pPr>
    </w:p>
    <w:p w:rsidRPr="005E2232" w:rsidR="00D57F18" w:rsidP="00DC3366" w:rsidRDefault="00AA70F0" w14:paraId="56C85262" w14:textId="7648EF20">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18.2</w:t>
      </w:r>
      <w:r w:rsidRPr="005E2232">
        <w:rPr>
          <w:rFonts w:ascii="Arial" w:hAnsi="Arial" w:eastAsia="Calibri" w:cs="Arial"/>
        </w:rPr>
        <w:tab/>
      </w:r>
      <w:r w:rsidRPr="005E2232">
        <w:rPr>
          <w:rFonts w:ascii="Arial" w:hAnsi="Arial" w:eastAsia="Calibri" w:cs="Arial"/>
        </w:rPr>
        <w:t xml:space="preserve">If at any time any allegation of infringement of any Intellectual Property Rights is made in respect of the Goods and/or Services or in the </w:t>
      </w:r>
      <w:r w:rsidR="00181DFA">
        <w:rPr>
          <w:rFonts w:ascii="Arial" w:hAnsi="Arial" w:eastAsia="Calibri" w:cs="Arial"/>
        </w:rPr>
        <w:t>Supplier</w:t>
      </w:r>
      <w:r w:rsidRPr="005E2232">
        <w:rPr>
          <w:rFonts w:ascii="Arial" w:hAnsi="Arial" w:eastAsia="Calibri" w:cs="Arial"/>
        </w:rPr>
        <w:t xml:space="preserve">'s reasonable opinion is likely to be made, the </w:t>
      </w:r>
      <w:r w:rsidR="00181DFA">
        <w:rPr>
          <w:rFonts w:ascii="Arial" w:hAnsi="Arial" w:eastAsia="Calibri" w:cs="Arial"/>
        </w:rPr>
        <w:t>Supplier</w:t>
      </w:r>
      <w:r w:rsidRPr="005E2232">
        <w:rPr>
          <w:rFonts w:ascii="Arial" w:hAnsi="Arial" w:eastAsia="Calibri" w:cs="Arial"/>
        </w:rPr>
        <w:t xml:space="preserve"> may, at its own expense, modify or replace the Goods and/or Services or any part(s) thereof, without detracting from or degrading the overall performance of the Goods and/or any product which is a tangible output of the Services, the </w:t>
      </w:r>
      <w:r w:rsidR="00181DFA">
        <w:rPr>
          <w:rFonts w:ascii="Arial" w:hAnsi="Arial" w:eastAsia="Calibri" w:cs="Arial"/>
        </w:rPr>
        <w:t>Supplier</w:t>
      </w:r>
      <w:r w:rsidRPr="005E2232">
        <w:rPr>
          <w:rFonts w:ascii="Arial" w:hAnsi="Arial" w:eastAsia="Calibri" w:cs="Arial"/>
        </w:rPr>
        <w:t xml:space="preserve"> making good to the Buyer any loss of use during modification or replacement, so as to avoid the infringement. The provisions of Clause 13 shall then take effect as if the Buyer had requested an alteration to the Contract save that the </w:t>
      </w:r>
      <w:r w:rsidR="00181DFA">
        <w:rPr>
          <w:rFonts w:ascii="Arial" w:hAnsi="Arial" w:eastAsia="Calibri" w:cs="Arial"/>
        </w:rPr>
        <w:t>Supplier</w:t>
      </w:r>
      <w:r w:rsidRPr="005E2232">
        <w:rPr>
          <w:rFonts w:ascii="Arial" w:hAnsi="Arial" w:eastAsia="Calibri" w:cs="Arial"/>
        </w:rPr>
        <w:t xml:space="preserve"> shall not be entitled to any increase to the Price.</w:t>
      </w:r>
    </w:p>
    <w:p w:rsidRPr="005E2232" w:rsidR="00D57F18" w:rsidP="00DC3366" w:rsidRDefault="00D57F18" w14:paraId="5E0D535D" w14:textId="77777777">
      <w:pPr>
        <w:tabs>
          <w:tab w:val="left" w:pos="851"/>
        </w:tabs>
        <w:spacing w:line="296" w:lineRule="exact"/>
        <w:ind w:left="851" w:hanging="851"/>
        <w:rPr>
          <w:rFonts w:ascii="Arial" w:hAnsi="Arial" w:cs="Arial"/>
        </w:rPr>
      </w:pPr>
    </w:p>
    <w:p w:rsidRPr="005E2232" w:rsidR="00D57F18" w:rsidP="00DC3366" w:rsidRDefault="00AA70F0" w14:paraId="404407DA" w14:textId="5217DE02">
      <w:pPr>
        <w:tabs>
          <w:tab w:val="left" w:pos="851"/>
          <w:tab w:val="left" w:pos="1780"/>
        </w:tabs>
        <w:spacing w:line="246" w:lineRule="auto"/>
        <w:ind w:left="851" w:right="346" w:hanging="851"/>
        <w:jc w:val="both"/>
        <w:rPr>
          <w:rFonts w:ascii="Arial" w:hAnsi="Arial" w:cs="Arial"/>
        </w:rPr>
      </w:pPr>
      <w:r w:rsidRPr="005E2232">
        <w:rPr>
          <w:rFonts w:ascii="Arial" w:hAnsi="Arial" w:eastAsia="Calibri" w:cs="Arial"/>
        </w:rPr>
        <w:t>18.3</w:t>
      </w:r>
      <w:r w:rsidRPr="005E2232">
        <w:rPr>
          <w:rFonts w:ascii="Arial" w:hAnsi="Arial" w:cs="Arial"/>
        </w:rPr>
        <w:tab/>
      </w:r>
      <w:r w:rsidRPr="005E2232">
        <w:rPr>
          <w:rFonts w:ascii="Arial" w:hAnsi="Arial" w:eastAsia="Calibri" w:cs="Arial"/>
        </w:rPr>
        <w:t xml:space="preserve">Where development forms part of the Contract the Buyer will own any Intellectual Property Rights arising from such development and in the case of rights which can be prospectively assigned, the </w:t>
      </w:r>
      <w:r w:rsidR="00181DFA">
        <w:rPr>
          <w:rFonts w:ascii="Arial" w:hAnsi="Arial" w:eastAsia="Calibri" w:cs="Arial"/>
        </w:rPr>
        <w:t>Supplier</w:t>
      </w:r>
      <w:r w:rsidRPr="005E2232">
        <w:rPr>
          <w:rFonts w:ascii="Arial" w:hAnsi="Arial" w:eastAsia="Calibri" w:cs="Arial"/>
        </w:rPr>
        <w:t xml:space="preserve"> hereby assigns those rights to the Buyer. In the case of other rights the </w:t>
      </w:r>
      <w:r w:rsidR="00181DFA">
        <w:rPr>
          <w:rFonts w:ascii="Arial" w:hAnsi="Arial" w:eastAsia="Calibri" w:cs="Arial"/>
        </w:rPr>
        <w:t>Supplier</w:t>
      </w:r>
      <w:r w:rsidRPr="005E2232">
        <w:rPr>
          <w:rFonts w:ascii="Arial" w:hAnsi="Arial" w:eastAsia="Calibri" w:cs="Arial"/>
        </w:rPr>
        <w:t xml:space="preserve"> agrees to assign them to the Buyer as and when they arise and agrees to do all acts and execute all documents reasonably required by the Buyer at the Buyer’s expense to perfect its title to those rights or to enable their registration anywhere in the world.</w:t>
      </w:r>
    </w:p>
    <w:p w:rsidRPr="005E2232" w:rsidR="00D57F18" w:rsidP="00DC3366" w:rsidRDefault="00D57F18" w14:paraId="0CEE13B6" w14:textId="77777777">
      <w:pPr>
        <w:tabs>
          <w:tab w:val="left" w:pos="851"/>
        </w:tabs>
        <w:spacing w:line="280" w:lineRule="exact"/>
        <w:ind w:left="851" w:hanging="851"/>
        <w:rPr>
          <w:rFonts w:ascii="Arial" w:hAnsi="Arial" w:cs="Arial"/>
        </w:rPr>
      </w:pPr>
    </w:p>
    <w:p w:rsidRPr="005E2232" w:rsidR="00D57F18" w:rsidP="00737FFE" w:rsidRDefault="00AA70F0" w14:paraId="2476D49B" w14:textId="73F55570">
      <w:pPr>
        <w:tabs>
          <w:tab w:val="left" w:pos="851"/>
          <w:tab w:val="left" w:pos="1780"/>
        </w:tabs>
        <w:spacing w:line="246" w:lineRule="auto"/>
        <w:ind w:left="851" w:right="346" w:hanging="851"/>
        <w:jc w:val="both"/>
        <w:rPr>
          <w:rFonts w:ascii="Arial" w:hAnsi="Arial" w:cs="Arial"/>
        </w:rPr>
      </w:pPr>
      <w:r w:rsidRPr="005E2232">
        <w:rPr>
          <w:rFonts w:ascii="Arial" w:hAnsi="Arial" w:eastAsia="Calibri" w:cs="Arial"/>
        </w:rPr>
        <w:t>18.4</w:t>
      </w:r>
      <w:r w:rsidRPr="005E2232">
        <w:rPr>
          <w:rFonts w:ascii="Arial" w:hAnsi="Arial"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treat all information provided by the Buyer as confidential and use such information only for purposes of performing the Contract or meeting its obligations under the Contract. Where drawings or other data are issued by the Buyer or are prepared for the Buyer by the </w:t>
      </w:r>
      <w:r w:rsidR="00181DFA">
        <w:rPr>
          <w:rFonts w:ascii="Arial" w:hAnsi="Arial" w:eastAsia="Calibri" w:cs="Arial"/>
        </w:rPr>
        <w:t>Supplier</w:t>
      </w:r>
      <w:r w:rsidRPr="005E2232">
        <w:rPr>
          <w:rFonts w:ascii="Arial" w:hAnsi="Arial" w:eastAsia="Calibri" w:cs="Arial"/>
        </w:rPr>
        <w:t xml:space="preserve"> the </w:t>
      </w:r>
      <w:r w:rsidR="00181DFA">
        <w:rPr>
          <w:rFonts w:ascii="Arial" w:hAnsi="Arial" w:eastAsia="Calibri" w:cs="Arial"/>
        </w:rPr>
        <w:t>Supplier</w:t>
      </w:r>
      <w:r w:rsidRPr="005E2232">
        <w:rPr>
          <w:rFonts w:ascii="Arial" w:hAnsi="Arial" w:eastAsia="Calibri" w:cs="Arial"/>
        </w:rPr>
        <w:t xml:space="preserve"> shall exercise proper custody and control and return/dispose of such in accordance with the Buyer's instructions. For the avoidance of doubt nothing in these General Conditions of Contract is intended to confer on the </w:t>
      </w:r>
      <w:r w:rsidR="00181DFA">
        <w:rPr>
          <w:rFonts w:ascii="Arial" w:hAnsi="Arial" w:eastAsia="Calibri" w:cs="Arial"/>
        </w:rPr>
        <w:t>Supplier</w:t>
      </w:r>
      <w:r w:rsidRPr="005E2232">
        <w:rPr>
          <w:rFonts w:ascii="Arial" w:hAnsi="Arial" w:eastAsia="Calibri" w:cs="Arial"/>
        </w:rPr>
        <w:t xml:space="preserve"> any Intellectual Property Rights in the drawings or data, and their creation constitutes</w:t>
      </w:r>
      <w:r w:rsidRPr="005E2232" w:rsidR="00737FFE">
        <w:rPr>
          <w:rFonts w:ascii="Arial" w:hAnsi="Arial" w:cs="Arial"/>
        </w:rPr>
        <w:t xml:space="preserve"> development </w:t>
      </w:r>
      <w:r w:rsidRPr="005E2232">
        <w:rPr>
          <w:rFonts w:ascii="Arial" w:hAnsi="Arial" w:eastAsia="Calibri" w:cs="Arial"/>
        </w:rPr>
        <w:t>as set out in Clause 18.3.</w:t>
      </w:r>
    </w:p>
    <w:p w:rsidRPr="005E2232" w:rsidR="00D57F18" w:rsidP="00DC3366" w:rsidRDefault="00D57F18" w14:paraId="7DC70D94" w14:textId="77777777">
      <w:pPr>
        <w:tabs>
          <w:tab w:val="left" w:pos="851"/>
        </w:tabs>
        <w:spacing w:line="241" w:lineRule="exact"/>
        <w:ind w:left="851" w:hanging="851"/>
        <w:rPr>
          <w:rFonts w:ascii="Arial" w:hAnsi="Arial" w:cs="Arial"/>
        </w:rPr>
      </w:pPr>
    </w:p>
    <w:p w:rsidRPr="005E2232" w:rsidR="00D57F18" w:rsidP="00DC3366" w:rsidRDefault="00AA70F0" w14:paraId="5860EDB6" w14:textId="77777777">
      <w:pPr>
        <w:tabs>
          <w:tab w:val="left" w:pos="851"/>
        </w:tabs>
        <w:ind w:left="851" w:hanging="851"/>
        <w:rPr>
          <w:rFonts w:ascii="Arial" w:hAnsi="Arial" w:cs="Arial"/>
        </w:rPr>
      </w:pPr>
      <w:r w:rsidRPr="005E2232">
        <w:rPr>
          <w:rFonts w:ascii="Arial" w:hAnsi="Arial" w:eastAsia="Calibri" w:cs="Arial"/>
          <w:b/>
          <w:bCs/>
        </w:rPr>
        <w:t xml:space="preserve">19  </w:t>
      </w:r>
      <w:r w:rsidRPr="005E2232" w:rsidR="00737FFE">
        <w:rPr>
          <w:rFonts w:ascii="Arial" w:hAnsi="Arial" w:eastAsia="Calibri" w:cs="Arial"/>
          <w:b/>
          <w:bCs/>
        </w:rPr>
        <w:tab/>
      </w:r>
      <w:r w:rsidRPr="005E2232">
        <w:rPr>
          <w:rFonts w:ascii="Arial" w:hAnsi="Arial" w:eastAsia="Calibri" w:cs="Arial"/>
          <w:b/>
          <w:bCs/>
        </w:rPr>
        <w:t>SOFTWARE</w:t>
      </w:r>
    </w:p>
    <w:p w:rsidRPr="005E2232" w:rsidR="00D57F18" w:rsidP="00DC3366" w:rsidRDefault="00D57F18" w14:paraId="198C3E34" w14:textId="77777777">
      <w:pPr>
        <w:tabs>
          <w:tab w:val="left" w:pos="851"/>
        </w:tabs>
        <w:spacing w:line="289" w:lineRule="exact"/>
        <w:ind w:left="851" w:hanging="851"/>
        <w:rPr>
          <w:rFonts w:ascii="Arial" w:hAnsi="Arial" w:cs="Arial"/>
        </w:rPr>
      </w:pPr>
    </w:p>
    <w:p w:rsidRPr="005E2232" w:rsidR="00D57F18" w:rsidP="00DC3366" w:rsidRDefault="00AA70F0" w14:paraId="343B17A0" w14:textId="75FD6DFD">
      <w:pPr>
        <w:tabs>
          <w:tab w:val="left" w:pos="851"/>
          <w:tab w:val="left" w:pos="1780"/>
        </w:tabs>
        <w:spacing w:line="218" w:lineRule="auto"/>
        <w:ind w:left="851" w:right="346" w:hanging="851"/>
        <w:rPr>
          <w:rFonts w:ascii="Arial" w:hAnsi="Arial" w:cs="Arial"/>
        </w:rPr>
      </w:pPr>
      <w:r w:rsidRPr="005E2232">
        <w:rPr>
          <w:rFonts w:ascii="Arial" w:hAnsi="Arial" w:eastAsia="Calibri" w:cs="Arial"/>
        </w:rPr>
        <w:t>19.1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be responsible for providing in accordance with the Contract, all software; firmware and associated documentation where: -</w:t>
      </w:r>
    </w:p>
    <w:p w:rsidRPr="005E2232" w:rsidR="00D57F18" w:rsidP="00DC3366" w:rsidRDefault="00D57F18" w14:paraId="5A061A95" w14:textId="77777777">
      <w:pPr>
        <w:tabs>
          <w:tab w:val="left" w:pos="851"/>
        </w:tabs>
        <w:spacing w:line="241" w:lineRule="exact"/>
        <w:ind w:left="851" w:hanging="851"/>
        <w:rPr>
          <w:rFonts w:ascii="Arial" w:hAnsi="Arial" w:cs="Arial"/>
        </w:rPr>
      </w:pPr>
    </w:p>
    <w:p w:rsidRPr="005E2232" w:rsidR="00D57F18" w:rsidP="00DC3366" w:rsidRDefault="00AA70F0" w14:paraId="3736AE94" w14:textId="77777777">
      <w:pPr>
        <w:tabs>
          <w:tab w:val="left" w:pos="851"/>
          <w:tab w:val="left" w:pos="2500"/>
        </w:tabs>
        <w:ind w:left="851" w:hanging="851"/>
        <w:rPr>
          <w:rFonts w:ascii="Arial" w:hAnsi="Arial" w:cs="Arial"/>
        </w:rPr>
      </w:pPr>
      <w:r w:rsidRPr="005E2232">
        <w:rPr>
          <w:rFonts w:ascii="Arial" w:hAnsi="Arial" w:eastAsia="Calibri" w:cs="Arial"/>
        </w:rPr>
        <w:t>19.1.1</w:t>
      </w:r>
      <w:r w:rsidRPr="005E2232">
        <w:rPr>
          <w:rFonts w:ascii="Arial" w:hAnsi="Arial" w:cs="Arial"/>
        </w:rPr>
        <w:tab/>
      </w:r>
      <w:r w:rsidRPr="005E2232">
        <w:rPr>
          <w:rFonts w:ascii="Arial" w:hAnsi="Arial" w:eastAsia="Calibri" w:cs="Arial"/>
        </w:rPr>
        <w:t>the Goods comprise of and/or include computer hardware and/or</w:t>
      </w:r>
    </w:p>
    <w:p w:rsidRPr="005E2232" w:rsidR="00D57F18" w:rsidP="00DC3366" w:rsidRDefault="00D57F18" w14:paraId="47D4458C" w14:textId="77777777">
      <w:pPr>
        <w:tabs>
          <w:tab w:val="left" w:pos="851"/>
        </w:tabs>
        <w:spacing w:line="287" w:lineRule="exact"/>
        <w:ind w:left="851" w:hanging="851"/>
        <w:rPr>
          <w:rFonts w:ascii="Arial" w:hAnsi="Arial" w:cs="Arial"/>
        </w:rPr>
      </w:pPr>
    </w:p>
    <w:p w:rsidRPr="005E2232" w:rsidR="00D57F18" w:rsidP="00DC3366" w:rsidRDefault="00AA70F0" w14:paraId="357CE746" w14:textId="77777777">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19.1.2</w:t>
      </w:r>
      <w:r w:rsidRPr="005E2232">
        <w:rPr>
          <w:rFonts w:ascii="Arial" w:hAnsi="Arial" w:eastAsia="Calibri" w:cs="Arial"/>
        </w:rPr>
        <w:tab/>
      </w:r>
      <w:r w:rsidRPr="005E2232">
        <w:rPr>
          <w:rFonts w:ascii="Arial" w:hAnsi="Arial" w:eastAsia="Calibri" w:cs="Arial"/>
        </w:rPr>
        <w:t>the software and associated documentation is necessary for the satisfactory operation of the Goods or the use of the Services and/or</w:t>
      </w:r>
    </w:p>
    <w:p w:rsidRPr="005E2232" w:rsidR="00D57F18" w:rsidP="00DC3366" w:rsidRDefault="00D57F18" w14:paraId="13C132FD" w14:textId="77777777">
      <w:pPr>
        <w:tabs>
          <w:tab w:val="left" w:pos="851"/>
        </w:tabs>
        <w:spacing w:line="290" w:lineRule="exact"/>
        <w:ind w:left="851" w:hanging="851"/>
        <w:rPr>
          <w:rFonts w:ascii="Arial" w:hAnsi="Arial" w:cs="Arial"/>
        </w:rPr>
      </w:pPr>
    </w:p>
    <w:p w:rsidRPr="005E2232" w:rsidR="00D57F18" w:rsidP="00DC3366" w:rsidRDefault="00AA70F0" w14:paraId="75CDBD1E" w14:textId="77777777">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19.1.3</w:t>
      </w:r>
      <w:r w:rsidRPr="005E2232">
        <w:rPr>
          <w:rFonts w:ascii="Arial" w:hAnsi="Arial" w:eastAsia="Calibri" w:cs="Arial"/>
        </w:rPr>
        <w:tab/>
      </w:r>
      <w:r w:rsidRPr="005E2232">
        <w:rPr>
          <w:rFonts w:ascii="Arial" w:hAnsi="Arial" w:eastAsia="Calibri" w:cs="Arial"/>
        </w:rPr>
        <w:t>where the provision of such software and associated documentation is specified in the Purchase Order and/or in any Attachment.</w:t>
      </w:r>
    </w:p>
    <w:p w:rsidRPr="005E2232" w:rsidR="00D57F18" w:rsidP="00DC3366" w:rsidRDefault="00D57F18" w14:paraId="70DD245A" w14:textId="77777777">
      <w:pPr>
        <w:tabs>
          <w:tab w:val="left" w:pos="851"/>
        </w:tabs>
        <w:spacing w:line="290" w:lineRule="exact"/>
        <w:ind w:left="851" w:hanging="851"/>
        <w:rPr>
          <w:rFonts w:ascii="Arial" w:hAnsi="Arial" w:cs="Arial"/>
        </w:rPr>
      </w:pPr>
    </w:p>
    <w:p w:rsidRPr="005E2232" w:rsidR="00D57F18" w:rsidP="00DC3366" w:rsidRDefault="00737FFE" w14:paraId="6EC885A8" w14:textId="77777777">
      <w:pPr>
        <w:tabs>
          <w:tab w:val="left" w:pos="851"/>
        </w:tabs>
        <w:spacing w:line="225" w:lineRule="auto"/>
        <w:ind w:left="851" w:right="346" w:hanging="851"/>
        <w:jc w:val="both"/>
        <w:rPr>
          <w:rFonts w:ascii="Arial" w:hAnsi="Arial" w:cs="Arial"/>
        </w:rPr>
      </w:pPr>
      <w:r w:rsidRPr="005E2232">
        <w:rPr>
          <w:rFonts w:ascii="Arial" w:hAnsi="Arial" w:eastAsia="Calibri" w:cs="Arial"/>
        </w:rPr>
        <w:lastRenderedPageBreak/>
        <w:tab/>
      </w:r>
      <w:r w:rsidRPr="005E2232" w:rsidR="00AA70F0">
        <w:rPr>
          <w:rFonts w:ascii="Arial" w:hAnsi="Arial" w:eastAsia="Calibri" w:cs="Arial"/>
        </w:rPr>
        <w:t>For the purposes of clarification any reference to software in this Clause shall be deemed to include and apply to any firmware provided and/or to be provided under the provisions of the Contract.</w:t>
      </w:r>
    </w:p>
    <w:p w:rsidRPr="005E2232" w:rsidR="00D57F18" w:rsidP="00DC3366" w:rsidRDefault="00D57F18" w14:paraId="1DBC6CB4" w14:textId="77777777">
      <w:pPr>
        <w:tabs>
          <w:tab w:val="left" w:pos="851"/>
        </w:tabs>
        <w:spacing w:line="291" w:lineRule="exact"/>
        <w:ind w:left="851" w:hanging="851"/>
        <w:rPr>
          <w:rFonts w:ascii="Arial" w:hAnsi="Arial" w:cs="Arial"/>
        </w:rPr>
      </w:pPr>
    </w:p>
    <w:p w:rsidRPr="005E2232" w:rsidR="00D57F18" w:rsidP="00DC3366" w:rsidRDefault="00AA70F0" w14:paraId="60A2F3CE" w14:textId="77777777">
      <w:pPr>
        <w:tabs>
          <w:tab w:val="left" w:pos="851"/>
          <w:tab w:val="left" w:pos="1780"/>
        </w:tabs>
        <w:spacing w:line="218" w:lineRule="auto"/>
        <w:ind w:left="851" w:right="366" w:hanging="851"/>
        <w:rPr>
          <w:rFonts w:ascii="Arial" w:hAnsi="Arial" w:cs="Arial"/>
        </w:rPr>
      </w:pPr>
      <w:r w:rsidRPr="005E2232">
        <w:rPr>
          <w:rFonts w:ascii="Arial" w:hAnsi="Arial" w:eastAsia="Calibri" w:cs="Arial"/>
        </w:rPr>
        <w:t>19.2</w:t>
      </w:r>
      <w:r w:rsidRPr="005E2232">
        <w:rPr>
          <w:rFonts w:ascii="Arial" w:hAnsi="Arial" w:eastAsia="Calibri" w:cs="Arial"/>
        </w:rPr>
        <w:tab/>
      </w:r>
      <w:r w:rsidRPr="005E2232">
        <w:rPr>
          <w:rFonts w:ascii="Arial" w:hAnsi="Arial" w:eastAsia="Calibri" w:cs="Arial"/>
        </w:rPr>
        <w:t>Where the provision of the software is not subject to separate licence arrangements: -</w:t>
      </w:r>
    </w:p>
    <w:p w:rsidRPr="005E2232" w:rsidR="00D57F18" w:rsidP="00DC3366" w:rsidRDefault="00D57F18" w14:paraId="66700B70" w14:textId="77777777">
      <w:pPr>
        <w:tabs>
          <w:tab w:val="left" w:pos="851"/>
        </w:tabs>
        <w:spacing w:line="290" w:lineRule="exact"/>
        <w:ind w:left="851" w:hanging="851"/>
        <w:rPr>
          <w:rFonts w:ascii="Arial" w:hAnsi="Arial" w:cs="Arial"/>
        </w:rPr>
      </w:pPr>
    </w:p>
    <w:p w:rsidRPr="005E2232" w:rsidR="00D57F18" w:rsidP="00DC3366" w:rsidRDefault="00AA70F0" w14:paraId="7373AD36" w14:textId="18C603A2">
      <w:pPr>
        <w:tabs>
          <w:tab w:val="left" w:pos="851"/>
          <w:tab w:val="left" w:pos="2500"/>
        </w:tabs>
        <w:spacing w:line="224" w:lineRule="auto"/>
        <w:ind w:left="851" w:right="346" w:hanging="851"/>
        <w:jc w:val="both"/>
        <w:rPr>
          <w:rFonts w:ascii="Arial" w:hAnsi="Arial" w:cs="Arial"/>
        </w:rPr>
      </w:pPr>
      <w:r w:rsidRPr="005E2232">
        <w:rPr>
          <w:rFonts w:ascii="Arial" w:hAnsi="Arial" w:eastAsia="Calibri" w:cs="Arial"/>
        </w:rPr>
        <w:t>19.2.1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hereby grants to the Buyer a perpetual right to use the software (whether modified as hereinafter provided or not) on the Goods or in conjunction with the Services as the case may be;</w:t>
      </w:r>
    </w:p>
    <w:p w:rsidRPr="005E2232" w:rsidR="00D57F18" w:rsidP="00DC3366" w:rsidRDefault="00D57F18" w14:paraId="37C8F58A" w14:textId="77777777">
      <w:pPr>
        <w:tabs>
          <w:tab w:val="left" w:pos="851"/>
        </w:tabs>
        <w:spacing w:line="292" w:lineRule="exact"/>
        <w:ind w:left="851" w:hanging="851"/>
        <w:rPr>
          <w:rFonts w:ascii="Arial" w:hAnsi="Arial" w:cs="Arial"/>
        </w:rPr>
      </w:pPr>
    </w:p>
    <w:p w:rsidRPr="005E2232" w:rsidR="00D57F18" w:rsidP="00DC3366" w:rsidRDefault="00AA70F0" w14:paraId="338091F7" w14:textId="54484137">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19.2.2</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will provide the software in both object code and source code;</w:t>
      </w:r>
    </w:p>
    <w:p w:rsidRPr="005E2232" w:rsidR="00D57F18" w:rsidP="00DC3366" w:rsidRDefault="00D57F18" w14:paraId="666C7A9C" w14:textId="77777777">
      <w:pPr>
        <w:tabs>
          <w:tab w:val="left" w:pos="851"/>
        </w:tabs>
        <w:spacing w:line="290" w:lineRule="exact"/>
        <w:ind w:left="851" w:hanging="851"/>
        <w:rPr>
          <w:rFonts w:ascii="Arial" w:hAnsi="Arial" w:cs="Arial"/>
        </w:rPr>
      </w:pPr>
    </w:p>
    <w:p w:rsidRPr="005E2232" w:rsidR="00D57F18" w:rsidP="00DC3366" w:rsidRDefault="00AA70F0" w14:paraId="6AA89041" w14:textId="16DAEF42">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19.2.3</w:t>
      </w:r>
      <w:r w:rsidRPr="005E2232">
        <w:rPr>
          <w:rFonts w:ascii="Arial" w:hAnsi="Arial" w:eastAsia="Calibri" w:cs="Arial"/>
        </w:rPr>
        <w:tab/>
      </w:r>
      <w:r w:rsidRPr="005E2232">
        <w:rPr>
          <w:rFonts w:ascii="Arial" w:hAnsi="Arial" w:eastAsia="Calibri" w:cs="Arial"/>
        </w:rPr>
        <w:t xml:space="preserve">the Buyer shall in perpetuity have the right to modify or add to any of the software without reference or obligation to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5FB308CB" w14:textId="77777777">
      <w:pPr>
        <w:tabs>
          <w:tab w:val="left" w:pos="851"/>
        </w:tabs>
        <w:spacing w:line="290" w:lineRule="exact"/>
        <w:ind w:left="851" w:hanging="851"/>
        <w:rPr>
          <w:rFonts w:ascii="Arial" w:hAnsi="Arial" w:cs="Arial"/>
        </w:rPr>
      </w:pPr>
    </w:p>
    <w:p w:rsidRPr="005E2232" w:rsidR="00D57F18" w:rsidP="00DC3366" w:rsidRDefault="00AA70F0" w14:paraId="72654542" w14:textId="50FCF65B">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19.2.4</w:t>
      </w:r>
      <w:r w:rsidRPr="005E2232">
        <w:rPr>
          <w:rFonts w:ascii="Arial" w:hAnsi="Arial" w:eastAsia="Calibri" w:cs="Arial"/>
        </w:rPr>
        <w:tab/>
      </w:r>
      <w:r w:rsidRPr="005E2232">
        <w:rPr>
          <w:rFonts w:ascii="Arial" w:hAnsi="Arial" w:eastAsia="Calibri" w:cs="Arial"/>
        </w:rPr>
        <w:t xml:space="preserve">all Intellectual Property Rights of the </w:t>
      </w:r>
      <w:r w:rsidR="00181DFA">
        <w:rPr>
          <w:rFonts w:ascii="Arial" w:hAnsi="Arial" w:eastAsia="Calibri" w:cs="Arial"/>
        </w:rPr>
        <w:t>Supplier</w:t>
      </w:r>
      <w:r w:rsidRPr="005E2232">
        <w:rPr>
          <w:rFonts w:ascii="Arial" w:hAnsi="Arial" w:eastAsia="Calibri" w:cs="Arial"/>
        </w:rPr>
        <w:t xml:space="preserve"> in the software shall remain vested in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321EFC4C" w14:textId="77777777">
      <w:pPr>
        <w:tabs>
          <w:tab w:val="left" w:pos="851"/>
        </w:tabs>
        <w:spacing w:line="290" w:lineRule="exact"/>
        <w:ind w:left="851" w:hanging="851"/>
        <w:rPr>
          <w:rFonts w:ascii="Arial" w:hAnsi="Arial" w:cs="Arial"/>
        </w:rPr>
      </w:pPr>
    </w:p>
    <w:p w:rsidRPr="005E2232" w:rsidR="00D57F18" w:rsidP="00DC3366" w:rsidRDefault="00AA70F0" w14:paraId="69C1CB3F" w14:textId="77777777">
      <w:pPr>
        <w:tabs>
          <w:tab w:val="left" w:pos="851"/>
          <w:tab w:val="left" w:pos="2500"/>
        </w:tabs>
        <w:spacing w:line="224" w:lineRule="auto"/>
        <w:ind w:left="851" w:right="346" w:hanging="851"/>
        <w:jc w:val="both"/>
        <w:rPr>
          <w:rFonts w:ascii="Arial" w:hAnsi="Arial" w:cs="Arial"/>
        </w:rPr>
      </w:pPr>
      <w:r w:rsidRPr="005E2232">
        <w:rPr>
          <w:rFonts w:ascii="Arial" w:hAnsi="Arial" w:eastAsia="Calibri" w:cs="Arial"/>
        </w:rPr>
        <w:t>19.2.5</w:t>
      </w:r>
      <w:r w:rsidRPr="005E2232">
        <w:rPr>
          <w:rFonts w:ascii="Arial" w:hAnsi="Arial" w:eastAsia="Calibri" w:cs="Arial"/>
        </w:rPr>
        <w:tab/>
      </w:r>
      <w:r w:rsidRPr="005E2232">
        <w:rPr>
          <w:rFonts w:ascii="Arial" w:hAnsi="Arial" w:eastAsia="Calibri" w:cs="Arial"/>
        </w:rPr>
        <w:t>the Buyer shall own the Intellectual Property Rights in any modifications or additions made to the software, but shall in no case acquire the Intellectual Property Rights in the software itself;</w:t>
      </w:r>
    </w:p>
    <w:p w:rsidRPr="005E2232" w:rsidR="00D57F18" w:rsidP="00DC3366" w:rsidRDefault="00D57F18" w14:paraId="4A9F0F58" w14:textId="77777777">
      <w:pPr>
        <w:tabs>
          <w:tab w:val="left" w:pos="851"/>
        </w:tabs>
        <w:spacing w:line="292" w:lineRule="exact"/>
        <w:ind w:left="851" w:hanging="851"/>
        <w:rPr>
          <w:rFonts w:ascii="Arial" w:hAnsi="Arial" w:cs="Arial"/>
        </w:rPr>
      </w:pPr>
    </w:p>
    <w:p w:rsidRPr="005E2232" w:rsidR="00D57F18" w:rsidP="00DC3366" w:rsidRDefault="00AA70F0" w14:paraId="531C8C8B" w14:textId="6BD55275">
      <w:pPr>
        <w:tabs>
          <w:tab w:val="left" w:pos="851"/>
          <w:tab w:val="left" w:pos="2500"/>
        </w:tabs>
        <w:spacing w:line="234" w:lineRule="auto"/>
        <w:ind w:left="851" w:right="346" w:hanging="851"/>
        <w:jc w:val="both"/>
        <w:rPr>
          <w:rFonts w:ascii="Arial" w:hAnsi="Arial" w:cs="Arial"/>
        </w:rPr>
      </w:pPr>
      <w:r w:rsidRPr="005E2232">
        <w:rPr>
          <w:rFonts w:ascii="Arial" w:hAnsi="Arial" w:eastAsia="Calibri" w:cs="Arial"/>
        </w:rPr>
        <w:t>19.2.6</w:t>
      </w:r>
      <w:r w:rsidRPr="005E2232">
        <w:rPr>
          <w:rFonts w:ascii="Arial" w:hAnsi="Arial" w:eastAsia="Calibri" w:cs="Arial"/>
        </w:rPr>
        <w:tab/>
      </w:r>
      <w:r w:rsidRPr="005E2232">
        <w:rPr>
          <w:rFonts w:ascii="Arial" w:hAnsi="Arial" w:eastAsia="Calibri" w:cs="Arial"/>
        </w:rPr>
        <w:t xml:space="preserve">the Buyer shall not assign or sub-licence to any third party any right to use the software or any translation, compilation, adaptation, enhancement or any other version of the software, without the prior written consent of the </w:t>
      </w:r>
      <w:r w:rsidR="00181DFA">
        <w:rPr>
          <w:rFonts w:ascii="Arial" w:hAnsi="Arial" w:eastAsia="Calibri" w:cs="Arial"/>
        </w:rPr>
        <w:t>Supplier</w:t>
      </w:r>
      <w:r w:rsidRPr="005E2232">
        <w:rPr>
          <w:rFonts w:ascii="Arial" w:hAnsi="Arial" w:eastAsia="Calibri" w:cs="Arial"/>
        </w:rPr>
        <w:t xml:space="preserve">, but the Buyer shall have the right to transfer the software to a third party without reference to, or prior written consent of the </w:t>
      </w:r>
      <w:r w:rsidR="00181DFA">
        <w:rPr>
          <w:rFonts w:ascii="Arial" w:hAnsi="Arial" w:eastAsia="Calibri" w:cs="Arial"/>
        </w:rPr>
        <w:t>Supplier</w:t>
      </w:r>
      <w:r w:rsidRPr="005E2232">
        <w:rPr>
          <w:rFonts w:ascii="Arial" w:hAnsi="Arial" w:eastAsia="Calibri" w:cs="Arial"/>
        </w:rPr>
        <w:t>, in the event that the Buyer sells and/or transfers ownership of the Goods or any part of the Goods to a third party;</w:t>
      </w:r>
    </w:p>
    <w:p w:rsidRPr="005E2232" w:rsidR="00D57F18" w:rsidP="00DC3366" w:rsidRDefault="00D57F18" w14:paraId="094887B7" w14:textId="77777777">
      <w:pPr>
        <w:tabs>
          <w:tab w:val="left" w:pos="851"/>
        </w:tabs>
        <w:spacing w:line="296" w:lineRule="exact"/>
        <w:ind w:left="851" w:hanging="851"/>
        <w:rPr>
          <w:rFonts w:ascii="Arial" w:hAnsi="Arial" w:cs="Arial"/>
        </w:rPr>
      </w:pPr>
    </w:p>
    <w:p w:rsidRPr="005E2232" w:rsidR="00D57F18" w:rsidP="00DC3366" w:rsidRDefault="00AA70F0" w14:paraId="3E8B3B71" w14:textId="77777777">
      <w:pPr>
        <w:tabs>
          <w:tab w:val="left" w:pos="851"/>
          <w:tab w:val="left" w:pos="2500"/>
        </w:tabs>
        <w:spacing w:line="217" w:lineRule="auto"/>
        <w:ind w:left="851" w:right="346" w:hanging="851"/>
        <w:jc w:val="both"/>
        <w:rPr>
          <w:rFonts w:ascii="Arial" w:hAnsi="Arial" w:cs="Arial"/>
        </w:rPr>
      </w:pPr>
      <w:r w:rsidRPr="005E2232">
        <w:rPr>
          <w:rFonts w:ascii="Arial" w:hAnsi="Arial" w:eastAsia="Calibri" w:cs="Arial"/>
        </w:rPr>
        <w:t>19.2.7</w:t>
      </w:r>
      <w:r w:rsidRPr="005E2232">
        <w:rPr>
          <w:rFonts w:ascii="Arial" w:hAnsi="Arial" w:eastAsia="Calibri" w:cs="Arial"/>
        </w:rPr>
        <w:tab/>
      </w:r>
      <w:r w:rsidRPr="005E2232">
        <w:rPr>
          <w:rFonts w:ascii="Arial" w:hAnsi="Arial" w:eastAsia="Calibri" w:cs="Arial"/>
        </w:rPr>
        <w:t>the Buyer shall only make so many copies of the software as are reasonably necessary for operational security and use.</w:t>
      </w:r>
    </w:p>
    <w:p w:rsidRPr="005E2232" w:rsidR="00D57F18" w:rsidP="00DC3366" w:rsidRDefault="00D57F18" w14:paraId="7E742E38" w14:textId="77777777">
      <w:pPr>
        <w:tabs>
          <w:tab w:val="left" w:pos="851"/>
        </w:tabs>
        <w:spacing w:line="289" w:lineRule="exact"/>
        <w:ind w:left="851" w:hanging="851"/>
        <w:rPr>
          <w:rFonts w:ascii="Arial" w:hAnsi="Arial" w:cs="Arial"/>
        </w:rPr>
      </w:pPr>
    </w:p>
    <w:p w:rsidRPr="005E2232" w:rsidR="00D57F18" w:rsidP="00666462" w:rsidRDefault="00AA70F0" w14:paraId="4A1E282F" w14:textId="79D75463">
      <w:pPr>
        <w:tabs>
          <w:tab w:val="left" w:pos="851"/>
        </w:tabs>
        <w:spacing w:line="218" w:lineRule="auto"/>
        <w:ind w:left="851" w:right="346" w:hanging="851"/>
        <w:rPr>
          <w:rFonts w:ascii="Arial" w:hAnsi="Arial" w:eastAsia="Calibri" w:cs="Arial"/>
        </w:rPr>
      </w:pPr>
      <w:r w:rsidRPr="005E2232">
        <w:rPr>
          <w:rFonts w:ascii="Arial" w:hAnsi="Arial" w:eastAsia="Calibri" w:cs="Arial"/>
        </w:rPr>
        <w:t xml:space="preserve">19.3   </w:t>
      </w:r>
      <w:r w:rsidRPr="005E2232" w:rsidR="00737FFE">
        <w:rPr>
          <w:rFonts w:ascii="Arial" w:hAnsi="Arial" w:eastAsia="Calibri" w:cs="Arial"/>
        </w:rPr>
        <w:tab/>
      </w:r>
      <w:r w:rsidRPr="005E2232">
        <w:rPr>
          <w:rFonts w:ascii="Arial" w:hAnsi="Arial" w:eastAsia="Calibri" w:cs="Arial"/>
        </w:rPr>
        <w:t xml:space="preserve">Where the </w:t>
      </w:r>
      <w:r w:rsidR="00181DFA">
        <w:rPr>
          <w:rFonts w:ascii="Arial" w:hAnsi="Arial" w:eastAsia="Calibri" w:cs="Arial"/>
        </w:rPr>
        <w:t>Supplier</w:t>
      </w:r>
      <w:r w:rsidRPr="005E2232">
        <w:rPr>
          <w:rFonts w:ascii="Arial" w:hAnsi="Arial" w:eastAsia="Calibri" w:cs="Arial"/>
        </w:rPr>
        <w:t xml:space="preserve"> provides third party software in accordance with the Contract or otherwise in order to enable the </w:t>
      </w:r>
      <w:r w:rsidR="00181DFA">
        <w:rPr>
          <w:rFonts w:ascii="Arial" w:hAnsi="Arial" w:eastAsia="Calibri" w:cs="Arial"/>
        </w:rPr>
        <w:t>Supplier</w:t>
      </w:r>
      <w:r w:rsidRPr="005E2232">
        <w:rPr>
          <w:rFonts w:ascii="Arial" w:hAnsi="Arial" w:eastAsia="Calibri" w:cs="Arial"/>
        </w:rPr>
        <w:t xml:space="preserve"> to meet its obligations under </w:t>
      </w:r>
      <w:r w:rsidRPr="005E2232" w:rsidR="00666462">
        <w:rPr>
          <w:rFonts w:ascii="Arial" w:hAnsi="Arial" w:eastAsia="Calibri" w:cs="Arial"/>
        </w:rPr>
        <w:t xml:space="preserve">the Contract, </w:t>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either: -</w:t>
      </w:r>
    </w:p>
    <w:p w:rsidRPr="005E2232" w:rsidR="00D57F18" w:rsidP="00DC3366" w:rsidRDefault="00D57F18" w14:paraId="01F86713" w14:textId="77777777">
      <w:pPr>
        <w:tabs>
          <w:tab w:val="left" w:pos="851"/>
        </w:tabs>
        <w:spacing w:line="290" w:lineRule="exact"/>
        <w:ind w:left="851" w:hanging="851"/>
        <w:rPr>
          <w:rFonts w:ascii="Arial" w:hAnsi="Arial" w:cs="Arial"/>
        </w:rPr>
      </w:pPr>
    </w:p>
    <w:p w:rsidRPr="005E2232" w:rsidR="00D57F18" w:rsidP="00DC3366" w:rsidRDefault="00AA70F0" w14:paraId="3196E8C5" w14:textId="77777777">
      <w:pPr>
        <w:tabs>
          <w:tab w:val="left" w:pos="851"/>
          <w:tab w:val="left" w:pos="2500"/>
        </w:tabs>
        <w:spacing w:line="218" w:lineRule="auto"/>
        <w:ind w:left="851" w:right="346" w:hanging="851"/>
        <w:rPr>
          <w:rFonts w:ascii="Arial" w:hAnsi="Arial" w:cs="Arial"/>
        </w:rPr>
      </w:pPr>
      <w:r w:rsidRPr="005E2232">
        <w:rPr>
          <w:rFonts w:ascii="Arial" w:hAnsi="Arial" w:eastAsia="Calibri" w:cs="Arial"/>
        </w:rPr>
        <w:t>19.3.1</w:t>
      </w:r>
      <w:r w:rsidRPr="005E2232">
        <w:rPr>
          <w:rFonts w:ascii="Arial" w:hAnsi="Arial" w:eastAsia="Calibri" w:cs="Arial"/>
        </w:rPr>
        <w:tab/>
      </w:r>
      <w:r w:rsidRPr="005E2232">
        <w:rPr>
          <w:rFonts w:ascii="Arial" w:hAnsi="Arial" w:eastAsia="Calibri" w:cs="Arial"/>
        </w:rPr>
        <w:t>procure for the Buyer a non-exclusive, perpetual and irrevocable licence to use the software under a separate licence agreement, or</w:t>
      </w:r>
    </w:p>
    <w:p w:rsidRPr="005E2232" w:rsidR="00D57F18" w:rsidP="00DC3366" w:rsidRDefault="00D57F18" w14:paraId="056C8F23" w14:textId="77777777">
      <w:pPr>
        <w:tabs>
          <w:tab w:val="left" w:pos="851"/>
        </w:tabs>
        <w:spacing w:line="290" w:lineRule="exact"/>
        <w:ind w:left="851" w:hanging="851"/>
        <w:rPr>
          <w:rFonts w:ascii="Arial" w:hAnsi="Arial" w:cs="Arial"/>
        </w:rPr>
      </w:pPr>
    </w:p>
    <w:p w:rsidRPr="005E2232" w:rsidR="00D57F18" w:rsidP="00DC3366" w:rsidRDefault="00AA70F0" w14:paraId="30BBD35C" w14:textId="77777777">
      <w:pPr>
        <w:tabs>
          <w:tab w:val="left" w:pos="851"/>
          <w:tab w:val="left" w:pos="2500"/>
        </w:tabs>
        <w:spacing w:line="218" w:lineRule="auto"/>
        <w:ind w:left="851" w:right="346" w:hanging="851"/>
        <w:rPr>
          <w:rFonts w:ascii="Arial" w:hAnsi="Arial" w:cs="Arial"/>
        </w:rPr>
      </w:pPr>
      <w:r w:rsidRPr="005E2232">
        <w:rPr>
          <w:rFonts w:ascii="Arial" w:hAnsi="Arial" w:eastAsia="Calibri" w:cs="Arial"/>
        </w:rPr>
        <w:t>19.3.2</w:t>
      </w:r>
      <w:r w:rsidRPr="005E2232">
        <w:rPr>
          <w:rFonts w:ascii="Arial" w:hAnsi="Arial" w:eastAsia="Calibri" w:cs="Arial"/>
        </w:rPr>
        <w:tab/>
      </w:r>
      <w:r w:rsidRPr="005E2232">
        <w:rPr>
          <w:rFonts w:ascii="Arial" w:hAnsi="Arial" w:eastAsia="Calibri" w:cs="Arial"/>
        </w:rPr>
        <w:t>grant to the Buyer a sub-licence to use the third party software under a separate licence agreement.</w:t>
      </w:r>
    </w:p>
    <w:p w:rsidRPr="005E2232" w:rsidR="00D57F18" w:rsidP="00DC3366" w:rsidRDefault="00D57F18" w14:paraId="30A83941" w14:textId="77777777">
      <w:pPr>
        <w:tabs>
          <w:tab w:val="left" w:pos="851"/>
        </w:tabs>
        <w:spacing w:line="287" w:lineRule="exact"/>
        <w:ind w:left="851" w:hanging="851"/>
        <w:rPr>
          <w:rFonts w:ascii="Arial" w:hAnsi="Arial" w:cs="Arial"/>
        </w:rPr>
      </w:pPr>
    </w:p>
    <w:p w:rsidRPr="005E2232" w:rsidR="00D57F18" w:rsidP="00DC3366" w:rsidRDefault="00AA70F0" w14:paraId="40A93B5E" w14:textId="617CA9C6">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19.4</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hereby warrants that it has the right to grant to the Buyer the rights in, and the rights to use the software and any third party software as set out in these General Conditions of Contract.</w:t>
      </w:r>
    </w:p>
    <w:p w:rsidRPr="005E2232" w:rsidR="00D57F18" w:rsidP="00DC3366" w:rsidRDefault="00D57F18" w14:paraId="37576D4D" w14:textId="77777777">
      <w:pPr>
        <w:tabs>
          <w:tab w:val="left" w:pos="851"/>
        </w:tabs>
        <w:spacing w:line="228" w:lineRule="exact"/>
        <w:ind w:left="851" w:hanging="851"/>
        <w:rPr>
          <w:rFonts w:ascii="Arial" w:hAnsi="Arial" w:cs="Arial"/>
        </w:rPr>
      </w:pPr>
    </w:p>
    <w:p w:rsidRPr="005E2232" w:rsidR="00D57F18" w:rsidP="00DC3366" w:rsidRDefault="00AA70F0" w14:paraId="3008E8E2" w14:textId="77777777">
      <w:pPr>
        <w:numPr>
          <w:ilvl w:val="0"/>
          <w:numId w:val="6"/>
        </w:numPr>
        <w:tabs>
          <w:tab w:val="left" w:pos="851"/>
        </w:tabs>
        <w:ind w:left="851" w:hanging="851"/>
        <w:rPr>
          <w:rFonts w:ascii="Arial" w:hAnsi="Arial" w:eastAsia="Calibri" w:cs="Arial"/>
          <w:b/>
          <w:bCs/>
        </w:rPr>
      </w:pPr>
      <w:r w:rsidRPr="005E2232">
        <w:rPr>
          <w:rFonts w:ascii="Arial" w:hAnsi="Arial" w:eastAsia="Calibri" w:cs="Arial"/>
          <w:b/>
          <w:bCs/>
        </w:rPr>
        <w:t>STANDARD OF PERFORMANCE</w:t>
      </w:r>
    </w:p>
    <w:p w:rsidRPr="005E2232" w:rsidR="00D57F18" w:rsidP="00DC3366" w:rsidRDefault="00D57F18" w14:paraId="60DAEBA2" w14:textId="77777777">
      <w:pPr>
        <w:tabs>
          <w:tab w:val="left" w:pos="851"/>
        </w:tabs>
        <w:spacing w:line="274" w:lineRule="exact"/>
        <w:ind w:left="851" w:hanging="851"/>
        <w:rPr>
          <w:rFonts w:ascii="Arial" w:hAnsi="Arial" w:eastAsia="Calibri" w:cs="Arial"/>
          <w:b/>
          <w:bCs/>
        </w:rPr>
      </w:pPr>
    </w:p>
    <w:p w:rsidRPr="005E2232" w:rsidR="00D57F18" w:rsidP="00DC3366" w:rsidRDefault="00AA70F0" w14:paraId="498E9545" w14:textId="7481B36A">
      <w:pPr>
        <w:tabs>
          <w:tab w:val="left" w:pos="851"/>
        </w:tabs>
        <w:spacing w:line="225" w:lineRule="auto"/>
        <w:ind w:left="851" w:right="346" w:hanging="851"/>
        <w:rPr>
          <w:rFonts w:ascii="Arial" w:hAnsi="Arial" w:eastAsia="Calibri" w:cs="Arial"/>
          <w:b/>
          <w:bCs/>
        </w:rPr>
      </w:pPr>
      <w:r w:rsidRPr="005E2232">
        <w:rPr>
          <w:rFonts w:ascii="Arial" w:hAnsi="Arial" w:eastAsia="Calibri" w:cs="Arial"/>
        </w:rPr>
        <w:t xml:space="preserve">20.1 </w:t>
      </w:r>
      <w:r w:rsidRPr="005E2232" w:rsidR="0066646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ensure, and undertakes to ensure that the Goods and/or the Installation maintains the standard of performance specified and/or achieved that are either: -</w:t>
      </w:r>
    </w:p>
    <w:p w:rsidRPr="005E2232" w:rsidR="00D57F18" w:rsidP="00DC3366" w:rsidRDefault="00D57F18" w14:paraId="7E0155B9" w14:textId="77777777">
      <w:pPr>
        <w:tabs>
          <w:tab w:val="left" w:pos="851"/>
        </w:tabs>
        <w:spacing w:line="228" w:lineRule="exact"/>
        <w:ind w:left="851" w:hanging="851"/>
        <w:rPr>
          <w:rFonts w:ascii="Arial" w:hAnsi="Arial" w:cs="Arial"/>
        </w:rPr>
      </w:pPr>
    </w:p>
    <w:p w:rsidRPr="005E2232" w:rsidR="00D57F18" w:rsidP="003F0A05" w:rsidRDefault="00AA70F0" w14:paraId="14429C5C" w14:textId="77777777">
      <w:pPr>
        <w:tabs>
          <w:tab w:val="left" w:pos="1418"/>
        </w:tabs>
        <w:ind w:left="1418" w:hanging="567"/>
        <w:rPr>
          <w:rFonts w:ascii="Arial" w:hAnsi="Arial" w:cs="Arial"/>
        </w:rPr>
      </w:pPr>
      <w:r w:rsidRPr="005E2232">
        <w:rPr>
          <w:rFonts w:ascii="Arial" w:hAnsi="Arial" w:eastAsia="Calibri" w:cs="Arial"/>
        </w:rPr>
        <w:t xml:space="preserve">20.1.1 </w:t>
      </w:r>
      <w:r w:rsidRPr="005E2232" w:rsidR="00666462">
        <w:rPr>
          <w:rFonts w:ascii="Arial" w:hAnsi="Arial" w:eastAsia="Calibri" w:cs="Arial"/>
        </w:rPr>
        <w:tab/>
      </w:r>
      <w:r w:rsidRPr="005E2232">
        <w:rPr>
          <w:rFonts w:ascii="Arial" w:hAnsi="Arial" w:eastAsia="Calibri" w:cs="Arial"/>
        </w:rPr>
        <w:t xml:space="preserve"> in the Manufacturer’s published specification for the Goods, or</w:t>
      </w:r>
    </w:p>
    <w:p w:rsidRPr="005E2232" w:rsidR="00D57F18" w:rsidP="003F0A05" w:rsidRDefault="00D57F18" w14:paraId="5A753C87" w14:textId="77777777">
      <w:pPr>
        <w:tabs>
          <w:tab w:val="left" w:pos="1418"/>
        </w:tabs>
        <w:spacing w:line="211" w:lineRule="exact"/>
        <w:ind w:left="1418" w:hanging="567"/>
        <w:rPr>
          <w:rFonts w:ascii="Arial" w:hAnsi="Arial" w:cs="Arial"/>
        </w:rPr>
      </w:pPr>
    </w:p>
    <w:p w:rsidRPr="005E2232" w:rsidR="00D57F18" w:rsidP="003F0A05" w:rsidRDefault="00AA70F0" w14:paraId="5E9FEF57" w14:textId="77777777">
      <w:pPr>
        <w:tabs>
          <w:tab w:val="left" w:pos="1418"/>
        </w:tabs>
        <w:ind w:left="1418" w:hanging="567"/>
        <w:rPr>
          <w:rFonts w:ascii="Arial" w:hAnsi="Arial" w:cs="Arial"/>
        </w:rPr>
      </w:pPr>
      <w:r w:rsidRPr="005E2232">
        <w:rPr>
          <w:rFonts w:ascii="Arial" w:hAnsi="Arial" w:eastAsia="Calibri" w:cs="Arial"/>
        </w:rPr>
        <w:t xml:space="preserve">20.1.2  </w:t>
      </w:r>
      <w:r w:rsidRPr="005E2232" w:rsidR="00666462">
        <w:rPr>
          <w:rFonts w:ascii="Arial" w:hAnsi="Arial" w:eastAsia="Calibri" w:cs="Arial"/>
        </w:rPr>
        <w:tab/>
      </w:r>
      <w:r w:rsidRPr="005E2232">
        <w:rPr>
          <w:rFonts w:ascii="Arial" w:hAnsi="Arial" w:eastAsia="Calibri" w:cs="Arial"/>
        </w:rPr>
        <w:t>in the Specification, or</w:t>
      </w:r>
    </w:p>
    <w:p w:rsidRPr="005E2232" w:rsidR="00D57F18" w:rsidP="003F0A05" w:rsidRDefault="00D57F18" w14:paraId="38ADD6D0" w14:textId="77777777">
      <w:pPr>
        <w:tabs>
          <w:tab w:val="left" w:pos="1418"/>
        </w:tabs>
        <w:spacing w:line="211" w:lineRule="exact"/>
        <w:ind w:left="1418" w:hanging="567"/>
        <w:rPr>
          <w:rFonts w:ascii="Arial" w:hAnsi="Arial" w:cs="Arial"/>
        </w:rPr>
      </w:pPr>
    </w:p>
    <w:p w:rsidRPr="005E2232" w:rsidR="00D57F18" w:rsidP="003F0A05" w:rsidRDefault="00AA70F0" w14:paraId="0016CD39" w14:textId="77777777">
      <w:pPr>
        <w:tabs>
          <w:tab w:val="left" w:pos="1418"/>
        </w:tabs>
        <w:ind w:left="1418" w:hanging="567"/>
        <w:rPr>
          <w:rFonts w:ascii="Arial" w:hAnsi="Arial" w:cs="Arial"/>
        </w:rPr>
      </w:pPr>
      <w:r w:rsidRPr="005E2232">
        <w:rPr>
          <w:rFonts w:ascii="Arial" w:hAnsi="Arial" w:eastAsia="Calibri" w:cs="Arial"/>
        </w:rPr>
        <w:t xml:space="preserve">20.1.3  </w:t>
      </w:r>
      <w:r w:rsidRPr="005E2232" w:rsidR="00666462">
        <w:rPr>
          <w:rFonts w:ascii="Arial" w:hAnsi="Arial" w:eastAsia="Calibri" w:cs="Arial"/>
        </w:rPr>
        <w:tab/>
      </w:r>
      <w:r w:rsidRPr="005E2232">
        <w:rPr>
          <w:rFonts w:ascii="Arial" w:hAnsi="Arial" w:eastAsia="Calibri" w:cs="Arial"/>
        </w:rPr>
        <w:t>in the Purchase Order or in any Attachment, or</w:t>
      </w:r>
    </w:p>
    <w:p w:rsidRPr="005E2232" w:rsidR="00D57F18" w:rsidP="003F0A05" w:rsidRDefault="00D57F18" w14:paraId="05CBA727" w14:textId="77777777">
      <w:pPr>
        <w:tabs>
          <w:tab w:val="left" w:pos="1418"/>
        </w:tabs>
        <w:spacing w:line="260" w:lineRule="exact"/>
        <w:ind w:left="1418" w:hanging="567"/>
        <w:rPr>
          <w:rFonts w:ascii="Arial" w:hAnsi="Arial" w:cs="Arial"/>
        </w:rPr>
      </w:pPr>
    </w:p>
    <w:p w:rsidRPr="005E2232" w:rsidR="00D57F18" w:rsidP="003F0A05" w:rsidRDefault="00AA70F0" w14:paraId="70D8336C" w14:textId="77777777">
      <w:pPr>
        <w:tabs>
          <w:tab w:val="left" w:pos="1418"/>
        </w:tabs>
        <w:spacing w:line="205" w:lineRule="auto"/>
        <w:ind w:left="2156" w:right="366" w:hanging="1305"/>
        <w:rPr>
          <w:rFonts w:ascii="Arial" w:hAnsi="Arial" w:cs="Arial"/>
        </w:rPr>
      </w:pPr>
      <w:r w:rsidRPr="005E2232">
        <w:rPr>
          <w:rFonts w:ascii="Arial" w:hAnsi="Arial" w:eastAsia="Calibri" w:cs="Arial"/>
        </w:rPr>
        <w:lastRenderedPageBreak/>
        <w:t xml:space="preserve">20.1.4 </w:t>
      </w:r>
      <w:r w:rsidRPr="005E2232" w:rsidR="00666462">
        <w:rPr>
          <w:rFonts w:ascii="Arial" w:hAnsi="Arial" w:eastAsia="Calibri" w:cs="Arial"/>
        </w:rPr>
        <w:tab/>
      </w:r>
      <w:r w:rsidRPr="005E2232">
        <w:rPr>
          <w:rFonts w:ascii="Arial" w:hAnsi="Arial" w:eastAsia="Calibri" w:cs="Arial"/>
        </w:rPr>
        <w:t>as demonstrated in the Acceptance Tests and accepted by the Buyer, or</w:t>
      </w:r>
    </w:p>
    <w:p w:rsidRPr="005E2232" w:rsidR="00D57F18" w:rsidP="003F0A05" w:rsidRDefault="00D57F18" w14:paraId="31399CD5" w14:textId="77777777">
      <w:pPr>
        <w:tabs>
          <w:tab w:val="left" w:pos="1418"/>
        </w:tabs>
        <w:spacing w:line="212" w:lineRule="exact"/>
        <w:ind w:left="1418" w:hanging="567"/>
        <w:rPr>
          <w:rFonts w:ascii="Arial" w:hAnsi="Arial" w:cs="Arial"/>
        </w:rPr>
      </w:pPr>
    </w:p>
    <w:p w:rsidRPr="005E2232" w:rsidR="00D57F18" w:rsidP="003F0A05" w:rsidRDefault="00AA70F0" w14:paraId="0A425CB1" w14:textId="77777777">
      <w:pPr>
        <w:tabs>
          <w:tab w:val="left" w:pos="1418"/>
        </w:tabs>
        <w:ind w:left="1418" w:hanging="567"/>
        <w:rPr>
          <w:rFonts w:ascii="Arial" w:hAnsi="Arial" w:cs="Arial"/>
        </w:rPr>
      </w:pPr>
      <w:r w:rsidRPr="005E2232">
        <w:rPr>
          <w:rFonts w:ascii="Arial" w:hAnsi="Arial" w:eastAsia="Calibri" w:cs="Arial"/>
        </w:rPr>
        <w:t xml:space="preserve">20.1.5  </w:t>
      </w:r>
      <w:r w:rsidRPr="005E2232" w:rsidR="00666462">
        <w:rPr>
          <w:rFonts w:ascii="Arial" w:hAnsi="Arial" w:eastAsia="Calibri" w:cs="Arial"/>
        </w:rPr>
        <w:tab/>
      </w:r>
      <w:r w:rsidRPr="005E2232">
        <w:rPr>
          <w:rFonts w:ascii="Arial" w:hAnsi="Arial" w:eastAsia="Calibri" w:cs="Arial"/>
        </w:rPr>
        <w:t>any combination of the above.</w:t>
      </w:r>
    </w:p>
    <w:p w:rsidRPr="005E2232" w:rsidR="00D57F18" w:rsidP="00DC3366" w:rsidRDefault="00D57F18" w14:paraId="2EEAA674" w14:textId="77777777">
      <w:pPr>
        <w:tabs>
          <w:tab w:val="left" w:pos="851"/>
        </w:tabs>
        <w:spacing w:line="275" w:lineRule="exact"/>
        <w:ind w:left="851" w:hanging="851"/>
        <w:rPr>
          <w:rFonts w:ascii="Arial" w:hAnsi="Arial" w:cs="Arial"/>
        </w:rPr>
      </w:pPr>
    </w:p>
    <w:p w:rsidRPr="005E2232" w:rsidR="00D57F18" w:rsidP="00DC3366" w:rsidRDefault="00666462" w14:paraId="7B0073CC" w14:textId="60DF8FF4">
      <w:pPr>
        <w:tabs>
          <w:tab w:val="left" w:pos="851"/>
        </w:tabs>
        <w:spacing w:line="225" w:lineRule="auto"/>
        <w:ind w:left="851" w:right="346" w:hanging="851"/>
        <w:jc w:val="both"/>
        <w:rPr>
          <w:rFonts w:ascii="Arial" w:hAnsi="Arial" w:cs="Arial"/>
        </w:rPr>
      </w:pPr>
      <w:r w:rsidRPr="005E2232">
        <w:rPr>
          <w:rFonts w:ascii="Arial" w:hAnsi="Arial" w:eastAsia="Calibri" w:cs="Arial"/>
        </w:rPr>
        <w:tab/>
      </w:r>
      <w:r w:rsidRPr="005E2232" w:rsidR="00AA70F0">
        <w:rPr>
          <w:rFonts w:ascii="Arial" w:hAnsi="Arial" w:eastAsia="Calibri" w:cs="Arial"/>
        </w:rPr>
        <w:t xml:space="preserve">for either the period of the maintenance contract if the Goods and/or the Installation are to be maintained by the </w:t>
      </w:r>
      <w:r w:rsidR="00181DFA">
        <w:rPr>
          <w:rFonts w:ascii="Arial" w:hAnsi="Arial" w:eastAsia="Calibri" w:cs="Arial"/>
        </w:rPr>
        <w:t>Supplier</w:t>
      </w:r>
      <w:r w:rsidRPr="005E2232" w:rsidR="00AA70F0">
        <w:rPr>
          <w:rFonts w:ascii="Arial" w:hAnsi="Arial" w:eastAsia="Calibri" w:cs="Arial"/>
        </w:rPr>
        <w:t xml:space="preserve">, or the Warranty Period if the Goods are not to be maintained by the </w:t>
      </w:r>
      <w:r w:rsidR="00181DFA">
        <w:rPr>
          <w:rFonts w:ascii="Arial" w:hAnsi="Arial" w:eastAsia="Calibri" w:cs="Arial"/>
        </w:rPr>
        <w:t>Supplier</w:t>
      </w:r>
      <w:r w:rsidRPr="005E2232" w:rsidR="00AA70F0">
        <w:rPr>
          <w:rFonts w:ascii="Arial" w:hAnsi="Arial" w:eastAsia="Calibri" w:cs="Arial"/>
        </w:rPr>
        <w:t>.</w:t>
      </w:r>
    </w:p>
    <w:p w:rsidRPr="005E2232" w:rsidR="00D57F18" w:rsidP="00DC3366" w:rsidRDefault="00D57F18" w14:paraId="5B675A22" w14:textId="77777777">
      <w:pPr>
        <w:tabs>
          <w:tab w:val="left" w:pos="851"/>
        </w:tabs>
        <w:spacing w:line="291" w:lineRule="exact"/>
        <w:ind w:left="851" w:hanging="851"/>
        <w:rPr>
          <w:rFonts w:ascii="Arial" w:hAnsi="Arial" w:cs="Arial"/>
        </w:rPr>
      </w:pPr>
    </w:p>
    <w:p w:rsidRPr="005E2232" w:rsidR="00D57F18" w:rsidP="00DC3366" w:rsidRDefault="00AA70F0" w14:paraId="26F9C277" w14:textId="0DE14072">
      <w:pPr>
        <w:tabs>
          <w:tab w:val="left" w:pos="851"/>
          <w:tab w:val="left" w:pos="1780"/>
        </w:tabs>
        <w:spacing w:line="234" w:lineRule="auto"/>
        <w:ind w:left="851" w:right="346" w:hanging="851"/>
        <w:jc w:val="both"/>
        <w:rPr>
          <w:rFonts w:ascii="Arial" w:hAnsi="Arial" w:cs="Arial"/>
        </w:rPr>
      </w:pPr>
      <w:r w:rsidRPr="005E2232">
        <w:rPr>
          <w:rFonts w:ascii="Arial" w:hAnsi="Arial" w:eastAsia="Calibri" w:cs="Arial"/>
        </w:rPr>
        <w:t>20.2</w:t>
      </w:r>
      <w:r w:rsidRPr="005E2232">
        <w:rPr>
          <w:rFonts w:ascii="Arial" w:hAnsi="Arial" w:eastAsia="Calibri" w:cs="Arial"/>
        </w:rPr>
        <w:tab/>
      </w:r>
      <w:r w:rsidRPr="005E2232">
        <w:rPr>
          <w:rFonts w:ascii="Arial" w:hAnsi="Arial" w:eastAsia="Calibri" w:cs="Arial"/>
        </w:rPr>
        <w:t xml:space="preserve">If the Buyer claims that the Goods and/or Services and/or Installation or any part thereof, are not achieving and maintaining the standard of performance specified in the Contract and the </w:t>
      </w:r>
      <w:r w:rsidR="00181DFA">
        <w:rPr>
          <w:rFonts w:ascii="Arial" w:hAnsi="Arial" w:eastAsia="Calibri" w:cs="Arial"/>
        </w:rPr>
        <w:t>Supplier</w:t>
      </w:r>
      <w:r w:rsidRPr="005E2232">
        <w:rPr>
          <w:rFonts w:ascii="Arial" w:hAnsi="Arial" w:eastAsia="Calibri" w:cs="Arial"/>
        </w:rPr>
        <w:t xml:space="preserve"> wishes to dispute that claim, then, notwithstanding prior acceptance of the Goods and/or Services and/or Installation in accordance with Clauses 15 and 16 hereof, it shall be for the </w:t>
      </w:r>
      <w:r w:rsidR="00181DFA">
        <w:rPr>
          <w:rFonts w:ascii="Arial" w:hAnsi="Arial" w:eastAsia="Calibri" w:cs="Arial"/>
        </w:rPr>
        <w:t>Supplier</w:t>
      </w:r>
      <w:r w:rsidRPr="005E2232">
        <w:rPr>
          <w:rFonts w:ascii="Arial" w:hAnsi="Arial" w:eastAsia="Calibri" w:cs="Arial"/>
        </w:rPr>
        <w:t xml:space="preserve"> to undertake at its own expense all necessary investigations to disprove the Buyer's claims, or to prove that such failure to maintain requisite standards is due directly to the fault or failure of the Buyer.</w:t>
      </w:r>
    </w:p>
    <w:p w:rsidRPr="005E2232" w:rsidR="00D57F18" w:rsidP="00DC3366" w:rsidRDefault="00D57F18" w14:paraId="56A60939" w14:textId="77777777">
      <w:pPr>
        <w:tabs>
          <w:tab w:val="left" w:pos="851"/>
        </w:tabs>
        <w:spacing w:line="244" w:lineRule="exact"/>
        <w:ind w:left="851" w:hanging="851"/>
        <w:rPr>
          <w:rFonts w:ascii="Arial" w:hAnsi="Arial" w:cs="Arial"/>
        </w:rPr>
      </w:pPr>
    </w:p>
    <w:p w:rsidRPr="005E2232" w:rsidR="00D57F18" w:rsidP="00DC3366" w:rsidRDefault="00AA70F0" w14:paraId="3ABCC02D" w14:textId="77777777">
      <w:pPr>
        <w:tabs>
          <w:tab w:val="left" w:pos="851"/>
        </w:tabs>
        <w:ind w:left="851" w:hanging="851"/>
        <w:rPr>
          <w:rFonts w:ascii="Arial" w:hAnsi="Arial" w:cs="Arial"/>
        </w:rPr>
      </w:pPr>
      <w:r w:rsidRPr="005E2232">
        <w:rPr>
          <w:rFonts w:ascii="Arial" w:hAnsi="Arial" w:eastAsia="Calibri" w:cs="Arial"/>
          <w:b/>
          <w:bCs/>
        </w:rPr>
        <w:t xml:space="preserve">21  </w:t>
      </w:r>
      <w:r w:rsidRPr="005E2232" w:rsidR="00666462">
        <w:rPr>
          <w:rFonts w:ascii="Arial" w:hAnsi="Arial" w:eastAsia="Calibri" w:cs="Arial"/>
          <w:b/>
          <w:bCs/>
        </w:rPr>
        <w:tab/>
      </w:r>
      <w:r w:rsidRPr="005E2232">
        <w:rPr>
          <w:rFonts w:ascii="Arial" w:hAnsi="Arial" w:eastAsia="Calibri" w:cs="Arial"/>
          <w:b/>
          <w:bCs/>
        </w:rPr>
        <w:t>INDEMNITY &amp; INSURANCE</w:t>
      </w:r>
    </w:p>
    <w:p w:rsidRPr="005E2232" w:rsidR="00D57F18" w:rsidP="00DC3366" w:rsidRDefault="00D57F18" w14:paraId="76254A79" w14:textId="77777777">
      <w:pPr>
        <w:tabs>
          <w:tab w:val="left" w:pos="851"/>
        </w:tabs>
        <w:spacing w:line="290" w:lineRule="exact"/>
        <w:ind w:left="851" w:hanging="851"/>
        <w:rPr>
          <w:rFonts w:ascii="Arial" w:hAnsi="Arial" w:cs="Arial"/>
        </w:rPr>
      </w:pPr>
    </w:p>
    <w:p w:rsidRPr="005E2232" w:rsidR="00D57F18" w:rsidP="00DC3366" w:rsidRDefault="00AA70F0" w14:paraId="0FA6F2C7" w14:textId="511CB7E6">
      <w:pPr>
        <w:tabs>
          <w:tab w:val="left" w:pos="851"/>
          <w:tab w:val="left" w:pos="1780"/>
        </w:tabs>
        <w:spacing w:line="218" w:lineRule="auto"/>
        <w:ind w:left="851" w:right="386" w:hanging="851"/>
        <w:rPr>
          <w:rFonts w:ascii="Arial" w:hAnsi="Arial" w:cs="Arial"/>
        </w:rPr>
      </w:pPr>
      <w:r w:rsidRPr="005E2232">
        <w:rPr>
          <w:rFonts w:ascii="Arial" w:hAnsi="Arial" w:eastAsia="Calibri" w:cs="Arial"/>
        </w:rPr>
        <w:t>21.1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will indemnify and keep the Buyer indemnified fully in respect of and in connection with: -</w:t>
      </w:r>
    </w:p>
    <w:p w:rsidRPr="005E2232" w:rsidR="00D57F18" w:rsidP="00DC3366" w:rsidRDefault="00D57F18" w14:paraId="12BC88A6" w14:textId="77777777">
      <w:pPr>
        <w:tabs>
          <w:tab w:val="left" w:pos="851"/>
        </w:tabs>
        <w:spacing w:line="287" w:lineRule="exact"/>
        <w:ind w:left="851" w:hanging="851"/>
        <w:rPr>
          <w:rFonts w:ascii="Arial" w:hAnsi="Arial" w:cs="Arial"/>
        </w:rPr>
      </w:pPr>
    </w:p>
    <w:p w:rsidRPr="005E2232" w:rsidR="00D57F18" w:rsidP="003F0A05" w:rsidRDefault="00AA70F0" w14:paraId="65D2FF4D" w14:textId="6D8E89A3">
      <w:pPr>
        <w:tabs>
          <w:tab w:val="left" w:pos="2500"/>
        </w:tabs>
        <w:spacing w:line="225" w:lineRule="auto"/>
        <w:ind w:left="2268" w:right="586" w:hanging="1417"/>
        <w:jc w:val="both"/>
        <w:rPr>
          <w:rFonts w:ascii="Arial" w:hAnsi="Arial" w:cs="Arial"/>
        </w:rPr>
      </w:pPr>
      <w:r w:rsidRPr="005E2232">
        <w:rPr>
          <w:rFonts w:ascii="Arial" w:hAnsi="Arial" w:eastAsia="Calibri" w:cs="Arial"/>
        </w:rPr>
        <w:t>21.1.1</w:t>
      </w:r>
      <w:r w:rsidRPr="005E2232">
        <w:rPr>
          <w:rFonts w:ascii="Arial" w:hAnsi="Arial" w:eastAsia="Calibri" w:cs="Arial"/>
        </w:rPr>
        <w:tab/>
      </w:r>
      <w:r w:rsidRPr="005E2232">
        <w:rPr>
          <w:rFonts w:ascii="Arial" w:hAnsi="Arial" w:eastAsia="Calibri" w:cs="Arial"/>
        </w:rPr>
        <w:t xml:space="preserve">all loss and/or expense which results during proper use directly from defective materials, goods, workmanship or design supplied by the </w:t>
      </w:r>
      <w:r w:rsidR="00181DFA">
        <w:rPr>
          <w:rFonts w:ascii="Arial" w:hAnsi="Arial" w:eastAsia="Calibri" w:cs="Arial"/>
        </w:rPr>
        <w:t>Supplier</w:t>
      </w:r>
      <w:r w:rsidRPr="005E2232">
        <w:rPr>
          <w:rFonts w:ascii="Arial" w:hAnsi="Arial" w:eastAsia="Calibri" w:cs="Arial"/>
        </w:rPr>
        <w:t>; and</w:t>
      </w:r>
    </w:p>
    <w:p w:rsidRPr="005E2232" w:rsidR="00D57F18" w:rsidP="003F0A05" w:rsidRDefault="00D57F18" w14:paraId="6A99133F" w14:textId="77777777">
      <w:pPr>
        <w:spacing w:line="291" w:lineRule="exact"/>
        <w:ind w:left="2268" w:hanging="1417"/>
        <w:jc w:val="both"/>
        <w:rPr>
          <w:rFonts w:ascii="Arial" w:hAnsi="Arial" w:cs="Arial"/>
        </w:rPr>
      </w:pPr>
    </w:p>
    <w:p w:rsidRPr="005E2232" w:rsidR="00D57F18" w:rsidP="003F0A05" w:rsidRDefault="00AA70F0" w14:paraId="0D8455C5" w14:textId="79826C30">
      <w:pPr>
        <w:tabs>
          <w:tab w:val="left" w:pos="2500"/>
        </w:tabs>
        <w:spacing w:line="225" w:lineRule="auto"/>
        <w:ind w:left="2268" w:right="386" w:hanging="1417"/>
        <w:jc w:val="both"/>
        <w:rPr>
          <w:rFonts w:ascii="Arial" w:hAnsi="Arial" w:cs="Arial"/>
        </w:rPr>
      </w:pPr>
      <w:r w:rsidRPr="005E2232">
        <w:rPr>
          <w:rFonts w:ascii="Arial" w:hAnsi="Arial" w:eastAsia="Calibri" w:cs="Arial"/>
        </w:rPr>
        <w:t>21.1.2</w:t>
      </w:r>
      <w:r w:rsidRPr="005E2232">
        <w:rPr>
          <w:rFonts w:ascii="Arial" w:hAnsi="Arial" w:eastAsia="Calibri" w:cs="Arial"/>
        </w:rPr>
        <w:tab/>
      </w:r>
      <w:r w:rsidRPr="005E2232">
        <w:rPr>
          <w:rFonts w:ascii="Arial" w:hAnsi="Arial" w:eastAsia="Calibri" w:cs="Arial"/>
        </w:rPr>
        <w:t>all loss and/or expense, and all actions, claims, demands, costs and expenses incurred by or made against the Buyer which arises from the Installation, and/or any Services provided and/or advice given or</w:t>
      </w:r>
      <w:r w:rsidRPr="005E2232" w:rsidR="00666462">
        <w:rPr>
          <w:rFonts w:ascii="Arial" w:hAnsi="Arial" w:cs="Arial"/>
        </w:rPr>
        <w:t xml:space="preserve"> anything </w:t>
      </w:r>
      <w:r w:rsidRPr="005E2232">
        <w:rPr>
          <w:rFonts w:ascii="Arial" w:hAnsi="Arial" w:eastAsia="Calibri" w:cs="Arial"/>
        </w:rPr>
        <w:t xml:space="preserve">done or omitted to be done under, or in connection with, the Contract by the </w:t>
      </w:r>
      <w:r w:rsidR="00181DFA">
        <w:rPr>
          <w:rFonts w:ascii="Arial" w:hAnsi="Arial" w:eastAsia="Calibri" w:cs="Arial"/>
        </w:rPr>
        <w:t>Supplier</w:t>
      </w:r>
      <w:r w:rsidRPr="005E2232">
        <w:rPr>
          <w:rFonts w:ascii="Arial" w:hAnsi="Arial" w:eastAsia="Calibri" w:cs="Arial"/>
        </w:rPr>
        <w:t>; and</w:t>
      </w:r>
    </w:p>
    <w:p w:rsidRPr="005E2232" w:rsidR="00D57F18" w:rsidP="003F0A05" w:rsidRDefault="00D57F18" w14:paraId="28DB200A" w14:textId="77777777">
      <w:pPr>
        <w:spacing w:line="290" w:lineRule="exact"/>
        <w:ind w:left="2268" w:hanging="1417"/>
        <w:jc w:val="both"/>
        <w:rPr>
          <w:rFonts w:ascii="Arial" w:hAnsi="Arial" w:cs="Arial"/>
        </w:rPr>
      </w:pPr>
    </w:p>
    <w:p w:rsidRPr="005E2232" w:rsidR="00D57F18" w:rsidP="003F0A05" w:rsidRDefault="00AA70F0" w14:paraId="7968DF52" w14:textId="06DA62DF">
      <w:pPr>
        <w:tabs>
          <w:tab w:val="left" w:pos="2500"/>
        </w:tabs>
        <w:spacing w:line="230" w:lineRule="auto"/>
        <w:ind w:left="2268" w:right="406" w:hanging="1417"/>
        <w:jc w:val="both"/>
        <w:rPr>
          <w:rFonts w:ascii="Arial" w:hAnsi="Arial" w:cs="Arial"/>
        </w:rPr>
      </w:pPr>
      <w:r w:rsidRPr="005E2232">
        <w:rPr>
          <w:rFonts w:ascii="Arial" w:hAnsi="Arial" w:eastAsia="Calibri" w:cs="Arial"/>
        </w:rPr>
        <w:t>21.1.3</w:t>
      </w:r>
      <w:r w:rsidRPr="005E2232">
        <w:rPr>
          <w:rFonts w:ascii="Arial" w:hAnsi="Arial" w:eastAsia="Calibri" w:cs="Arial"/>
        </w:rPr>
        <w:tab/>
      </w:r>
      <w:r w:rsidRPr="005E2232">
        <w:rPr>
          <w:rFonts w:ascii="Arial" w:hAnsi="Arial" w:eastAsia="Calibri" w:cs="Arial"/>
        </w:rPr>
        <w:t xml:space="preserve">all and any actions, claims, demands or costs in respect of the death or injury to any person arising from defective materials, Goods, workmanship or design, or by reason of the </w:t>
      </w:r>
      <w:r w:rsidR="00181DFA">
        <w:rPr>
          <w:rFonts w:ascii="Arial" w:hAnsi="Arial" w:eastAsia="Calibri" w:cs="Arial"/>
        </w:rPr>
        <w:t>Supplier</w:t>
      </w:r>
      <w:r w:rsidRPr="005E2232">
        <w:rPr>
          <w:rFonts w:ascii="Arial" w:hAnsi="Arial" w:eastAsia="Calibri" w:cs="Arial"/>
        </w:rPr>
        <w:t xml:space="preserve">'s negligence, or any act or omission on the part of the </w:t>
      </w:r>
      <w:r w:rsidR="00181DFA">
        <w:rPr>
          <w:rFonts w:ascii="Arial" w:hAnsi="Arial" w:eastAsia="Calibri" w:cs="Arial"/>
        </w:rPr>
        <w:t>Supplier</w:t>
      </w:r>
      <w:r w:rsidRPr="005E2232">
        <w:rPr>
          <w:rFonts w:ascii="Arial" w:hAnsi="Arial" w:eastAsia="Calibri" w:cs="Arial"/>
        </w:rPr>
        <w:t>'s employees, sub-</w:t>
      </w:r>
      <w:r w:rsidR="00181DFA">
        <w:rPr>
          <w:rFonts w:ascii="Arial" w:hAnsi="Arial" w:eastAsia="Calibri" w:cs="Arial"/>
        </w:rPr>
        <w:t>Supplier</w:t>
      </w:r>
      <w:r w:rsidRPr="005E2232">
        <w:rPr>
          <w:rFonts w:ascii="Arial" w:hAnsi="Arial" w:eastAsia="Calibri" w:cs="Arial"/>
        </w:rPr>
        <w:t>, or agents in connection with the Contract; and</w:t>
      </w:r>
    </w:p>
    <w:p w:rsidRPr="005E2232" w:rsidR="00D57F18" w:rsidP="003F0A05" w:rsidRDefault="00D57F18" w14:paraId="474C35C3" w14:textId="77777777">
      <w:pPr>
        <w:spacing w:line="295" w:lineRule="exact"/>
        <w:ind w:left="2268" w:hanging="1417"/>
        <w:jc w:val="both"/>
        <w:rPr>
          <w:rFonts w:ascii="Arial" w:hAnsi="Arial" w:cs="Arial"/>
        </w:rPr>
      </w:pPr>
    </w:p>
    <w:p w:rsidRPr="005E2232" w:rsidR="00D57F18" w:rsidP="003F0A05" w:rsidRDefault="00AA70F0" w14:paraId="51B7661C" w14:textId="0E5BD71E">
      <w:pPr>
        <w:tabs>
          <w:tab w:val="left" w:pos="2500"/>
        </w:tabs>
        <w:spacing w:line="218" w:lineRule="auto"/>
        <w:ind w:left="2268" w:right="526" w:hanging="1417"/>
        <w:jc w:val="both"/>
        <w:rPr>
          <w:rFonts w:ascii="Arial" w:hAnsi="Arial" w:cs="Arial"/>
        </w:rPr>
      </w:pPr>
      <w:r w:rsidRPr="005E2232">
        <w:rPr>
          <w:rFonts w:ascii="Arial" w:hAnsi="Arial" w:eastAsia="Calibri" w:cs="Arial"/>
        </w:rPr>
        <w:t>21.1.4</w:t>
      </w:r>
      <w:r w:rsidRPr="005E2232">
        <w:rPr>
          <w:rFonts w:ascii="Arial" w:hAnsi="Arial" w:eastAsia="Calibri" w:cs="Arial"/>
        </w:rPr>
        <w:tab/>
      </w:r>
      <w:r w:rsidRPr="005E2232">
        <w:rPr>
          <w:rFonts w:ascii="Arial" w:hAnsi="Arial" w:eastAsia="Calibri" w:cs="Arial"/>
        </w:rPr>
        <w:t xml:space="preserve">any damage to the Buyer's property (including any materials, tools or patterns sent to the </w:t>
      </w:r>
      <w:r w:rsidR="00181DFA">
        <w:rPr>
          <w:rFonts w:ascii="Arial" w:hAnsi="Arial" w:eastAsia="Calibri" w:cs="Arial"/>
        </w:rPr>
        <w:t>Supplier</w:t>
      </w:r>
      <w:r w:rsidRPr="005E2232">
        <w:rPr>
          <w:rFonts w:ascii="Arial" w:hAnsi="Arial" w:eastAsia="Calibri" w:cs="Arial"/>
        </w:rPr>
        <w:t xml:space="preserve"> for any purpose).</w:t>
      </w:r>
    </w:p>
    <w:p w:rsidRPr="005E2232" w:rsidR="00D57F18" w:rsidP="003F0A05" w:rsidRDefault="00D57F18" w14:paraId="03D52C13" w14:textId="77777777">
      <w:pPr>
        <w:spacing w:line="290" w:lineRule="exact"/>
        <w:ind w:left="2268" w:hanging="1417"/>
        <w:jc w:val="both"/>
        <w:rPr>
          <w:rFonts w:ascii="Arial" w:hAnsi="Arial" w:cs="Arial"/>
        </w:rPr>
      </w:pPr>
    </w:p>
    <w:p w:rsidRPr="005E2232" w:rsidR="00D57F18" w:rsidP="00DC3366" w:rsidRDefault="00AA70F0" w14:paraId="24087799" w14:textId="7CD66AF1">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21.2</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must take out and maintain insurance adequate to cover the risks set out in this Clause 21 and its liabilities under the Contract and in any event, shall take out and maintain:</w:t>
      </w:r>
    </w:p>
    <w:p w:rsidRPr="005E2232" w:rsidR="00D57F18" w:rsidP="00DC3366" w:rsidRDefault="00D57F18" w14:paraId="73E0DFE0" w14:textId="77777777">
      <w:pPr>
        <w:tabs>
          <w:tab w:val="left" w:pos="851"/>
        </w:tabs>
        <w:spacing w:line="292" w:lineRule="exact"/>
        <w:ind w:left="851" w:hanging="851"/>
        <w:rPr>
          <w:rFonts w:ascii="Arial" w:hAnsi="Arial" w:cs="Arial"/>
        </w:rPr>
      </w:pPr>
    </w:p>
    <w:p w:rsidRPr="005E2232" w:rsidR="00D57F18" w:rsidP="00DC3366" w:rsidRDefault="00AA70F0" w14:paraId="14F99687" w14:textId="77777777">
      <w:pPr>
        <w:tabs>
          <w:tab w:val="left" w:pos="851"/>
          <w:tab w:val="left" w:pos="2500"/>
        </w:tabs>
        <w:spacing w:line="228" w:lineRule="auto"/>
        <w:ind w:left="851" w:right="446" w:hanging="851"/>
        <w:rPr>
          <w:rFonts w:ascii="Arial" w:hAnsi="Arial" w:cs="Arial"/>
        </w:rPr>
      </w:pPr>
      <w:r w:rsidRPr="005E2232">
        <w:rPr>
          <w:rFonts w:ascii="Arial" w:hAnsi="Arial" w:eastAsia="Calibri" w:cs="Arial"/>
        </w:rPr>
        <w:t>21.2.1</w:t>
      </w:r>
      <w:r w:rsidRPr="005E2232">
        <w:rPr>
          <w:rFonts w:ascii="Arial" w:hAnsi="Arial" w:eastAsia="Calibri" w:cs="Arial"/>
        </w:rPr>
        <w:tab/>
      </w:r>
      <w:bookmarkStart w:name="_Hlk516663176" w:id="11"/>
      <w:r w:rsidRPr="005E2232">
        <w:rPr>
          <w:rFonts w:ascii="Arial" w:hAnsi="Arial" w:eastAsia="Calibri" w:cs="Arial"/>
        </w:rPr>
        <w:t>Product Liability Insurance coverage of not less than five million pounds sterling (£5,000,000) or as otherwise shown on the face of the Purchase Order and/or in any Attachment for any one, or series of claims that may arise; and</w:t>
      </w:r>
    </w:p>
    <w:p w:rsidRPr="005E2232" w:rsidR="00D57F18" w:rsidP="00DC3366" w:rsidRDefault="00D57F18" w14:paraId="46108026" w14:textId="77777777">
      <w:pPr>
        <w:tabs>
          <w:tab w:val="left" w:pos="851"/>
        </w:tabs>
        <w:spacing w:line="292" w:lineRule="exact"/>
        <w:ind w:left="851" w:hanging="851"/>
        <w:rPr>
          <w:rFonts w:ascii="Arial" w:hAnsi="Arial" w:cs="Arial"/>
        </w:rPr>
      </w:pPr>
    </w:p>
    <w:p w:rsidRPr="005E2232" w:rsidR="00D57F18" w:rsidP="00DC3366" w:rsidRDefault="00AA70F0" w14:paraId="02111A1C" w14:textId="77777777">
      <w:pPr>
        <w:tabs>
          <w:tab w:val="left" w:pos="851"/>
          <w:tab w:val="left" w:pos="2500"/>
        </w:tabs>
        <w:spacing w:line="233" w:lineRule="auto"/>
        <w:ind w:left="851" w:right="346" w:hanging="851"/>
        <w:jc w:val="both"/>
        <w:rPr>
          <w:rFonts w:ascii="Arial" w:hAnsi="Arial" w:cs="Arial"/>
        </w:rPr>
      </w:pPr>
      <w:r w:rsidRPr="005E2232">
        <w:rPr>
          <w:rFonts w:ascii="Arial" w:hAnsi="Arial" w:eastAsia="Calibri" w:cs="Arial"/>
        </w:rPr>
        <w:t>21.2.2</w:t>
      </w:r>
      <w:r w:rsidRPr="005E2232">
        <w:rPr>
          <w:rFonts w:ascii="Arial" w:hAnsi="Arial" w:eastAsia="Calibri" w:cs="Arial"/>
        </w:rPr>
        <w:tab/>
      </w:r>
      <w:r w:rsidRPr="005E2232">
        <w:rPr>
          <w:rFonts w:ascii="Arial" w:hAnsi="Arial" w:eastAsia="Calibri" w:cs="Arial"/>
        </w:rPr>
        <w:t>Professional Indemnity Insurance coverage for the period from the date of this Contract, and at least until the expiry of the period set out in any Attachment (or in the absence of any period being stated in the Attachment a period of six (6) years), of not less than</w:t>
      </w:r>
      <w:r w:rsidRPr="005E2232" w:rsidR="00443B19">
        <w:rPr>
          <w:rFonts w:ascii="Arial" w:hAnsi="Arial" w:eastAsia="Calibri" w:cs="Arial"/>
        </w:rPr>
        <w:t xml:space="preserve"> two million pounds sterling (£1</w:t>
      </w:r>
      <w:r w:rsidRPr="005E2232">
        <w:rPr>
          <w:rFonts w:ascii="Arial" w:hAnsi="Arial" w:eastAsia="Calibri" w:cs="Arial"/>
        </w:rPr>
        <w:t>,000,000) or as otherwise shown on the face of the Purchase Order and/or in any Attachment for any one, or series of claims that may arise; and</w:t>
      </w:r>
    </w:p>
    <w:p w:rsidRPr="005E2232" w:rsidR="00D57F18" w:rsidP="00DC3366" w:rsidRDefault="00D57F18" w14:paraId="652351A7" w14:textId="77777777">
      <w:pPr>
        <w:tabs>
          <w:tab w:val="left" w:pos="851"/>
        </w:tabs>
        <w:spacing w:line="297" w:lineRule="exact"/>
        <w:ind w:left="851" w:hanging="851"/>
        <w:rPr>
          <w:rFonts w:ascii="Arial" w:hAnsi="Arial" w:cs="Arial"/>
        </w:rPr>
      </w:pPr>
    </w:p>
    <w:p w:rsidRPr="005E2232" w:rsidR="00D57F18" w:rsidP="00DC3366" w:rsidRDefault="00AA70F0" w14:paraId="17005754" w14:textId="77777777">
      <w:pPr>
        <w:tabs>
          <w:tab w:val="left" w:pos="851"/>
          <w:tab w:val="left" w:pos="2500"/>
        </w:tabs>
        <w:spacing w:line="228" w:lineRule="auto"/>
        <w:ind w:left="851" w:right="346" w:hanging="851"/>
        <w:jc w:val="both"/>
        <w:rPr>
          <w:rFonts w:ascii="Arial" w:hAnsi="Arial" w:cs="Arial"/>
        </w:rPr>
      </w:pPr>
      <w:r w:rsidRPr="005E2232">
        <w:rPr>
          <w:rFonts w:ascii="Arial" w:hAnsi="Arial" w:eastAsia="Calibri" w:cs="Arial"/>
        </w:rPr>
        <w:lastRenderedPageBreak/>
        <w:t>21.2.3</w:t>
      </w:r>
      <w:r w:rsidRPr="005E2232">
        <w:rPr>
          <w:rFonts w:ascii="Arial" w:hAnsi="Arial" w:eastAsia="Calibri" w:cs="Arial"/>
        </w:rPr>
        <w:tab/>
      </w:r>
      <w:r w:rsidRPr="005E2232">
        <w:rPr>
          <w:rFonts w:ascii="Arial" w:hAnsi="Arial" w:eastAsia="Calibri" w:cs="Arial"/>
        </w:rPr>
        <w:t>Public Liability Insurance coverage of not less than five million pounds sterling (£5,000,000) or as otherwise shown on the face of the Purchase Order and/or in any Attachment for any one, or series of claims that may arise.</w:t>
      </w:r>
    </w:p>
    <w:bookmarkEnd w:id="11"/>
    <w:p w:rsidRPr="005E2232" w:rsidR="00D57F18" w:rsidP="00DC3366" w:rsidRDefault="00D57F18" w14:paraId="0322EBF7" w14:textId="77777777">
      <w:pPr>
        <w:tabs>
          <w:tab w:val="left" w:pos="851"/>
        </w:tabs>
        <w:spacing w:line="292" w:lineRule="exact"/>
        <w:ind w:left="851" w:hanging="851"/>
        <w:rPr>
          <w:rFonts w:ascii="Arial" w:hAnsi="Arial" w:cs="Arial"/>
        </w:rPr>
      </w:pPr>
    </w:p>
    <w:p w:rsidRPr="005E2232" w:rsidR="00D57F18" w:rsidP="00DC3366" w:rsidRDefault="00443B19" w14:paraId="6DC309EA" w14:textId="29F3A301">
      <w:pPr>
        <w:tabs>
          <w:tab w:val="left" w:pos="851"/>
        </w:tabs>
        <w:spacing w:line="229" w:lineRule="auto"/>
        <w:ind w:left="851" w:right="346" w:hanging="851"/>
        <w:jc w:val="both"/>
        <w:rPr>
          <w:rFonts w:ascii="Arial" w:hAnsi="Arial" w:cs="Arial"/>
        </w:rPr>
      </w:pPr>
      <w:r w:rsidRPr="005E2232">
        <w:rPr>
          <w:rFonts w:ascii="Arial" w:hAnsi="Arial" w:eastAsia="Calibri" w:cs="Arial"/>
        </w:rPr>
        <w:tab/>
      </w:r>
      <w:r w:rsidRPr="005E2232" w:rsidR="00AA70F0">
        <w:rPr>
          <w:rFonts w:ascii="Arial" w:hAnsi="Arial" w:eastAsia="Calibri" w:cs="Arial"/>
        </w:rPr>
        <w:t xml:space="preserve">The </w:t>
      </w:r>
      <w:r w:rsidR="00181DFA">
        <w:rPr>
          <w:rFonts w:ascii="Arial" w:hAnsi="Arial" w:eastAsia="Calibri" w:cs="Arial"/>
        </w:rPr>
        <w:t>Supplier</w:t>
      </w:r>
      <w:r w:rsidRPr="005E2232" w:rsidR="00AA70F0">
        <w:rPr>
          <w:rFonts w:ascii="Arial" w:hAnsi="Arial" w:eastAsia="Calibri" w:cs="Arial"/>
        </w:rPr>
        <w:t xml:space="preserve"> will take out and maintain such insurances as set out in the Contract with a reputable insurance company, and shall, on the request of the Buyer, provide evidence of the insurance policy or policies and of payment of the premiums.</w:t>
      </w:r>
    </w:p>
    <w:p w:rsidR="00D57F18" w:rsidP="00DC3366" w:rsidRDefault="00D57F18" w14:paraId="6E605623" w14:textId="224A85BE">
      <w:pPr>
        <w:tabs>
          <w:tab w:val="left" w:pos="851"/>
        </w:tabs>
        <w:spacing w:line="241" w:lineRule="exact"/>
        <w:ind w:left="851" w:hanging="851"/>
        <w:rPr>
          <w:rFonts w:ascii="Arial" w:hAnsi="Arial" w:cs="Arial"/>
        </w:rPr>
      </w:pPr>
    </w:p>
    <w:p w:rsidRPr="005E2232" w:rsidR="003F0A05" w:rsidP="00DC3366" w:rsidRDefault="003F0A05" w14:paraId="1FF98F42" w14:textId="77777777">
      <w:pPr>
        <w:tabs>
          <w:tab w:val="left" w:pos="851"/>
        </w:tabs>
        <w:spacing w:line="241" w:lineRule="exact"/>
        <w:ind w:left="851" w:hanging="851"/>
        <w:rPr>
          <w:rFonts w:ascii="Arial" w:hAnsi="Arial" w:cs="Arial"/>
        </w:rPr>
      </w:pPr>
    </w:p>
    <w:p w:rsidRPr="005E2232" w:rsidR="00D57F18" w:rsidP="00DC3366" w:rsidRDefault="00AA70F0" w14:paraId="00D55E80" w14:textId="77777777">
      <w:pPr>
        <w:tabs>
          <w:tab w:val="left" w:pos="851"/>
        </w:tabs>
        <w:ind w:left="851" w:hanging="851"/>
        <w:rPr>
          <w:rFonts w:ascii="Arial" w:hAnsi="Arial" w:cs="Arial"/>
        </w:rPr>
      </w:pPr>
      <w:r w:rsidRPr="005E2232">
        <w:rPr>
          <w:rFonts w:ascii="Arial" w:hAnsi="Arial" w:eastAsia="Calibri" w:cs="Arial"/>
          <w:b/>
          <w:bCs/>
        </w:rPr>
        <w:t xml:space="preserve">22  </w:t>
      </w:r>
      <w:r w:rsidRPr="005E2232" w:rsidR="00443B19">
        <w:rPr>
          <w:rFonts w:ascii="Arial" w:hAnsi="Arial" w:eastAsia="Calibri" w:cs="Arial"/>
          <w:b/>
          <w:bCs/>
        </w:rPr>
        <w:tab/>
      </w:r>
      <w:r w:rsidRPr="005E2232">
        <w:rPr>
          <w:rFonts w:ascii="Arial" w:hAnsi="Arial" w:eastAsia="Calibri" w:cs="Arial"/>
          <w:b/>
          <w:bCs/>
        </w:rPr>
        <w:t>ASSIGNMENT AND SUB-CONTRACTING</w:t>
      </w:r>
    </w:p>
    <w:p w:rsidRPr="005E2232" w:rsidR="00D57F18" w:rsidP="00DC3366" w:rsidRDefault="00D57F18" w14:paraId="149709A1" w14:textId="77777777">
      <w:pPr>
        <w:tabs>
          <w:tab w:val="left" w:pos="851"/>
        </w:tabs>
        <w:spacing w:line="289" w:lineRule="exact"/>
        <w:ind w:left="851" w:hanging="851"/>
        <w:rPr>
          <w:rFonts w:ascii="Arial" w:hAnsi="Arial" w:cs="Arial"/>
        </w:rPr>
      </w:pPr>
    </w:p>
    <w:p w:rsidRPr="005E2232" w:rsidR="00D57F18" w:rsidP="00DC3366" w:rsidRDefault="00AA70F0" w14:paraId="015910A7" w14:textId="2C1885C1">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22.1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not, without first obtaining the written consent of the Buyer, sub-contract the Contract or any part thereof, or make any sub-contract with any person or persons for the execution of any part of the Contract, but the restrictions contained in this Clause shall not apply to the supply of materials or minor details, nor to any part of the Contract for which a sub-</w:t>
      </w:r>
      <w:r w:rsidR="00181DFA">
        <w:rPr>
          <w:rFonts w:ascii="Arial" w:hAnsi="Arial" w:eastAsia="Calibri" w:cs="Arial"/>
        </w:rPr>
        <w:t>Supplier</w:t>
      </w:r>
      <w:r w:rsidRPr="005E2232">
        <w:rPr>
          <w:rFonts w:ascii="Arial" w:hAnsi="Arial" w:eastAsia="Calibri" w:cs="Arial"/>
        </w:rPr>
        <w:t xml:space="preserve"> is named in the Purchase Order or any Attachment.</w:t>
      </w:r>
    </w:p>
    <w:p w:rsidRPr="005E2232" w:rsidR="00D57F18" w:rsidP="00DC3366" w:rsidRDefault="00D57F18" w14:paraId="50E08742" w14:textId="77777777">
      <w:pPr>
        <w:tabs>
          <w:tab w:val="left" w:pos="851"/>
        </w:tabs>
        <w:spacing w:line="293" w:lineRule="exact"/>
        <w:ind w:left="851" w:hanging="851"/>
        <w:rPr>
          <w:rFonts w:ascii="Arial" w:hAnsi="Arial" w:cs="Arial"/>
        </w:rPr>
      </w:pPr>
    </w:p>
    <w:p w:rsidRPr="005E2232" w:rsidR="00D57F18" w:rsidP="00443B19" w:rsidRDefault="00AA70F0" w14:paraId="50B1D418" w14:textId="1B698DAB">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22.2</w:t>
      </w:r>
      <w:r w:rsidRPr="005E2232">
        <w:rPr>
          <w:rFonts w:ascii="Arial" w:hAnsi="Arial" w:eastAsia="Calibri" w:cs="Arial"/>
        </w:rPr>
        <w:tab/>
      </w:r>
      <w:r w:rsidRPr="005E2232">
        <w:rPr>
          <w:rFonts w:ascii="Arial" w:hAnsi="Arial" w:eastAsia="Calibri" w:cs="Arial"/>
        </w:rPr>
        <w:t xml:space="preserve">In circumstances where the Buyer gives written consent to the </w:t>
      </w:r>
      <w:r w:rsidR="00181DFA">
        <w:rPr>
          <w:rFonts w:ascii="Arial" w:hAnsi="Arial" w:eastAsia="Calibri" w:cs="Arial"/>
        </w:rPr>
        <w:t>Supplier</w:t>
      </w:r>
      <w:r w:rsidRPr="005E2232">
        <w:rPr>
          <w:rFonts w:ascii="Arial" w:hAnsi="Arial" w:eastAsia="Calibri" w:cs="Arial"/>
        </w:rPr>
        <w:t xml:space="preserve"> to assign or sub-contract specific parts of the Contract, such written consent shall not relieve the </w:t>
      </w:r>
      <w:r w:rsidR="00181DFA">
        <w:rPr>
          <w:rFonts w:ascii="Arial" w:hAnsi="Arial" w:eastAsia="Calibri" w:cs="Arial"/>
        </w:rPr>
        <w:t>Supplier</w:t>
      </w:r>
      <w:r w:rsidRPr="005E2232">
        <w:rPr>
          <w:rFonts w:ascii="Arial" w:hAnsi="Arial" w:eastAsia="Calibri" w:cs="Arial"/>
        </w:rPr>
        <w:t xml:space="preserve"> from any liability or obligations under the Contract, and the </w:t>
      </w:r>
      <w:r w:rsidR="00181DFA">
        <w:rPr>
          <w:rFonts w:ascii="Arial" w:hAnsi="Arial" w:eastAsia="Calibri" w:cs="Arial"/>
        </w:rPr>
        <w:t>Supplier</w:t>
      </w:r>
      <w:r w:rsidRPr="005E2232">
        <w:rPr>
          <w:rFonts w:ascii="Arial" w:hAnsi="Arial" w:eastAsia="Calibri" w:cs="Arial"/>
        </w:rPr>
        <w:t xml:space="preserve"> shall be responsible for the acts, defaults or neglects of its sub-</w:t>
      </w:r>
      <w:r w:rsidR="00181DFA">
        <w:rPr>
          <w:rFonts w:ascii="Arial" w:hAnsi="Arial" w:eastAsia="Calibri" w:cs="Arial"/>
        </w:rPr>
        <w:t>Supplier</w:t>
      </w:r>
      <w:r w:rsidRPr="005E2232">
        <w:rPr>
          <w:rFonts w:ascii="Arial" w:hAnsi="Arial" w:eastAsia="Calibri" w:cs="Arial"/>
        </w:rPr>
        <w:t>, and the sub-</w:t>
      </w:r>
      <w:r w:rsidR="00181DFA">
        <w:rPr>
          <w:rFonts w:ascii="Arial" w:hAnsi="Arial" w:eastAsia="Calibri" w:cs="Arial"/>
        </w:rPr>
        <w:t>Supplier</w:t>
      </w:r>
      <w:r w:rsidRPr="005E2232">
        <w:rPr>
          <w:rFonts w:ascii="Arial" w:hAnsi="Arial" w:eastAsia="Calibri" w:cs="Arial"/>
        </w:rPr>
        <w:t xml:space="preserve"> agents, servants or personnel as fully as if</w:t>
      </w:r>
      <w:r w:rsidRPr="005E2232" w:rsidR="00443B19">
        <w:rPr>
          <w:rFonts w:ascii="Arial" w:hAnsi="Arial" w:cs="Arial"/>
        </w:rPr>
        <w:t xml:space="preserve"> they </w:t>
      </w:r>
      <w:r w:rsidRPr="005E2232">
        <w:rPr>
          <w:rFonts w:ascii="Arial" w:hAnsi="Arial" w:eastAsia="Calibri" w:cs="Arial"/>
        </w:rPr>
        <w:t xml:space="preserve">were the acts, defaults or neglects of the </w:t>
      </w:r>
      <w:r w:rsidR="00181DFA">
        <w:rPr>
          <w:rFonts w:ascii="Arial" w:hAnsi="Arial" w:eastAsia="Calibri" w:cs="Arial"/>
        </w:rPr>
        <w:t>Supplier</w:t>
      </w:r>
      <w:r w:rsidRPr="005E2232">
        <w:rPr>
          <w:rFonts w:ascii="Arial" w:hAnsi="Arial" w:eastAsia="Calibri" w:cs="Arial"/>
        </w:rPr>
        <w:t xml:space="preserve">. When requested by the Buyer the </w:t>
      </w:r>
      <w:r w:rsidR="00181DFA">
        <w:rPr>
          <w:rFonts w:ascii="Arial" w:hAnsi="Arial" w:eastAsia="Calibri" w:cs="Arial"/>
        </w:rPr>
        <w:t>Supplier</w:t>
      </w:r>
      <w:r w:rsidRPr="005E2232">
        <w:rPr>
          <w:rFonts w:ascii="Arial" w:hAnsi="Arial" w:eastAsia="Calibri" w:cs="Arial"/>
        </w:rPr>
        <w:t xml:space="preserve"> will provide a copy of any sub-contract documentation at no charge.</w:t>
      </w:r>
    </w:p>
    <w:p w:rsidRPr="005E2232" w:rsidR="00D57F18" w:rsidP="00DC3366" w:rsidRDefault="00D57F18" w14:paraId="512273A3" w14:textId="77777777">
      <w:pPr>
        <w:tabs>
          <w:tab w:val="left" w:pos="851"/>
        </w:tabs>
        <w:spacing w:line="291" w:lineRule="exact"/>
        <w:ind w:left="851" w:hanging="851"/>
        <w:rPr>
          <w:rFonts w:ascii="Arial" w:hAnsi="Arial" w:cs="Arial"/>
        </w:rPr>
      </w:pPr>
    </w:p>
    <w:p w:rsidRPr="005E2232" w:rsidR="00D57F18" w:rsidP="00DC3366" w:rsidRDefault="00AA70F0" w14:paraId="31BB02AA" w14:textId="15D0B5AB">
      <w:pPr>
        <w:tabs>
          <w:tab w:val="left" w:pos="851"/>
          <w:tab w:val="left" w:pos="1780"/>
        </w:tabs>
        <w:spacing w:line="224" w:lineRule="auto"/>
        <w:ind w:left="851" w:right="346" w:hanging="851"/>
        <w:jc w:val="both"/>
        <w:rPr>
          <w:rFonts w:ascii="Arial" w:hAnsi="Arial" w:cs="Arial"/>
        </w:rPr>
      </w:pPr>
      <w:r w:rsidRPr="005E2232">
        <w:rPr>
          <w:rFonts w:ascii="Arial" w:hAnsi="Arial" w:eastAsia="Calibri" w:cs="Arial"/>
        </w:rPr>
        <w:t>22.3</w:t>
      </w:r>
      <w:r w:rsidRPr="005E2232">
        <w:rPr>
          <w:rFonts w:ascii="Arial" w:hAnsi="Arial" w:eastAsia="Calibri" w:cs="Arial"/>
        </w:rPr>
        <w:tab/>
      </w:r>
      <w:r w:rsidRPr="005E2232">
        <w:rPr>
          <w:rFonts w:ascii="Arial" w:hAnsi="Arial" w:eastAsia="Calibri" w:cs="Arial"/>
        </w:rPr>
        <w:t xml:space="preserve">The Buyer may by written notice to the </w:t>
      </w:r>
      <w:r w:rsidR="00181DFA">
        <w:rPr>
          <w:rFonts w:ascii="Arial" w:hAnsi="Arial" w:eastAsia="Calibri" w:cs="Arial"/>
        </w:rPr>
        <w:t>Supplier</w:t>
      </w:r>
      <w:r w:rsidRPr="005E2232">
        <w:rPr>
          <w:rFonts w:ascii="Arial" w:hAnsi="Arial" w:eastAsia="Calibri" w:cs="Arial"/>
        </w:rPr>
        <w:t xml:space="preserve"> assign the benefits of the Contract, and if required by the Buyer, the </w:t>
      </w:r>
      <w:r w:rsidR="00181DFA">
        <w:rPr>
          <w:rFonts w:ascii="Arial" w:hAnsi="Arial" w:eastAsia="Calibri" w:cs="Arial"/>
        </w:rPr>
        <w:t>Supplier</w:t>
      </w:r>
      <w:r w:rsidRPr="005E2232">
        <w:rPr>
          <w:rFonts w:ascii="Arial" w:hAnsi="Arial" w:eastAsia="Calibri" w:cs="Arial"/>
        </w:rPr>
        <w:t xml:space="preserve"> will execute any novation agreement necessary to transfer its obligations under the Contract.</w:t>
      </w:r>
    </w:p>
    <w:p w:rsidRPr="005E2232" w:rsidR="00D57F18" w:rsidP="00DC3366" w:rsidRDefault="00D57F18" w14:paraId="6E62146A" w14:textId="77777777">
      <w:pPr>
        <w:tabs>
          <w:tab w:val="left" w:pos="851"/>
        </w:tabs>
        <w:spacing w:line="243" w:lineRule="exact"/>
        <w:ind w:left="851" w:hanging="851"/>
        <w:rPr>
          <w:rFonts w:ascii="Arial" w:hAnsi="Arial" w:cs="Arial"/>
        </w:rPr>
      </w:pPr>
    </w:p>
    <w:p w:rsidRPr="005E2232" w:rsidR="00D57F18" w:rsidP="00DC3366" w:rsidRDefault="00AA70F0" w14:paraId="43B60C7C" w14:textId="77777777">
      <w:pPr>
        <w:numPr>
          <w:ilvl w:val="0"/>
          <w:numId w:val="7"/>
        </w:numPr>
        <w:tabs>
          <w:tab w:val="left" w:pos="851"/>
        </w:tabs>
        <w:ind w:left="851" w:hanging="851"/>
        <w:rPr>
          <w:rFonts w:ascii="Arial" w:hAnsi="Arial" w:eastAsia="Calibri" w:cs="Arial"/>
          <w:b/>
          <w:bCs/>
        </w:rPr>
      </w:pPr>
      <w:r w:rsidRPr="005E2232">
        <w:rPr>
          <w:rFonts w:ascii="Arial" w:hAnsi="Arial" w:eastAsia="Calibri" w:cs="Arial"/>
          <w:b/>
          <w:bCs/>
        </w:rPr>
        <w:t>PAYMENT</w:t>
      </w:r>
    </w:p>
    <w:p w:rsidRPr="005E2232" w:rsidR="00D57F18" w:rsidP="00DC3366" w:rsidRDefault="00D57F18" w14:paraId="3A09D321" w14:textId="77777777">
      <w:pPr>
        <w:tabs>
          <w:tab w:val="left" w:pos="851"/>
        </w:tabs>
        <w:spacing w:line="289" w:lineRule="exact"/>
        <w:ind w:left="851" w:hanging="851"/>
        <w:rPr>
          <w:rFonts w:ascii="Arial" w:hAnsi="Arial" w:eastAsia="Calibri" w:cs="Arial"/>
          <w:b/>
          <w:bCs/>
        </w:rPr>
      </w:pPr>
    </w:p>
    <w:p w:rsidRPr="005E2232" w:rsidR="00D57F18" w:rsidP="00DC3366" w:rsidRDefault="00AA70F0" w14:paraId="25F569EA" w14:textId="6E33B176">
      <w:pPr>
        <w:tabs>
          <w:tab w:val="left" w:pos="851"/>
        </w:tabs>
        <w:spacing w:line="234" w:lineRule="auto"/>
        <w:ind w:left="851" w:right="346" w:hanging="851"/>
        <w:rPr>
          <w:rFonts w:ascii="Arial" w:hAnsi="Arial" w:eastAsia="Calibri" w:cs="Arial"/>
          <w:b/>
          <w:bCs/>
        </w:rPr>
      </w:pPr>
      <w:r w:rsidRPr="005E2232">
        <w:rPr>
          <w:rFonts w:ascii="Arial" w:hAnsi="Arial" w:eastAsia="Calibri" w:cs="Arial"/>
        </w:rPr>
        <w:t xml:space="preserve">23.1 </w:t>
      </w:r>
      <w:r w:rsidRPr="005E2232" w:rsidR="00443B19">
        <w:rPr>
          <w:rFonts w:ascii="Arial" w:hAnsi="Arial" w:eastAsia="Calibri" w:cs="Arial"/>
        </w:rPr>
        <w:tab/>
      </w:r>
      <w:r w:rsidRPr="005E2232">
        <w:rPr>
          <w:rFonts w:ascii="Arial" w:hAnsi="Arial" w:eastAsia="Calibri" w:cs="Arial"/>
        </w:rPr>
        <w:t xml:space="preserve">Provided the Goods and/or Services have been properly Delivered and Installed; are compliant with the requirements of the Contract and have been accepted by the Buyer in accordance with the Contract, the </w:t>
      </w:r>
      <w:r w:rsidR="00181DFA">
        <w:rPr>
          <w:rFonts w:ascii="Arial" w:hAnsi="Arial" w:eastAsia="Calibri" w:cs="Arial"/>
        </w:rPr>
        <w:t>Supplier</w:t>
      </w:r>
      <w:r w:rsidRPr="005E2232">
        <w:rPr>
          <w:rFonts w:ascii="Arial" w:hAnsi="Arial" w:eastAsia="Calibri" w:cs="Arial"/>
        </w:rPr>
        <w:t xml:space="preserve"> shall be entitled to claim payment of the Price or the percentage of the Price, stated on the Purchase Order or in any Attachment. Payment shall be due thirty (30) days from the date of the invoice, or the date of receipt by the Buyer of correct invoice documentation, whichever is the later.</w:t>
      </w:r>
    </w:p>
    <w:p w:rsidRPr="005E2232" w:rsidR="00D57F18" w:rsidP="00DC3366" w:rsidRDefault="00D57F18" w14:paraId="52ECF014" w14:textId="77777777">
      <w:pPr>
        <w:tabs>
          <w:tab w:val="left" w:pos="851"/>
        </w:tabs>
        <w:spacing w:line="240" w:lineRule="exact"/>
        <w:ind w:left="851" w:hanging="851"/>
        <w:rPr>
          <w:rFonts w:ascii="Arial" w:hAnsi="Arial" w:eastAsia="Calibri" w:cs="Arial"/>
          <w:b/>
          <w:bCs/>
        </w:rPr>
      </w:pPr>
    </w:p>
    <w:p w:rsidRPr="005E2232" w:rsidR="00D57F18" w:rsidP="00DC3366" w:rsidRDefault="00AA70F0" w14:paraId="66C30056" w14:textId="77777777">
      <w:pPr>
        <w:tabs>
          <w:tab w:val="left" w:pos="851"/>
        </w:tabs>
        <w:ind w:left="851" w:hanging="851"/>
        <w:rPr>
          <w:rFonts w:ascii="Arial" w:hAnsi="Arial" w:eastAsia="Calibri" w:cs="Arial"/>
          <w:b/>
          <w:bCs/>
        </w:rPr>
      </w:pPr>
      <w:r w:rsidRPr="005E2232">
        <w:rPr>
          <w:rFonts w:ascii="Arial" w:hAnsi="Arial" w:eastAsia="Calibri" w:cs="Arial"/>
        </w:rPr>
        <w:t xml:space="preserve">23.2  </w:t>
      </w:r>
      <w:r w:rsidRPr="005E2232" w:rsidR="00443B19">
        <w:rPr>
          <w:rFonts w:ascii="Arial" w:hAnsi="Arial" w:eastAsia="Calibri" w:cs="Arial"/>
        </w:rPr>
        <w:tab/>
      </w:r>
      <w:r w:rsidRPr="005E2232">
        <w:rPr>
          <w:rFonts w:ascii="Arial" w:hAnsi="Arial" w:eastAsia="Calibri" w:cs="Arial"/>
        </w:rPr>
        <w:t>Value Added Tax, where applicable, must be shown separately on all invoices.</w:t>
      </w:r>
    </w:p>
    <w:p w:rsidRPr="005E2232" w:rsidR="00D57F18" w:rsidP="00DC3366" w:rsidRDefault="00D57F18" w14:paraId="61F0D19C" w14:textId="77777777">
      <w:pPr>
        <w:tabs>
          <w:tab w:val="left" w:pos="851"/>
        </w:tabs>
        <w:spacing w:line="237" w:lineRule="exact"/>
        <w:ind w:left="851" w:hanging="851"/>
        <w:rPr>
          <w:rFonts w:ascii="Arial" w:hAnsi="Arial" w:eastAsia="Calibri" w:cs="Arial"/>
          <w:b/>
          <w:bCs/>
        </w:rPr>
      </w:pPr>
    </w:p>
    <w:p w:rsidRPr="005E2232" w:rsidR="00D57F18" w:rsidP="00443B19" w:rsidRDefault="00AA70F0" w14:paraId="6EA63CDD" w14:textId="4052DFBB">
      <w:pPr>
        <w:tabs>
          <w:tab w:val="left" w:pos="851"/>
        </w:tabs>
        <w:ind w:left="851" w:hanging="851"/>
        <w:rPr>
          <w:rFonts w:ascii="Arial" w:hAnsi="Arial" w:eastAsia="Calibri" w:cs="Arial"/>
          <w:b/>
          <w:bCs/>
        </w:rPr>
      </w:pPr>
      <w:r w:rsidRPr="005E2232">
        <w:rPr>
          <w:rFonts w:ascii="Arial" w:hAnsi="Arial" w:eastAsia="Calibri" w:cs="Arial"/>
        </w:rPr>
        <w:t xml:space="preserve">23.3   </w:t>
      </w:r>
      <w:r w:rsidRPr="005E2232" w:rsidR="00443B19">
        <w:rPr>
          <w:rFonts w:ascii="Arial" w:hAnsi="Arial" w:eastAsia="Calibri" w:cs="Arial"/>
        </w:rPr>
        <w:tab/>
      </w:r>
      <w:r w:rsidRPr="005E2232">
        <w:rPr>
          <w:rFonts w:ascii="Arial" w:hAnsi="Arial" w:eastAsia="Calibri" w:cs="Arial"/>
        </w:rPr>
        <w:t>Payment may be delayed but no prompt discount shall be forfeited by the</w:t>
      </w:r>
      <w:r w:rsidRPr="005E2232" w:rsidR="00443B19">
        <w:rPr>
          <w:rFonts w:ascii="Arial" w:hAnsi="Arial" w:eastAsia="Calibri" w:cs="Arial"/>
          <w:b/>
          <w:bCs/>
        </w:rPr>
        <w:t xml:space="preserve"> </w:t>
      </w:r>
      <w:r w:rsidRPr="005E2232">
        <w:rPr>
          <w:rFonts w:ascii="Arial" w:hAnsi="Arial" w:eastAsia="Calibri" w:cs="Arial"/>
        </w:rPr>
        <w:t xml:space="preserve">Buyer, if the </w:t>
      </w:r>
      <w:r w:rsidR="00181DFA">
        <w:rPr>
          <w:rFonts w:ascii="Arial" w:hAnsi="Arial" w:eastAsia="Calibri" w:cs="Arial"/>
        </w:rPr>
        <w:t>Supplier</w:t>
      </w:r>
      <w:r w:rsidRPr="005E2232">
        <w:rPr>
          <w:rFonts w:ascii="Arial" w:hAnsi="Arial" w:eastAsia="Calibri" w:cs="Arial"/>
        </w:rPr>
        <w:t xml:space="preserve"> fails to mark the Buyer’s Purchase Order number on the consignment, package packing notes, invoices, monthly statements and all other correspondence.</w:t>
      </w:r>
    </w:p>
    <w:p w:rsidRPr="005E2232" w:rsidR="00D57F18" w:rsidP="00DC3366" w:rsidRDefault="00D57F18" w14:paraId="7A79D967" w14:textId="77777777">
      <w:pPr>
        <w:tabs>
          <w:tab w:val="left" w:pos="851"/>
        </w:tabs>
        <w:spacing w:line="242" w:lineRule="exact"/>
        <w:ind w:left="851" w:hanging="851"/>
        <w:rPr>
          <w:rFonts w:ascii="Arial" w:hAnsi="Arial" w:eastAsia="Calibri" w:cs="Arial"/>
          <w:b/>
          <w:bCs/>
        </w:rPr>
      </w:pPr>
    </w:p>
    <w:p w:rsidRPr="005E2232" w:rsidR="00D57F18" w:rsidP="00443B19" w:rsidRDefault="00AA70F0" w14:paraId="2F962CA5" w14:textId="77777777">
      <w:pPr>
        <w:tabs>
          <w:tab w:val="left" w:pos="851"/>
        </w:tabs>
        <w:ind w:left="851" w:hanging="851"/>
        <w:rPr>
          <w:rFonts w:ascii="Arial" w:hAnsi="Arial" w:eastAsia="Calibri" w:cs="Arial"/>
          <w:b/>
          <w:bCs/>
        </w:rPr>
      </w:pPr>
      <w:r w:rsidRPr="005E2232">
        <w:rPr>
          <w:rFonts w:ascii="Arial" w:hAnsi="Arial" w:eastAsia="Calibri" w:cs="Arial"/>
        </w:rPr>
        <w:t xml:space="preserve">23.4   </w:t>
      </w:r>
      <w:r w:rsidRPr="005E2232" w:rsidR="00443B19">
        <w:rPr>
          <w:rFonts w:ascii="Arial" w:hAnsi="Arial" w:eastAsia="Calibri" w:cs="Arial"/>
        </w:rPr>
        <w:tab/>
      </w:r>
      <w:r w:rsidRPr="005E2232">
        <w:rPr>
          <w:rFonts w:ascii="Arial" w:hAnsi="Arial" w:eastAsia="Calibri" w:cs="Arial"/>
        </w:rPr>
        <w:t>Any payment made shall be without prejudice to the Buyer’s rights should the</w:t>
      </w:r>
      <w:r w:rsidRPr="005E2232" w:rsidR="00443B19">
        <w:rPr>
          <w:rFonts w:ascii="Arial" w:hAnsi="Arial" w:eastAsia="Calibri" w:cs="Arial"/>
          <w:b/>
          <w:bCs/>
        </w:rPr>
        <w:t xml:space="preserve"> </w:t>
      </w:r>
      <w:r w:rsidRPr="005E2232">
        <w:rPr>
          <w:rFonts w:ascii="Arial" w:hAnsi="Arial" w:eastAsia="Calibri" w:cs="Arial"/>
        </w:rPr>
        <w:t>Goods or Services and/or Installation prove unsatisfactory or not in accordance with the Contract.</w:t>
      </w:r>
    </w:p>
    <w:p w:rsidRPr="005E2232" w:rsidR="00D57F18" w:rsidP="00DC3366" w:rsidRDefault="00D57F18" w14:paraId="2F3B82E5" w14:textId="77777777">
      <w:pPr>
        <w:tabs>
          <w:tab w:val="left" w:pos="851"/>
        </w:tabs>
        <w:spacing w:line="290" w:lineRule="exact"/>
        <w:ind w:left="851" w:hanging="851"/>
        <w:rPr>
          <w:rFonts w:ascii="Arial" w:hAnsi="Arial" w:eastAsia="Calibri" w:cs="Arial"/>
          <w:b/>
          <w:bCs/>
        </w:rPr>
      </w:pPr>
    </w:p>
    <w:p w:rsidRPr="005E2232" w:rsidR="00D57F18" w:rsidP="00DC3366" w:rsidRDefault="00AA70F0" w14:paraId="19195393" w14:textId="4F714200">
      <w:pPr>
        <w:tabs>
          <w:tab w:val="left" w:pos="851"/>
        </w:tabs>
        <w:spacing w:line="235" w:lineRule="auto"/>
        <w:ind w:left="851" w:right="346" w:hanging="851"/>
        <w:rPr>
          <w:rFonts w:ascii="Arial" w:hAnsi="Arial" w:eastAsia="Calibri" w:cs="Arial"/>
          <w:b/>
          <w:bCs/>
        </w:rPr>
      </w:pPr>
      <w:r w:rsidRPr="005E2232">
        <w:rPr>
          <w:rFonts w:ascii="Arial" w:hAnsi="Arial" w:eastAsia="Calibri" w:cs="Arial"/>
        </w:rPr>
        <w:t xml:space="preserve">23.5 </w:t>
      </w:r>
      <w:r w:rsidRPr="005E2232" w:rsidR="00443B19">
        <w:rPr>
          <w:rFonts w:ascii="Arial" w:hAnsi="Arial" w:eastAsia="Calibri" w:cs="Arial"/>
        </w:rPr>
        <w:tab/>
      </w:r>
      <w:r w:rsidRPr="005E2232">
        <w:rPr>
          <w:rFonts w:ascii="Arial" w:hAnsi="Arial" w:eastAsia="Calibri" w:cs="Arial"/>
        </w:rPr>
        <w:t xml:space="preserve">If at any time there shall be any defect due to the fault of the </w:t>
      </w:r>
      <w:r w:rsidR="00181DFA">
        <w:rPr>
          <w:rFonts w:ascii="Arial" w:hAnsi="Arial" w:eastAsia="Calibri" w:cs="Arial"/>
        </w:rPr>
        <w:t>Supplier</w:t>
      </w:r>
      <w:r w:rsidRPr="005E2232">
        <w:rPr>
          <w:rFonts w:ascii="Arial" w:hAnsi="Arial" w:eastAsia="Calibri" w:cs="Arial"/>
        </w:rPr>
        <w:t xml:space="preserve"> in or affecting any part or portion of the Goods and/or the Installation and/or Services in respect of which such payment is claimed, the Buyer shall have the right to retain the whole of such payment, provided that in the event of such defect being of a minor character, and not such as to affect the use of the Goods and/or the Installation and/or Services, or the said part thereof for the purpose intended without serious risk, the Buyer shall not retain a greater sum than </w:t>
      </w:r>
      <w:r w:rsidRPr="005E2232">
        <w:rPr>
          <w:rFonts w:ascii="Arial" w:hAnsi="Arial" w:eastAsia="Calibri" w:cs="Arial"/>
        </w:rPr>
        <w:lastRenderedPageBreak/>
        <w:t xml:space="preserve">represents the cost of making good the said defect. Any sums retained by the Buyer under this Clause shall be paid to the </w:t>
      </w:r>
      <w:r w:rsidR="00181DFA">
        <w:rPr>
          <w:rFonts w:ascii="Arial" w:hAnsi="Arial" w:eastAsia="Calibri" w:cs="Arial"/>
        </w:rPr>
        <w:t>Supplier</w:t>
      </w:r>
      <w:r w:rsidRPr="005E2232">
        <w:rPr>
          <w:rFonts w:ascii="Arial" w:hAnsi="Arial" w:eastAsia="Calibri" w:cs="Arial"/>
        </w:rPr>
        <w:t xml:space="preserve"> upon the defect being made good, subject to the provisions of Clause 23.1 above.</w:t>
      </w:r>
    </w:p>
    <w:p w:rsidRPr="005E2232" w:rsidR="00D57F18" w:rsidP="00DC3366" w:rsidRDefault="00D57F18" w14:paraId="7BA7F3B5" w14:textId="77777777">
      <w:pPr>
        <w:tabs>
          <w:tab w:val="left" w:pos="851"/>
        </w:tabs>
        <w:spacing w:line="296" w:lineRule="exact"/>
        <w:ind w:left="851" w:hanging="851"/>
        <w:rPr>
          <w:rFonts w:ascii="Arial" w:hAnsi="Arial" w:eastAsia="Calibri" w:cs="Arial"/>
          <w:b/>
          <w:bCs/>
        </w:rPr>
      </w:pPr>
    </w:p>
    <w:p w:rsidRPr="005E2232" w:rsidR="00D57F18" w:rsidP="00DC3366" w:rsidRDefault="00AA70F0" w14:paraId="753D67A1" w14:textId="15B9EDFE">
      <w:pPr>
        <w:tabs>
          <w:tab w:val="left" w:pos="851"/>
        </w:tabs>
        <w:spacing w:line="233" w:lineRule="auto"/>
        <w:ind w:left="851" w:right="346" w:hanging="851"/>
        <w:rPr>
          <w:rFonts w:ascii="Arial" w:hAnsi="Arial" w:eastAsia="Calibri" w:cs="Arial"/>
          <w:b/>
          <w:bCs/>
        </w:rPr>
      </w:pPr>
      <w:r w:rsidRPr="005E2232">
        <w:rPr>
          <w:rFonts w:ascii="Arial" w:hAnsi="Arial" w:eastAsia="Calibri" w:cs="Arial"/>
        </w:rPr>
        <w:t xml:space="preserve">23.6 </w:t>
      </w:r>
      <w:r w:rsidRPr="005E2232" w:rsidR="00443B19">
        <w:rPr>
          <w:rFonts w:ascii="Arial" w:hAnsi="Arial" w:eastAsia="Calibri" w:cs="Arial"/>
        </w:rPr>
        <w:tab/>
      </w:r>
      <w:r w:rsidRPr="005E2232">
        <w:rPr>
          <w:rFonts w:ascii="Arial" w:hAnsi="Arial" w:eastAsia="Calibri" w:cs="Arial"/>
        </w:rPr>
        <w:t xml:space="preserve">In circumstances where the Buyer exercises its rights under the provisions of Clause 14 of these Conditions, and makes a claim in respect of the Delivery and/or the Installation or any part thereof being subject to a delay due to the fault of the </w:t>
      </w:r>
      <w:r w:rsidR="00181DFA">
        <w:rPr>
          <w:rFonts w:ascii="Arial" w:hAnsi="Arial" w:eastAsia="Calibri" w:cs="Arial"/>
        </w:rPr>
        <w:t>Supplier</w:t>
      </w:r>
      <w:r w:rsidRPr="005E2232">
        <w:rPr>
          <w:rFonts w:ascii="Arial" w:hAnsi="Arial" w:eastAsia="Calibri" w:cs="Arial"/>
        </w:rPr>
        <w:t>, the Buyer reserves the right to deduct the appropriate percentage of the Price as agreed and detailed on the Purchase Order or any Attachment from the payment falling due upon the completion of the Delivery and/or Installation or specific part thereof.</w:t>
      </w:r>
    </w:p>
    <w:p w:rsidRPr="005E2232" w:rsidR="00D57F18" w:rsidP="00DC3366" w:rsidRDefault="00D57F18" w14:paraId="4FBD7583" w14:textId="77777777">
      <w:pPr>
        <w:tabs>
          <w:tab w:val="left" w:pos="851"/>
        </w:tabs>
        <w:spacing w:line="294" w:lineRule="exact"/>
        <w:ind w:left="851" w:hanging="851"/>
        <w:rPr>
          <w:rFonts w:ascii="Arial" w:hAnsi="Arial" w:eastAsia="Calibri" w:cs="Arial"/>
          <w:b/>
          <w:bCs/>
        </w:rPr>
      </w:pPr>
    </w:p>
    <w:p w:rsidRPr="005E2232" w:rsidR="00D57F18" w:rsidP="00443B19" w:rsidRDefault="00AA70F0" w14:paraId="3251FD54" w14:textId="2C079D58">
      <w:pPr>
        <w:tabs>
          <w:tab w:val="left" w:pos="851"/>
        </w:tabs>
        <w:spacing w:line="229" w:lineRule="auto"/>
        <w:ind w:left="851" w:right="346" w:hanging="851"/>
        <w:rPr>
          <w:rFonts w:ascii="Arial" w:hAnsi="Arial" w:eastAsia="Calibri" w:cs="Arial"/>
        </w:rPr>
      </w:pPr>
      <w:r w:rsidRPr="005E2232">
        <w:rPr>
          <w:rFonts w:ascii="Arial" w:hAnsi="Arial" w:eastAsia="Calibri" w:cs="Arial"/>
        </w:rPr>
        <w:t xml:space="preserve">23.7   </w:t>
      </w:r>
      <w:r w:rsidRPr="005E2232" w:rsidR="00443B19">
        <w:rPr>
          <w:rFonts w:ascii="Arial" w:hAnsi="Arial" w:eastAsia="Calibri" w:cs="Arial"/>
        </w:rPr>
        <w:tab/>
      </w:r>
      <w:r w:rsidRPr="005E2232">
        <w:rPr>
          <w:rFonts w:ascii="Arial" w:hAnsi="Arial" w:eastAsia="Calibri" w:cs="Arial"/>
        </w:rPr>
        <w:t xml:space="preserve">Each invoice shall show the prices attributable to each item of Goods and Services and shall be in sufficient detail to enable the Buyer to identify and assess the amounts claimed.  The </w:t>
      </w:r>
      <w:r w:rsidR="00181DFA">
        <w:rPr>
          <w:rFonts w:ascii="Arial" w:hAnsi="Arial" w:eastAsia="Calibri" w:cs="Arial"/>
        </w:rPr>
        <w:t>Supplier</w:t>
      </w:r>
      <w:r w:rsidRPr="005E2232">
        <w:rPr>
          <w:rFonts w:ascii="Arial" w:hAnsi="Arial" w:eastAsia="Calibri" w:cs="Arial"/>
        </w:rPr>
        <w:t xml:space="preserve"> undertakes to supply such other particulars of costings as the Buyer may require and to permit these to be</w:t>
      </w:r>
      <w:r w:rsidRPr="005E2232" w:rsidR="00443B19">
        <w:rPr>
          <w:rFonts w:ascii="Arial" w:hAnsi="Arial" w:eastAsia="Calibri" w:cs="Arial"/>
        </w:rPr>
        <w:t xml:space="preserve"> verified</w:t>
      </w:r>
      <w:r w:rsidRPr="005E2232">
        <w:rPr>
          <w:rFonts w:ascii="Arial" w:hAnsi="Arial" w:eastAsia="Calibri" w:cs="Arial"/>
        </w:rPr>
        <w:t xml:space="preserve"> by inspection of books, accounts and other documents and records.</w:t>
      </w:r>
    </w:p>
    <w:p w:rsidRPr="005E2232" w:rsidR="00D57F18" w:rsidP="00DC3366" w:rsidRDefault="00D57F18" w14:paraId="0E705816" w14:textId="77777777">
      <w:pPr>
        <w:tabs>
          <w:tab w:val="left" w:pos="851"/>
        </w:tabs>
        <w:spacing w:line="290" w:lineRule="exact"/>
        <w:ind w:left="851" w:hanging="851"/>
        <w:rPr>
          <w:rFonts w:ascii="Arial" w:hAnsi="Arial" w:cs="Arial"/>
        </w:rPr>
      </w:pPr>
    </w:p>
    <w:p w:rsidRPr="005E2232" w:rsidR="00D57F18" w:rsidP="00DC3366" w:rsidRDefault="00AA70F0" w14:paraId="06EFEBEF" w14:textId="248144E2">
      <w:pPr>
        <w:tabs>
          <w:tab w:val="left" w:pos="851"/>
          <w:tab w:val="left" w:pos="1780"/>
        </w:tabs>
        <w:spacing w:line="230" w:lineRule="auto"/>
        <w:ind w:left="851" w:right="346" w:hanging="851"/>
        <w:jc w:val="both"/>
        <w:rPr>
          <w:rFonts w:ascii="Arial" w:hAnsi="Arial" w:cs="Arial"/>
        </w:rPr>
      </w:pPr>
      <w:r w:rsidRPr="005E2232">
        <w:rPr>
          <w:rFonts w:ascii="Arial" w:hAnsi="Arial" w:eastAsia="Calibri" w:cs="Arial"/>
        </w:rPr>
        <w:t>23.8</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have the right to charge the Buyer interest on any invoices that are not in dispute and are overdue for payment. The rate of interest shall be 2% over the official dealing rate of the Bank of England but shall otherwise be calculated in accordance with the Late Payment of Commercial Debts (Interest) Act 1998.</w:t>
      </w:r>
    </w:p>
    <w:p w:rsidRPr="005E2232" w:rsidR="00D57F18" w:rsidP="00DC3366" w:rsidRDefault="00D57F18" w14:paraId="3D3ADC2F" w14:textId="77777777">
      <w:pPr>
        <w:tabs>
          <w:tab w:val="left" w:pos="851"/>
        </w:tabs>
        <w:spacing w:line="260" w:lineRule="exact"/>
        <w:ind w:left="851" w:hanging="851"/>
        <w:rPr>
          <w:rFonts w:ascii="Arial" w:hAnsi="Arial" w:cs="Arial"/>
        </w:rPr>
      </w:pPr>
    </w:p>
    <w:p w:rsidRPr="005E2232" w:rsidR="00D57F18" w:rsidP="00DC3366" w:rsidRDefault="00AA70F0" w14:paraId="161DBEEF" w14:textId="77777777">
      <w:pPr>
        <w:tabs>
          <w:tab w:val="left" w:pos="851"/>
        </w:tabs>
        <w:ind w:left="851" w:hanging="851"/>
        <w:rPr>
          <w:rFonts w:ascii="Arial" w:hAnsi="Arial" w:cs="Arial"/>
        </w:rPr>
      </w:pPr>
      <w:r w:rsidRPr="005E2232">
        <w:rPr>
          <w:rFonts w:ascii="Arial" w:hAnsi="Arial" w:eastAsia="Calibri" w:cs="Arial"/>
          <w:b/>
          <w:bCs/>
        </w:rPr>
        <w:t xml:space="preserve">24  </w:t>
      </w:r>
      <w:r w:rsidRPr="005E2232" w:rsidR="00443B19">
        <w:rPr>
          <w:rFonts w:ascii="Arial" w:hAnsi="Arial" w:eastAsia="Calibri" w:cs="Arial"/>
          <w:b/>
          <w:bCs/>
        </w:rPr>
        <w:tab/>
      </w:r>
      <w:r w:rsidRPr="005E2232">
        <w:rPr>
          <w:rFonts w:ascii="Arial" w:hAnsi="Arial" w:eastAsia="Calibri" w:cs="Arial"/>
          <w:b/>
          <w:bCs/>
        </w:rPr>
        <w:t>RECOVERY OF SUMS DUE</w:t>
      </w:r>
    </w:p>
    <w:p w:rsidRPr="005E2232" w:rsidR="00D57F18" w:rsidP="00DC3366" w:rsidRDefault="00D57F18" w14:paraId="0E3291B9" w14:textId="77777777">
      <w:pPr>
        <w:tabs>
          <w:tab w:val="left" w:pos="851"/>
        </w:tabs>
        <w:spacing w:line="275" w:lineRule="exact"/>
        <w:ind w:left="851" w:hanging="851"/>
        <w:rPr>
          <w:rFonts w:ascii="Arial" w:hAnsi="Arial" w:cs="Arial"/>
        </w:rPr>
      </w:pPr>
    </w:p>
    <w:p w:rsidRPr="005E2232" w:rsidR="00D57F18" w:rsidP="00DC3366" w:rsidRDefault="00AA70F0" w14:paraId="450D10D7" w14:textId="1649488B">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24.1</w:t>
      </w:r>
      <w:r w:rsidRPr="005E2232">
        <w:rPr>
          <w:rFonts w:ascii="Arial" w:hAnsi="Arial" w:eastAsia="Calibri" w:cs="Arial"/>
        </w:rPr>
        <w:tab/>
      </w:r>
      <w:r w:rsidRPr="005E2232">
        <w:rPr>
          <w:rFonts w:ascii="Arial" w:hAnsi="Arial" w:eastAsia="Calibri" w:cs="Arial"/>
        </w:rPr>
        <w:t xml:space="preserve">Whenever under a Contract any sum of money shall be recoverable from, or payable by, the </w:t>
      </w:r>
      <w:r w:rsidR="00181DFA">
        <w:rPr>
          <w:rFonts w:ascii="Arial" w:hAnsi="Arial" w:eastAsia="Calibri" w:cs="Arial"/>
        </w:rPr>
        <w:t>Supplier</w:t>
      </w:r>
      <w:r w:rsidRPr="005E2232">
        <w:rPr>
          <w:rFonts w:ascii="Arial" w:hAnsi="Arial" w:eastAsia="Calibri" w:cs="Arial"/>
        </w:rPr>
        <w:t xml:space="preserve">, the same may be deducted from any sum then due or which at any time thereafter may become due to the </w:t>
      </w:r>
      <w:r w:rsidR="00181DFA">
        <w:rPr>
          <w:rFonts w:ascii="Arial" w:hAnsi="Arial" w:eastAsia="Calibri" w:cs="Arial"/>
        </w:rPr>
        <w:t>Supplier</w:t>
      </w:r>
      <w:r w:rsidRPr="005E2232">
        <w:rPr>
          <w:rFonts w:ascii="Arial" w:hAnsi="Arial" w:eastAsia="Calibri" w:cs="Arial"/>
        </w:rPr>
        <w:t xml:space="preserve"> under the Contract, or under any other contract with the Buyer. Exercise by the Buyer of its rights under this Clause, shall be without prejudice to any other rights or remedies available to the Buyer under the Contract.</w:t>
      </w:r>
    </w:p>
    <w:p w:rsidRPr="005E2232" w:rsidR="00D57F18" w:rsidP="00DC3366" w:rsidRDefault="00D57F18" w14:paraId="214BEF82" w14:textId="77777777">
      <w:pPr>
        <w:tabs>
          <w:tab w:val="left" w:pos="851"/>
        </w:tabs>
        <w:spacing w:line="232" w:lineRule="exact"/>
        <w:ind w:left="851" w:hanging="851"/>
        <w:rPr>
          <w:rFonts w:ascii="Arial" w:hAnsi="Arial" w:cs="Arial"/>
        </w:rPr>
      </w:pPr>
    </w:p>
    <w:p w:rsidRPr="005E2232" w:rsidR="00D57F18" w:rsidP="00DC3366" w:rsidRDefault="00AA70F0" w14:paraId="79301B2D" w14:textId="77777777">
      <w:pPr>
        <w:tabs>
          <w:tab w:val="left" w:pos="851"/>
        </w:tabs>
        <w:ind w:left="851" w:hanging="851"/>
        <w:rPr>
          <w:rFonts w:ascii="Arial" w:hAnsi="Arial" w:cs="Arial"/>
        </w:rPr>
      </w:pPr>
      <w:r w:rsidRPr="005E2232">
        <w:rPr>
          <w:rFonts w:ascii="Arial" w:hAnsi="Arial" w:eastAsia="Calibri" w:cs="Arial"/>
          <w:b/>
          <w:bCs/>
        </w:rPr>
        <w:t xml:space="preserve">25 </w:t>
      </w:r>
      <w:r w:rsidRPr="005E2232" w:rsidR="00443B19">
        <w:rPr>
          <w:rFonts w:ascii="Arial" w:hAnsi="Arial" w:eastAsia="Calibri" w:cs="Arial"/>
          <w:b/>
          <w:bCs/>
        </w:rPr>
        <w:tab/>
      </w:r>
      <w:r w:rsidRPr="005E2232">
        <w:rPr>
          <w:rFonts w:ascii="Arial" w:hAnsi="Arial" w:eastAsia="Calibri" w:cs="Arial"/>
          <w:b/>
          <w:bCs/>
        </w:rPr>
        <w:t xml:space="preserve"> WARRANTY</w:t>
      </w:r>
    </w:p>
    <w:p w:rsidRPr="005E2232" w:rsidR="00D57F18" w:rsidP="00DC3366" w:rsidRDefault="00D57F18" w14:paraId="458F7C17" w14:textId="77777777">
      <w:pPr>
        <w:tabs>
          <w:tab w:val="left" w:pos="851"/>
        </w:tabs>
        <w:spacing w:line="275" w:lineRule="exact"/>
        <w:ind w:left="851" w:hanging="851"/>
        <w:rPr>
          <w:rFonts w:ascii="Arial" w:hAnsi="Arial" w:cs="Arial"/>
        </w:rPr>
      </w:pPr>
    </w:p>
    <w:p w:rsidRPr="005E2232" w:rsidR="00D57F18" w:rsidP="00DC3366" w:rsidRDefault="00AA70F0" w14:paraId="2C986A2E" w14:textId="45F5A8C5">
      <w:pPr>
        <w:tabs>
          <w:tab w:val="left" w:pos="851"/>
          <w:tab w:val="left" w:pos="1780"/>
        </w:tabs>
        <w:spacing w:line="230" w:lineRule="auto"/>
        <w:ind w:left="851" w:right="346" w:hanging="851"/>
        <w:jc w:val="both"/>
        <w:rPr>
          <w:rFonts w:ascii="Arial" w:hAnsi="Arial" w:cs="Arial"/>
        </w:rPr>
      </w:pPr>
      <w:r w:rsidRPr="005E2232">
        <w:rPr>
          <w:rFonts w:ascii="Arial" w:hAnsi="Arial" w:eastAsia="Calibri" w:cs="Arial"/>
        </w:rPr>
        <w:t>25.1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be responsible for making good at its own expense on the Site, and within the time scales specified in Clauses 25.4 and/or 25.5, any defect in or damage to any of the Goods and/or output of the Services provided as described in Clause 25.3 which may develop during the Warranty Period.</w:t>
      </w:r>
    </w:p>
    <w:p w:rsidRPr="005E2232" w:rsidR="00D57F18" w:rsidP="00DC3366" w:rsidRDefault="00D57F18" w14:paraId="6E2E28CC" w14:textId="77777777">
      <w:pPr>
        <w:tabs>
          <w:tab w:val="left" w:pos="851"/>
        </w:tabs>
        <w:spacing w:line="295" w:lineRule="exact"/>
        <w:ind w:left="851" w:hanging="851"/>
        <w:rPr>
          <w:rFonts w:ascii="Arial" w:hAnsi="Arial" w:cs="Arial"/>
        </w:rPr>
      </w:pPr>
    </w:p>
    <w:p w:rsidRPr="005E2232" w:rsidR="00D57F18" w:rsidP="00DC3366" w:rsidRDefault="00AA70F0" w14:paraId="7BDFFBE3" w14:textId="38C9438D">
      <w:pPr>
        <w:tabs>
          <w:tab w:val="left" w:pos="851"/>
          <w:tab w:val="left" w:pos="1780"/>
        </w:tabs>
        <w:spacing w:line="225" w:lineRule="auto"/>
        <w:ind w:left="851" w:right="346" w:hanging="851"/>
        <w:jc w:val="both"/>
        <w:rPr>
          <w:rFonts w:ascii="Arial" w:hAnsi="Arial" w:cs="Arial"/>
        </w:rPr>
      </w:pPr>
      <w:r w:rsidRPr="00902C13">
        <w:rPr>
          <w:rFonts w:ascii="Arial" w:hAnsi="Arial" w:eastAsia="Calibri" w:cs="Arial"/>
        </w:rPr>
        <w:t>25.2</w:t>
      </w:r>
      <w:r w:rsidRPr="00902C13">
        <w:rPr>
          <w:rFonts w:ascii="Arial" w:hAnsi="Arial" w:eastAsia="Calibri" w:cs="Arial"/>
        </w:rPr>
        <w:tab/>
      </w:r>
      <w:r w:rsidRPr="00902C13">
        <w:rPr>
          <w:rFonts w:ascii="Arial" w:hAnsi="Arial" w:eastAsia="Calibri" w:cs="Arial"/>
        </w:rPr>
        <w:t xml:space="preserve">Where the Goods are to be utilised immediately, the Warranty Period shall be </w:t>
      </w:r>
      <w:r w:rsidRPr="00902C13" w:rsidR="003F0A05">
        <w:rPr>
          <w:rFonts w:ascii="Arial" w:hAnsi="Arial" w:eastAsia="Calibri" w:cs="Arial"/>
        </w:rPr>
        <w:t>as clearly identified in the Supplier’s Tender/Quotation</w:t>
      </w:r>
      <w:r w:rsidR="00181DFA">
        <w:rPr>
          <w:rFonts w:ascii="Arial" w:hAnsi="Arial" w:eastAsia="Calibri" w:cs="Arial"/>
        </w:rPr>
        <w:t xml:space="preserve"> a</w:t>
      </w:r>
      <w:r w:rsidRPr="00902C13" w:rsidR="003F0A05">
        <w:rPr>
          <w:rFonts w:ascii="Arial" w:hAnsi="Arial" w:eastAsia="Calibri" w:cs="Arial"/>
        </w:rPr>
        <w:t xml:space="preserve">nd </w:t>
      </w:r>
      <w:r w:rsidRPr="00902C13" w:rsidR="00902C13">
        <w:rPr>
          <w:rFonts w:ascii="Arial" w:hAnsi="Arial" w:eastAsia="Calibri" w:cs="Arial"/>
        </w:rPr>
        <w:t>will begin as of</w:t>
      </w:r>
      <w:r w:rsidRPr="00902C13">
        <w:rPr>
          <w:rFonts w:ascii="Arial" w:hAnsi="Arial" w:eastAsia="Calibri" w:cs="Arial"/>
        </w:rPr>
        <w:t xml:space="preserve"> the Acceptance Date</w:t>
      </w:r>
      <w:r w:rsidRPr="00902C13" w:rsidR="00443B19">
        <w:rPr>
          <w:rFonts w:ascii="Arial" w:hAnsi="Arial" w:eastAsia="Calibri" w:cs="Arial"/>
        </w:rPr>
        <w:t>.</w:t>
      </w:r>
    </w:p>
    <w:p w:rsidRPr="005E2232" w:rsidR="00D57F18" w:rsidP="00DC3366" w:rsidRDefault="00D57F18" w14:paraId="5ACF3550" w14:textId="77777777">
      <w:pPr>
        <w:tabs>
          <w:tab w:val="left" w:pos="851"/>
        </w:tabs>
        <w:spacing w:line="291" w:lineRule="exact"/>
        <w:ind w:left="851" w:hanging="851"/>
        <w:rPr>
          <w:rFonts w:ascii="Arial" w:hAnsi="Arial" w:cs="Arial"/>
        </w:rPr>
      </w:pPr>
    </w:p>
    <w:p w:rsidRPr="005E2232" w:rsidR="00D57F18" w:rsidP="00DC3366" w:rsidRDefault="00AA70F0" w14:paraId="5A3D3605" w14:textId="77777777">
      <w:pPr>
        <w:tabs>
          <w:tab w:val="left" w:pos="851"/>
          <w:tab w:val="left" w:pos="1780"/>
        </w:tabs>
        <w:spacing w:line="229" w:lineRule="auto"/>
        <w:ind w:left="851" w:right="346" w:hanging="851"/>
        <w:jc w:val="both"/>
        <w:rPr>
          <w:rFonts w:ascii="Arial" w:hAnsi="Arial" w:cs="Arial"/>
        </w:rPr>
      </w:pPr>
      <w:r w:rsidRPr="005E2232">
        <w:rPr>
          <w:rFonts w:ascii="Arial" w:hAnsi="Arial" w:eastAsia="Calibri" w:cs="Arial"/>
        </w:rPr>
        <w:t>25.3</w:t>
      </w:r>
      <w:r w:rsidRPr="005E2232">
        <w:rPr>
          <w:rFonts w:ascii="Arial" w:hAnsi="Arial" w:eastAsia="Calibri" w:cs="Arial"/>
        </w:rPr>
        <w:tab/>
      </w:r>
      <w:r w:rsidRPr="005E2232">
        <w:rPr>
          <w:rFonts w:ascii="Arial" w:hAnsi="Arial" w:eastAsia="Calibri" w:cs="Arial"/>
        </w:rPr>
        <w:t>Defects covered by this warranty include any failure of the Goods to comply with the Specification and/or fulfil the functions or meet the level of performance specified in the Contract and accepted by the Buyer by the issue of an Acceptance Certificate or otherwise, which arises from: -</w:t>
      </w:r>
    </w:p>
    <w:p w:rsidRPr="005E2232" w:rsidR="00D57F18" w:rsidP="00DC3366" w:rsidRDefault="00D57F18" w14:paraId="794E5699" w14:textId="77777777">
      <w:pPr>
        <w:tabs>
          <w:tab w:val="left" w:pos="851"/>
        </w:tabs>
        <w:spacing w:line="288" w:lineRule="exact"/>
        <w:ind w:left="851" w:hanging="851"/>
        <w:rPr>
          <w:rFonts w:ascii="Arial" w:hAnsi="Arial" w:cs="Arial"/>
        </w:rPr>
      </w:pPr>
    </w:p>
    <w:p w:rsidRPr="005E2232" w:rsidR="00D57F18" w:rsidP="00181DFA" w:rsidRDefault="00AA70F0" w14:paraId="4D5D244B" w14:textId="6755A903">
      <w:pPr>
        <w:tabs>
          <w:tab w:val="left" w:pos="1418"/>
        </w:tabs>
        <w:spacing w:line="229" w:lineRule="auto"/>
        <w:ind w:left="2156" w:right="346" w:hanging="1305"/>
        <w:jc w:val="both"/>
        <w:rPr>
          <w:rFonts w:ascii="Arial" w:hAnsi="Arial" w:cs="Arial"/>
        </w:rPr>
      </w:pPr>
      <w:r w:rsidRPr="005E2232">
        <w:rPr>
          <w:rFonts w:ascii="Arial" w:hAnsi="Arial" w:eastAsia="Calibri" w:cs="Arial"/>
        </w:rPr>
        <w:t xml:space="preserve">25.3.1 </w:t>
      </w:r>
      <w:r w:rsidRPr="005E2232" w:rsidR="00443B19">
        <w:rPr>
          <w:rFonts w:ascii="Arial" w:hAnsi="Arial" w:eastAsia="Calibri" w:cs="Arial"/>
        </w:rPr>
        <w:tab/>
      </w:r>
      <w:r w:rsidRPr="005E2232">
        <w:rPr>
          <w:rFonts w:ascii="Arial" w:hAnsi="Arial" w:eastAsia="Calibri" w:cs="Arial"/>
        </w:rPr>
        <w:t xml:space="preserve">defective materials, including software, firmware, workmanship or </w:t>
      </w:r>
      <w:r w:rsidR="00181DFA">
        <w:rPr>
          <w:rFonts w:ascii="Arial" w:hAnsi="Arial" w:eastAsia="Calibri" w:cs="Arial"/>
        </w:rPr>
        <w:tab/>
      </w:r>
      <w:r w:rsidR="00181DFA">
        <w:rPr>
          <w:rFonts w:ascii="Arial" w:hAnsi="Arial" w:eastAsia="Calibri" w:cs="Arial"/>
        </w:rPr>
        <w:tab/>
      </w:r>
      <w:r w:rsidRPr="005E2232">
        <w:rPr>
          <w:rFonts w:ascii="Arial" w:hAnsi="Arial" w:eastAsia="Calibri" w:cs="Arial"/>
        </w:rPr>
        <w:t xml:space="preserve">design (other than a design furnished or specified by the Buyer for which the </w:t>
      </w:r>
      <w:r w:rsidR="00181DFA">
        <w:rPr>
          <w:rFonts w:ascii="Arial" w:hAnsi="Arial" w:eastAsia="Calibri" w:cs="Arial"/>
        </w:rPr>
        <w:t>Supplier</w:t>
      </w:r>
      <w:r w:rsidRPr="005E2232">
        <w:rPr>
          <w:rFonts w:ascii="Arial" w:hAnsi="Arial" w:eastAsia="Calibri" w:cs="Arial"/>
        </w:rPr>
        <w:t xml:space="preserve"> has disclaimed responsibility in writing within a reasonable time after the receipt of the Buyer’s instructions); or,</w:t>
      </w:r>
    </w:p>
    <w:p w:rsidRPr="005E2232" w:rsidR="00D57F18" w:rsidP="00181DFA" w:rsidRDefault="00D57F18" w14:paraId="09461CB4" w14:textId="77777777">
      <w:pPr>
        <w:tabs>
          <w:tab w:val="left" w:pos="1418"/>
        </w:tabs>
        <w:spacing w:line="290" w:lineRule="exact"/>
        <w:ind w:left="1418" w:hanging="567"/>
        <w:rPr>
          <w:rFonts w:ascii="Arial" w:hAnsi="Arial" w:cs="Arial"/>
        </w:rPr>
      </w:pPr>
    </w:p>
    <w:p w:rsidRPr="005E2232" w:rsidR="00D57F18" w:rsidP="00181DFA" w:rsidRDefault="00AA70F0" w14:paraId="61C7D57E" w14:textId="602E3F4D">
      <w:pPr>
        <w:tabs>
          <w:tab w:val="left" w:pos="1418"/>
        </w:tabs>
        <w:spacing w:line="218" w:lineRule="auto"/>
        <w:ind w:left="2156" w:right="366" w:hanging="1305"/>
        <w:jc w:val="both"/>
        <w:rPr>
          <w:rFonts w:ascii="Arial" w:hAnsi="Arial" w:cs="Arial"/>
        </w:rPr>
      </w:pPr>
      <w:r w:rsidRPr="005E2232">
        <w:rPr>
          <w:rFonts w:ascii="Arial" w:hAnsi="Arial" w:eastAsia="Calibri" w:cs="Arial"/>
        </w:rPr>
        <w:t xml:space="preserve">25.3.2 </w:t>
      </w:r>
      <w:r w:rsidRPr="005E2232" w:rsidR="00443B19">
        <w:rPr>
          <w:rFonts w:ascii="Arial" w:hAnsi="Arial" w:eastAsia="Calibri" w:cs="Arial"/>
        </w:rPr>
        <w:tab/>
      </w:r>
      <w:r w:rsidRPr="005E2232">
        <w:rPr>
          <w:rFonts w:ascii="Arial" w:hAnsi="Arial" w:eastAsia="Calibri" w:cs="Arial"/>
        </w:rPr>
        <w:t xml:space="preserve">any act or omission of the </w:t>
      </w:r>
      <w:r w:rsidR="00181DFA">
        <w:rPr>
          <w:rFonts w:ascii="Arial" w:hAnsi="Arial" w:eastAsia="Calibri" w:cs="Arial"/>
        </w:rPr>
        <w:t>Supplier</w:t>
      </w:r>
      <w:r w:rsidRPr="005E2232">
        <w:rPr>
          <w:rFonts w:ascii="Arial" w:hAnsi="Arial" w:eastAsia="Calibri" w:cs="Arial"/>
        </w:rPr>
        <w:t xml:space="preserve"> done or omitted during the Warranty Period.</w:t>
      </w:r>
    </w:p>
    <w:p w:rsidRPr="005E2232" w:rsidR="00D57F18" w:rsidP="00DC3366" w:rsidRDefault="00D57F18" w14:paraId="4A563424" w14:textId="77777777">
      <w:pPr>
        <w:tabs>
          <w:tab w:val="left" w:pos="851"/>
        </w:tabs>
        <w:spacing w:line="290" w:lineRule="exact"/>
        <w:ind w:left="851" w:hanging="851"/>
        <w:rPr>
          <w:rFonts w:ascii="Arial" w:hAnsi="Arial" w:cs="Arial"/>
        </w:rPr>
      </w:pPr>
    </w:p>
    <w:p w:rsidRPr="005E2232" w:rsidR="00D57F18" w:rsidP="00443B19" w:rsidRDefault="00AA70F0" w14:paraId="681B1C19" w14:textId="375278F0">
      <w:pPr>
        <w:tabs>
          <w:tab w:val="left" w:pos="851"/>
          <w:tab w:val="left" w:pos="1780"/>
        </w:tabs>
        <w:spacing w:line="236" w:lineRule="auto"/>
        <w:ind w:left="851" w:right="346" w:hanging="851"/>
        <w:jc w:val="both"/>
        <w:rPr>
          <w:rFonts w:ascii="Arial" w:hAnsi="Arial" w:cs="Arial"/>
        </w:rPr>
      </w:pPr>
      <w:r w:rsidRPr="005E2232">
        <w:rPr>
          <w:rFonts w:ascii="Arial" w:hAnsi="Arial" w:eastAsia="Calibri" w:cs="Arial"/>
        </w:rPr>
        <w:t>25.4</w:t>
      </w:r>
      <w:r w:rsidRPr="005E2232">
        <w:rPr>
          <w:rFonts w:ascii="Arial" w:hAnsi="Arial" w:eastAsia="Calibri" w:cs="Arial"/>
        </w:rPr>
        <w:tab/>
      </w:r>
      <w:r w:rsidRPr="005E2232">
        <w:rPr>
          <w:rFonts w:ascii="Arial" w:hAnsi="Arial" w:eastAsia="Calibri" w:cs="Arial"/>
        </w:rPr>
        <w:t xml:space="preserve">For the purposes of clarification, where the Goods and/or the Installation comprises, or includes as part of the provision, computer hardware, (or it is </w:t>
      </w:r>
      <w:r w:rsidRPr="005E2232">
        <w:rPr>
          <w:rFonts w:ascii="Arial" w:hAnsi="Arial" w:eastAsia="Calibri" w:cs="Arial"/>
        </w:rPr>
        <w:lastRenderedPageBreak/>
        <w:t xml:space="preserve">specified in the Attachment that the following provision shall apply to the Goods and/or the Installation or any specific items of Goods and/or the Installation) in the event that the Goods and/or the Installation, or any part thereof, shall fail to fulfil the functions or meet the level of performance specified in the Contract within the period of thirty (30) elapsed days from the date of Delivery and/or Acceptance, whichever is the later, the </w:t>
      </w:r>
      <w:r w:rsidR="00181DFA">
        <w:rPr>
          <w:rFonts w:ascii="Arial" w:hAnsi="Arial" w:eastAsia="Calibri" w:cs="Arial"/>
        </w:rPr>
        <w:t>Supplier</w:t>
      </w:r>
      <w:r w:rsidRPr="005E2232">
        <w:rPr>
          <w:rFonts w:ascii="Arial" w:hAnsi="Arial" w:eastAsia="Calibri" w:cs="Arial"/>
        </w:rPr>
        <w:t xml:space="preserve"> shall, unless otherwise agreed in writing by the Buyer, be obliged to replace the Goods and/or the affected part of Installation with Goods and/or the part of Installation of the same or substantially equal quality without</w:t>
      </w:r>
      <w:r w:rsidRPr="005E2232" w:rsidR="00443B19">
        <w:rPr>
          <w:rFonts w:ascii="Arial" w:hAnsi="Arial" w:eastAsia="Calibri" w:cs="Arial"/>
        </w:rPr>
        <w:t xml:space="preserve"> degrading </w:t>
      </w:r>
      <w:r w:rsidRPr="005E2232">
        <w:rPr>
          <w:rFonts w:ascii="Arial" w:hAnsi="Arial" w:eastAsia="Calibri" w:cs="Arial"/>
        </w:rPr>
        <w:t xml:space="preserve">the functional and/or performance specifications and/or standards of the Goods and/or the Installation within a period of two (2) working days of the receipt of the Buyer's notification of the fault or failure. Such obligation shall be without prejudice to any other rights that may accrue to the Buyer and/or other obligations that may accrue to the </w:t>
      </w:r>
      <w:r w:rsidR="00181DFA">
        <w:rPr>
          <w:rFonts w:ascii="Arial" w:hAnsi="Arial" w:eastAsia="Calibri" w:cs="Arial"/>
        </w:rPr>
        <w:t>Supplier</w:t>
      </w:r>
      <w:r w:rsidRPr="005E2232">
        <w:rPr>
          <w:rFonts w:ascii="Arial" w:hAnsi="Arial" w:eastAsia="Calibri" w:cs="Arial"/>
        </w:rPr>
        <w:t xml:space="preserve"> under the Contract. Such Goods and/or parts of the Installation so replaced shall be held on, and removed from, the Buyer’s Site and returned to the </w:t>
      </w:r>
      <w:r w:rsidR="00181DFA">
        <w:rPr>
          <w:rFonts w:ascii="Arial" w:hAnsi="Arial" w:eastAsia="Calibri" w:cs="Arial"/>
        </w:rPr>
        <w:t>Supplier</w:t>
      </w:r>
      <w:r w:rsidRPr="005E2232">
        <w:rPr>
          <w:rFonts w:ascii="Arial" w:hAnsi="Arial" w:eastAsia="Calibri" w:cs="Arial"/>
        </w:rPr>
        <w:t xml:space="preserve"> at the </w:t>
      </w:r>
      <w:r w:rsidR="00181DFA">
        <w:rPr>
          <w:rFonts w:ascii="Arial" w:hAnsi="Arial" w:eastAsia="Calibri" w:cs="Arial"/>
        </w:rPr>
        <w:t>Supplier</w:t>
      </w:r>
      <w:r w:rsidRPr="005E2232">
        <w:rPr>
          <w:rFonts w:ascii="Arial" w:hAnsi="Arial" w:eastAsia="Calibri" w:cs="Arial"/>
        </w:rPr>
        <w:t xml:space="preserve">’s sole risk and expense, irrespective of whether such Goods and/or parts of the Installation are removed and returned by the Buyer or by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7311CECF" w14:textId="77777777">
      <w:pPr>
        <w:tabs>
          <w:tab w:val="left" w:pos="851"/>
        </w:tabs>
        <w:spacing w:line="296" w:lineRule="exact"/>
        <w:ind w:left="851" w:hanging="851"/>
        <w:rPr>
          <w:rFonts w:ascii="Arial" w:hAnsi="Arial" w:cs="Arial"/>
        </w:rPr>
      </w:pPr>
    </w:p>
    <w:p w:rsidR="00D57F18" w:rsidP="00181DFA" w:rsidRDefault="00AA70F0" w14:paraId="318CFFE4" w14:textId="39E840F0">
      <w:pPr>
        <w:tabs>
          <w:tab w:val="left" w:pos="851"/>
          <w:tab w:val="left" w:pos="1780"/>
        </w:tabs>
        <w:spacing w:line="229" w:lineRule="auto"/>
        <w:ind w:left="851" w:right="346" w:hanging="851"/>
        <w:jc w:val="both"/>
        <w:rPr>
          <w:rFonts w:ascii="Arial" w:hAnsi="Arial" w:eastAsia="Calibri" w:cs="Arial"/>
        </w:rPr>
      </w:pPr>
      <w:r w:rsidRPr="005E2232">
        <w:rPr>
          <w:rFonts w:ascii="Arial" w:hAnsi="Arial" w:eastAsia="Calibri" w:cs="Arial"/>
        </w:rPr>
        <w:t>25.5</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must respond within </w:t>
      </w:r>
      <w:r w:rsidR="00181DFA">
        <w:rPr>
          <w:rFonts w:ascii="Arial" w:hAnsi="Arial" w:eastAsia="Calibri" w:cs="Arial"/>
        </w:rPr>
        <w:t>the</w:t>
      </w:r>
      <w:r w:rsidRPr="005E2232">
        <w:rPr>
          <w:rFonts w:ascii="Arial" w:hAnsi="Arial" w:eastAsia="Calibri" w:cs="Arial"/>
        </w:rPr>
        <w:t xml:space="preserve"> maximum </w:t>
      </w:r>
      <w:r w:rsidR="00181DFA">
        <w:rPr>
          <w:rFonts w:ascii="Arial" w:hAnsi="Arial" w:eastAsia="Calibri" w:cs="Arial"/>
        </w:rPr>
        <w:t>working hours/days as specified in their Tender/Quotation response,</w:t>
      </w:r>
      <w:r w:rsidRPr="005E2232">
        <w:rPr>
          <w:rFonts w:ascii="Arial" w:hAnsi="Arial" w:eastAsia="Calibri" w:cs="Arial"/>
        </w:rPr>
        <w:t xml:space="preserve"> or such other period as specified in the Purchase Order or any Attachment to a request for service under the provisions of the Warranty Service, and must, wherever possible effect a repair within a maximum of a further </w:t>
      </w:r>
      <w:r w:rsidR="00181DFA">
        <w:rPr>
          <w:rFonts w:ascii="Arial" w:hAnsi="Arial" w:eastAsia="Calibri" w:cs="Arial"/>
        </w:rPr>
        <w:t>set period of working hours/days</w:t>
      </w:r>
      <w:r w:rsidRPr="00181DFA" w:rsidR="00181DFA">
        <w:rPr>
          <w:rFonts w:ascii="Arial" w:hAnsi="Arial" w:eastAsia="Calibri" w:cs="Arial"/>
        </w:rPr>
        <w:t xml:space="preserve"> </w:t>
      </w:r>
      <w:r w:rsidR="00181DFA">
        <w:rPr>
          <w:rFonts w:ascii="Arial" w:hAnsi="Arial" w:eastAsia="Calibri" w:cs="Arial"/>
        </w:rPr>
        <w:t>as specified in their Tender/Quotation response,</w:t>
      </w:r>
      <w:r w:rsidRPr="005E2232" w:rsidR="00181DFA">
        <w:rPr>
          <w:rFonts w:ascii="Arial" w:hAnsi="Arial" w:eastAsia="Calibri" w:cs="Arial"/>
        </w:rPr>
        <w:t xml:space="preserve"> or such other period as specified in the Purchase Order</w:t>
      </w:r>
      <w:r w:rsidR="00181DFA">
        <w:rPr>
          <w:rFonts w:ascii="Arial" w:hAnsi="Arial" w:eastAsia="Calibri" w:cs="Arial"/>
        </w:rPr>
        <w:t>.</w:t>
      </w:r>
    </w:p>
    <w:p w:rsidRPr="005E2232" w:rsidR="00181DFA" w:rsidP="00181DFA" w:rsidRDefault="00181DFA" w14:paraId="1E0FFFA5" w14:textId="77777777">
      <w:pPr>
        <w:tabs>
          <w:tab w:val="left" w:pos="851"/>
          <w:tab w:val="left" w:pos="1780"/>
        </w:tabs>
        <w:spacing w:line="229" w:lineRule="auto"/>
        <w:ind w:left="851" w:right="346" w:hanging="851"/>
        <w:jc w:val="both"/>
        <w:rPr>
          <w:rFonts w:ascii="Arial" w:hAnsi="Arial" w:cs="Arial"/>
        </w:rPr>
      </w:pPr>
    </w:p>
    <w:p w:rsidRPr="005E2232" w:rsidR="00D57F18" w:rsidP="00DC3366" w:rsidRDefault="00AA70F0" w14:paraId="09418EB8" w14:textId="2C9E72CF">
      <w:pPr>
        <w:tabs>
          <w:tab w:val="left" w:pos="851"/>
          <w:tab w:val="left" w:pos="1780"/>
        </w:tabs>
        <w:spacing w:line="237" w:lineRule="auto"/>
        <w:ind w:left="851" w:right="346" w:hanging="851"/>
        <w:jc w:val="both"/>
        <w:rPr>
          <w:rFonts w:ascii="Arial" w:hAnsi="Arial" w:cs="Arial"/>
        </w:rPr>
      </w:pPr>
      <w:r w:rsidRPr="005E2232">
        <w:rPr>
          <w:rFonts w:ascii="Arial" w:hAnsi="Arial" w:eastAsia="Calibri" w:cs="Arial"/>
        </w:rPr>
        <w:t>25.6</w:t>
      </w:r>
      <w:r w:rsidRPr="005E2232">
        <w:rPr>
          <w:rFonts w:ascii="Arial" w:hAnsi="Arial" w:eastAsia="Calibri" w:cs="Arial"/>
        </w:rPr>
        <w:tab/>
      </w:r>
      <w:r w:rsidRPr="005E2232">
        <w:rPr>
          <w:rFonts w:ascii="Arial" w:hAnsi="Arial" w:eastAsia="Calibri" w:cs="Arial"/>
        </w:rPr>
        <w:t xml:space="preserve">If any such damage or defect cannot be remedied within the time scale detailed in Clause 25.4 and/or 25.5 above, or the </w:t>
      </w:r>
      <w:r w:rsidR="00181DFA">
        <w:rPr>
          <w:rFonts w:ascii="Arial" w:hAnsi="Arial" w:eastAsia="Calibri" w:cs="Arial"/>
        </w:rPr>
        <w:t>Supplier</w:t>
      </w:r>
      <w:r w:rsidRPr="005E2232">
        <w:rPr>
          <w:rFonts w:ascii="Arial" w:hAnsi="Arial" w:eastAsia="Calibri" w:cs="Arial"/>
        </w:rPr>
        <w:t xml:space="preserve"> fails to respond and remedy the damage or defect within a reasonable time, the Buyer may proceed to engage the services of a third party to provide the Warranty Service. Any Warranty Service so undertaken shall be at the </w:t>
      </w:r>
      <w:r w:rsidR="00181DFA">
        <w:rPr>
          <w:rFonts w:ascii="Arial" w:hAnsi="Arial" w:eastAsia="Calibri" w:cs="Arial"/>
        </w:rPr>
        <w:t>Supplier</w:t>
      </w:r>
      <w:r w:rsidRPr="005E2232">
        <w:rPr>
          <w:rFonts w:ascii="Arial" w:hAnsi="Arial" w:eastAsia="Calibri" w:cs="Arial"/>
        </w:rPr>
        <w:t xml:space="preserve">'s risk and expense, and any costs incurred by the Buyer shall be for the </w:t>
      </w:r>
      <w:r w:rsidR="00181DFA">
        <w:rPr>
          <w:rFonts w:ascii="Arial" w:hAnsi="Arial" w:eastAsia="Calibri" w:cs="Arial"/>
        </w:rPr>
        <w:t>Supplier</w:t>
      </w:r>
      <w:r w:rsidRPr="005E2232">
        <w:rPr>
          <w:rFonts w:ascii="Arial" w:hAnsi="Arial" w:eastAsia="Calibri" w:cs="Arial"/>
        </w:rPr>
        <w:t xml:space="preserve">'s account. Should the Buyer exercise its rights under this Clause, the utilisation of a third party services shall not affect or invalidate the Warranty provisions, or relieve the </w:t>
      </w:r>
      <w:r w:rsidR="00181DFA">
        <w:rPr>
          <w:rFonts w:ascii="Arial" w:hAnsi="Arial" w:eastAsia="Calibri" w:cs="Arial"/>
        </w:rPr>
        <w:t>Supplier</w:t>
      </w:r>
      <w:r w:rsidRPr="005E2232">
        <w:rPr>
          <w:rFonts w:ascii="Arial" w:hAnsi="Arial" w:eastAsia="Calibri" w:cs="Arial"/>
        </w:rPr>
        <w:t xml:space="preserve"> of its obligations to provide the Warranty Service for the remainder of the Warranty Period, nor the ability of the Buyer to enter into a maintenance agreement with the </w:t>
      </w:r>
      <w:r w:rsidR="00181DFA">
        <w:rPr>
          <w:rFonts w:ascii="Arial" w:hAnsi="Arial" w:eastAsia="Calibri" w:cs="Arial"/>
        </w:rPr>
        <w:t>Supplier</w:t>
      </w:r>
      <w:r w:rsidRPr="005E2232">
        <w:rPr>
          <w:rFonts w:ascii="Arial" w:hAnsi="Arial" w:eastAsia="Calibri" w:cs="Arial"/>
        </w:rPr>
        <w:t xml:space="preserve">, and the </w:t>
      </w:r>
      <w:r w:rsidR="00181DFA">
        <w:rPr>
          <w:rFonts w:ascii="Arial" w:hAnsi="Arial" w:eastAsia="Calibri" w:cs="Arial"/>
        </w:rPr>
        <w:t>Supplier</w:t>
      </w:r>
      <w:r w:rsidRPr="005E2232">
        <w:rPr>
          <w:rFonts w:ascii="Arial" w:hAnsi="Arial" w:eastAsia="Calibri" w:cs="Arial"/>
        </w:rPr>
        <w:t xml:space="preserve"> shall be responsible for meeting its obligations thereafter. Should the Buyer exercise its rights under this Clause 25.6, this shall be without prejudice to any other rights which the Buyer may have against the </w:t>
      </w:r>
      <w:r w:rsidR="00181DFA">
        <w:rPr>
          <w:rFonts w:ascii="Arial" w:hAnsi="Arial" w:eastAsia="Calibri" w:cs="Arial"/>
        </w:rPr>
        <w:t>Supplier</w:t>
      </w:r>
      <w:r w:rsidRPr="005E2232">
        <w:rPr>
          <w:rFonts w:ascii="Arial" w:hAnsi="Arial" w:eastAsia="Calibri" w:cs="Arial"/>
        </w:rPr>
        <w:t xml:space="preserve"> in respect of the </w:t>
      </w:r>
      <w:r w:rsidR="00181DFA">
        <w:rPr>
          <w:rFonts w:ascii="Arial" w:hAnsi="Arial" w:eastAsia="Calibri" w:cs="Arial"/>
        </w:rPr>
        <w:t>Supplier</w:t>
      </w:r>
      <w:r w:rsidRPr="005E2232">
        <w:rPr>
          <w:rFonts w:ascii="Arial" w:hAnsi="Arial" w:eastAsia="Calibri" w:cs="Arial"/>
        </w:rPr>
        <w:t xml:space="preserve"> failing to remedy such defect or damage.</w:t>
      </w:r>
    </w:p>
    <w:p w:rsidRPr="005E2232" w:rsidR="00D57F18" w:rsidP="00DC3366" w:rsidRDefault="00D57F18" w14:paraId="330CE7DC" w14:textId="77777777">
      <w:pPr>
        <w:tabs>
          <w:tab w:val="left" w:pos="851"/>
        </w:tabs>
        <w:spacing w:line="290" w:lineRule="exact"/>
        <w:ind w:left="851" w:hanging="851"/>
        <w:rPr>
          <w:rFonts w:ascii="Arial" w:hAnsi="Arial" w:cs="Arial"/>
        </w:rPr>
      </w:pPr>
    </w:p>
    <w:p w:rsidRPr="005E2232" w:rsidR="00D57F18" w:rsidP="00DC3366" w:rsidRDefault="00AA70F0" w14:paraId="1127B38C" w14:textId="0B70AFEA">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25.7</w:t>
      </w:r>
      <w:r w:rsidRPr="005E2232">
        <w:rPr>
          <w:rFonts w:ascii="Arial" w:hAnsi="Arial" w:eastAsia="Calibri" w:cs="Arial"/>
        </w:rPr>
        <w:tab/>
      </w:r>
      <w:r w:rsidRPr="005E2232">
        <w:rPr>
          <w:rFonts w:ascii="Arial" w:hAnsi="Arial" w:eastAsia="Calibri" w:cs="Arial"/>
        </w:rPr>
        <w:t xml:space="preserve">Where a defect involves a fault inherent in the design of the Goods and/or specification of Services provided, or any part thereof, the </w:t>
      </w:r>
      <w:r w:rsidR="00181DFA">
        <w:rPr>
          <w:rFonts w:ascii="Arial" w:hAnsi="Arial" w:eastAsia="Calibri" w:cs="Arial"/>
        </w:rPr>
        <w:t>Supplier</w:t>
      </w:r>
      <w:r w:rsidRPr="005E2232">
        <w:rPr>
          <w:rFonts w:ascii="Arial" w:hAnsi="Arial" w:eastAsia="Calibri" w:cs="Arial"/>
        </w:rPr>
        <w:t xml:space="preserve"> shall, at its own expense, promptly carry out such re-design as may be necessary to prevent a recurrence of the defect, and upon completion shall rectify the fault in the Goods and/or standard of the Services provided. Any such re-design or re-specification shall be accomplished in such a manner as to ensure that the performance and operation of the Goods and/or Services is not adversely affected by virtue of such re-design and/or re-specification from the standard as accepted by the Buyer in accordance with these General Conditions of Contract.</w:t>
      </w:r>
    </w:p>
    <w:p w:rsidRPr="005E2232" w:rsidR="00D57F18" w:rsidP="00DC3366" w:rsidRDefault="00D57F18" w14:paraId="3B1FC66B" w14:textId="77777777">
      <w:pPr>
        <w:tabs>
          <w:tab w:val="left" w:pos="851"/>
        </w:tabs>
        <w:spacing w:line="297" w:lineRule="exact"/>
        <w:ind w:left="851" w:hanging="851"/>
        <w:rPr>
          <w:rFonts w:ascii="Arial" w:hAnsi="Arial" w:cs="Arial"/>
        </w:rPr>
      </w:pPr>
    </w:p>
    <w:p w:rsidRPr="005E2232" w:rsidR="00D57F18" w:rsidP="00DC3366" w:rsidRDefault="00AA70F0" w14:paraId="4D0BD86D" w14:textId="77777777">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25.8</w:t>
      </w:r>
      <w:r w:rsidRPr="005E2232">
        <w:rPr>
          <w:rFonts w:ascii="Arial" w:hAnsi="Arial" w:eastAsia="Calibri" w:cs="Arial"/>
        </w:rPr>
        <w:tab/>
      </w:r>
      <w:r w:rsidRPr="005E2232">
        <w:rPr>
          <w:rFonts w:ascii="Arial" w:hAnsi="Arial" w:eastAsia="Calibri" w:cs="Arial"/>
        </w:rPr>
        <w:t>The provisions of this Clause 25 shall not apply to any defect or damage which arises or develops as a result of any alteration, addition or attachment to the Goods where: -</w:t>
      </w:r>
    </w:p>
    <w:p w:rsidRPr="005E2232" w:rsidR="00D57F18" w:rsidP="00DC3366" w:rsidRDefault="00D57F18" w14:paraId="5A7ABA78" w14:textId="77777777">
      <w:pPr>
        <w:tabs>
          <w:tab w:val="left" w:pos="851"/>
        </w:tabs>
        <w:spacing w:line="291" w:lineRule="exact"/>
        <w:ind w:left="851" w:hanging="851"/>
        <w:rPr>
          <w:rFonts w:ascii="Arial" w:hAnsi="Arial" w:cs="Arial"/>
        </w:rPr>
      </w:pPr>
    </w:p>
    <w:p w:rsidRPr="005E2232" w:rsidR="00443B19" w:rsidP="00443B19" w:rsidRDefault="00AA70F0" w14:paraId="31506483" w14:textId="51B970A6">
      <w:pPr>
        <w:tabs>
          <w:tab w:val="left" w:pos="851"/>
        </w:tabs>
        <w:spacing w:line="228" w:lineRule="auto"/>
        <w:ind w:left="851" w:right="346" w:hanging="851"/>
        <w:jc w:val="both"/>
        <w:rPr>
          <w:rFonts w:ascii="Arial" w:hAnsi="Arial" w:cs="Arial"/>
        </w:rPr>
      </w:pPr>
      <w:r w:rsidRPr="005E2232">
        <w:rPr>
          <w:rFonts w:ascii="Arial" w:hAnsi="Arial" w:eastAsia="Calibri" w:cs="Arial"/>
        </w:rPr>
        <w:t xml:space="preserve">25.8.1 </w:t>
      </w:r>
      <w:r w:rsidRPr="005E2232" w:rsidR="00443B19">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has published by means of publication in its, or the Manufacturer’s, Specifications, a notification stating that the alteration, addition or attachment </w:t>
      </w:r>
      <w:r w:rsidRPr="005E2232">
        <w:rPr>
          <w:rFonts w:ascii="Arial" w:hAnsi="Arial" w:eastAsia="Calibri" w:cs="Arial"/>
        </w:rPr>
        <w:lastRenderedPageBreak/>
        <w:t>will degrade the standard of performance of the Goods and/or invalidate the warranty;</w:t>
      </w:r>
      <w:bookmarkStart w:name="page22" w:id="12"/>
      <w:bookmarkEnd w:id="12"/>
    </w:p>
    <w:p w:rsidRPr="005E2232" w:rsidR="00D57F18" w:rsidP="00443B19" w:rsidRDefault="00443B19" w14:paraId="742CC409" w14:textId="77777777">
      <w:pPr>
        <w:tabs>
          <w:tab w:val="left" w:pos="851"/>
        </w:tabs>
        <w:spacing w:line="228" w:lineRule="auto"/>
        <w:ind w:left="851" w:right="346" w:hanging="851"/>
        <w:jc w:val="both"/>
        <w:rPr>
          <w:rFonts w:ascii="Arial" w:hAnsi="Arial" w:cs="Arial"/>
        </w:rPr>
      </w:pPr>
      <w:r w:rsidRPr="005E2232">
        <w:rPr>
          <w:rFonts w:ascii="Arial" w:hAnsi="Arial" w:cs="Arial"/>
        </w:rPr>
        <w:t xml:space="preserve"> </w:t>
      </w:r>
    </w:p>
    <w:p w:rsidRPr="005E2232" w:rsidR="00D57F18" w:rsidP="00DC3366" w:rsidRDefault="00AA70F0" w14:paraId="7469944A" w14:textId="3297EB88">
      <w:pPr>
        <w:tabs>
          <w:tab w:val="left" w:pos="851"/>
        </w:tabs>
        <w:spacing w:line="229" w:lineRule="auto"/>
        <w:ind w:left="851" w:right="346" w:hanging="851"/>
        <w:jc w:val="both"/>
        <w:rPr>
          <w:rFonts w:ascii="Arial" w:hAnsi="Arial" w:cs="Arial"/>
        </w:rPr>
      </w:pPr>
      <w:r w:rsidRPr="005E2232">
        <w:rPr>
          <w:rFonts w:ascii="Arial" w:hAnsi="Arial" w:eastAsia="Calibri" w:cs="Arial"/>
        </w:rPr>
        <w:t xml:space="preserve">25.8.2 </w:t>
      </w:r>
      <w:r w:rsidRPr="005E2232" w:rsidR="00443B19">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has otherwise notified the Buyer in writing that a specific alteration, addition or attachment will adversely affect the standards of performance of the Goods and/or invalidate the warranty;</w:t>
      </w:r>
    </w:p>
    <w:p w:rsidRPr="005E2232" w:rsidR="00D57F18" w:rsidP="00DC3366" w:rsidRDefault="00D57F18" w14:paraId="116AC103" w14:textId="77777777">
      <w:pPr>
        <w:tabs>
          <w:tab w:val="left" w:pos="851"/>
        </w:tabs>
        <w:spacing w:line="291" w:lineRule="exact"/>
        <w:ind w:left="851" w:hanging="851"/>
        <w:rPr>
          <w:rFonts w:ascii="Arial" w:hAnsi="Arial" w:cs="Arial"/>
        </w:rPr>
      </w:pPr>
    </w:p>
    <w:p w:rsidRPr="005E2232" w:rsidR="00D57F18" w:rsidP="00443B19" w:rsidRDefault="00AA70F0" w14:paraId="477B59BF" w14:textId="4659731A">
      <w:pPr>
        <w:tabs>
          <w:tab w:val="left" w:pos="851"/>
        </w:tabs>
        <w:spacing w:line="217" w:lineRule="auto"/>
        <w:ind w:left="851" w:right="346" w:hanging="851"/>
        <w:jc w:val="both"/>
        <w:rPr>
          <w:rFonts w:ascii="Arial" w:hAnsi="Arial" w:cs="Arial"/>
        </w:rPr>
      </w:pPr>
      <w:r w:rsidRPr="005E2232">
        <w:rPr>
          <w:rFonts w:ascii="Arial" w:hAnsi="Arial" w:eastAsia="Calibri" w:cs="Arial"/>
        </w:rPr>
        <w:t xml:space="preserve">25.8.3 </w:t>
      </w:r>
      <w:r w:rsidRPr="005E2232" w:rsidR="00443B19">
        <w:rPr>
          <w:rFonts w:ascii="Arial" w:hAnsi="Arial" w:eastAsia="Calibri" w:cs="Arial"/>
        </w:rPr>
        <w:tab/>
      </w:r>
      <w:r w:rsidRPr="005E2232">
        <w:rPr>
          <w:rFonts w:ascii="Arial" w:hAnsi="Arial" w:eastAsia="Calibri" w:cs="Arial"/>
        </w:rPr>
        <w:t>the warranty is invalidated by a negligent act or omission of the Buyer,</w:t>
      </w:r>
      <w:r w:rsidRPr="005E2232" w:rsidR="00443B19">
        <w:rPr>
          <w:rFonts w:ascii="Arial" w:hAnsi="Arial" w:cs="Arial"/>
        </w:rPr>
        <w:t xml:space="preserve"> </w:t>
      </w:r>
      <w:r w:rsidRPr="005E2232">
        <w:rPr>
          <w:rFonts w:ascii="Arial" w:hAnsi="Arial" w:eastAsia="Calibri" w:cs="Arial"/>
        </w:rPr>
        <w:t xml:space="preserve">provided always that it shall be for the </w:t>
      </w:r>
      <w:r w:rsidR="00181DFA">
        <w:rPr>
          <w:rFonts w:ascii="Arial" w:hAnsi="Arial" w:eastAsia="Calibri" w:cs="Arial"/>
        </w:rPr>
        <w:t>Supplier</w:t>
      </w:r>
      <w:r w:rsidRPr="005E2232">
        <w:rPr>
          <w:rFonts w:ascii="Arial" w:hAnsi="Arial" w:eastAsia="Calibri" w:cs="Arial"/>
        </w:rPr>
        <w:t xml:space="preserve"> to prove that any defect or damage has been caused by the alteration, addition or attachment. Save as set out above, the Buyer shall have the right to make any alteration and/or addition and/or attachment to the Goods, whether such alteration, addition and/or attachment is made by employees of the Buyer, by the </w:t>
      </w:r>
      <w:r w:rsidR="00181DFA">
        <w:rPr>
          <w:rFonts w:ascii="Arial" w:hAnsi="Arial" w:eastAsia="Calibri" w:cs="Arial"/>
        </w:rPr>
        <w:t>Supplier</w:t>
      </w:r>
      <w:r w:rsidRPr="005E2232">
        <w:rPr>
          <w:rFonts w:ascii="Arial" w:hAnsi="Arial" w:eastAsia="Calibri" w:cs="Arial"/>
        </w:rPr>
        <w:t xml:space="preserve"> and/or by an appropriately qualified third party source, without reference to the </w:t>
      </w:r>
      <w:r w:rsidR="00181DFA">
        <w:rPr>
          <w:rFonts w:ascii="Arial" w:hAnsi="Arial" w:eastAsia="Calibri" w:cs="Arial"/>
        </w:rPr>
        <w:t>Supplier</w:t>
      </w:r>
      <w:r w:rsidRPr="005E2232">
        <w:rPr>
          <w:rFonts w:ascii="Arial" w:hAnsi="Arial" w:eastAsia="Calibri" w:cs="Arial"/>
        </w:rPr>
        <w:t xml:space="preserve"> and the </w:t>
      </w:r>
      <w:r w:rsidR="00181DFA">
        <w:rPr>
          <w:rFonts w:ascii="Arial" w:hAnsi="Arial" w:eastAsia="Calibri" w:cs="Arial"/>
        </w:rPr>
        <w:t>Supplier</w:t>
      </w:r>
      <w:r w:rsidRPr="005E2232">
        <w:rPr>
          <w:rFonts w:ascii="Arial" w:hAnsi="Arial" w:eastAsia="Calibri" w:cs="Arial"/>
        </w:rPr>
        <w:t xml:space="preserve"> shall not be relieved of any of its obligations to provide Warranty Services in accordance with this Clause 25.</w:t>
      </w:r>
    </w:p>
    <w:p w:rsidRPr="005E2232" w:rsidR="00D57F18" w:rsidP="00DC3366" w:rsidRDefault="00D57F18" w14:paraId="622EBD11" w14:textId="77777777">
      <w:pPr>
        <w:tabs>
          <w:tab w:val="left" w:pos="851"/>
        </w:tabs>
        <w:spacing w:line="296" w:lineRule="exact"/>
        <w:ind w:left="851" w:hanging="851"/>
        <w:rPr>
          <w:rFonts w:ascii="Arial" w:hAnsi="Arial" w:cs="Arial"/>
        </w:rPr>
      </w:pPr>
    </w:p>
    <w:p w:rsidRPr="005E2232" w:rsidR="00D57F18" w:rsidP="00DC3366" w:rsidRDefault="00AA70F0" w14:paraId="3618165C" w14:textId="77777777">
      <w:pPr>
        <w:tabs>
          <w:tab w:val="left" w:pos="851"/>
          <w:tab w:val="left" w:pos="1780"/>
        </w:tabs>
        <w:spacing w:line="228" w:lineRule="auto"/>
        <w:ind w:left="851" w:right="346" w:hanging="851"/>
        <w:jc w:val="both"/>
        <w:rPr>
          <w:rFonts w:ascii="Arial" w:hAnsi="Arial" w:cs="Arial"/>
        </w:rPr>
      </w:pPr>
      <w:r w:rsidRPr="005E2232">
        <w:rPr>
          <w:rFonts w:ascii="Arial" w:hAnsi="Arial" w:eastAsia="Calibri" w:cs="Arial"/>
        </w:rPr>
        <w:t>25.9</w:t>
      </w:r>
      <w:r w:rsidRPr="005E2232">
        <w:rPr>
          <w:rFonts w:ascii="Arial" w:hAnsi="Arial" w:eastAsia="Calibri" w:cs="Arial"/>
        </w:rPr>
        <w:tab/>
      </w:r>
      <w:r w:rsidRPr="005E2232">
        <w:rPr>
          <w:rFonts w:ascii="Arial" w:hAnsi="Arial" w:eastAsia="Calibri" w:cs="Arial"/>
        </w:rPr>
        <w:t>All services under the provision of this warranty shall be provided free of all charges, and shall be carried out on the Site. Goods shall not be removed from the Site for the provision of Warranty Services without the permission of the Buyer.</w:t>
      </w:r>
    </w:p>
    <w:p w:rsidRPr="005E2232" w:rsidR="00D57F18" w:rsidP="00DC3366" w:rsidRDefault="00D57F18" w14:paraId="551E9173" w14:textId="77777777">
      <w:pPr>
        <w:tabs>
          <w:tab w:val="left" w:pos="851"/>
        </w:tabs>
        <w:spacing w:line="292" w:lineRule="exact"/>
        <w:ind w:left="851" w:hanging="851"/>
        <w:rPr>
          <w:rFonts w:ascii="Arial" w:hAnsi="Arial" w:cs="Arial"/>
        </w:rPr>
      </w:pPr>
    </w:p>
    <w:p w:rsidRPr="005E2232" w:rsidR="00D57F18" w:rsidP="00DC3366" w:rsidRDefault="00AA70F0" w14:paraId="10BED44D" w14:textId="017B1B3F">
      <w:pPr>
        <w:tabs>
          <w:tab w:val="left" w:pos="851"/>
          <w:tab w:val="left" w:pos="1780"/>
        </w:tabs>
        <w:spacing w:line="234" w:lineRule="auto"/>
        <w:ind w:left="851" w:right="346" w:hanging="851"/>
        <w:jc w:val="both"/>
        <w:rPr>
          <w:rFonts w:ascii="Arial" w:hAnsi="Arial" w:cs="Arial"/>
        </w:rPr>
      </w:pPr>
      <w:r w:rsidRPr="005E2232">
        <w:rPr>
          <w:rFonts w:ascii="Arial" w:hAnsi="Arial" w:eastAsia="Calibri" w:cs="Arial"/>
        </w:rPr>
        <w:t>25.10</w:t>
      </w:r>
      <w:r w:rsidRPr="005E2232">
        <w:rPr>
          <w:rFonts w:ascii="Arial" w:hAnsi="Arial" w:eastAsia="Calibri" w:cs="Arial"/>
        </w:rPr>
        <w:tab/>
      </w:r>
      <w:r w:rsidRPr="005E2232">
        <w:rPr>
          <w:rFonts w:ascii="Arial" w:hAnsi="Arial" w:eastAsia="Calibri" w:cs="Arial"/>
        </w:rPr>
        <w:t xml:space="preserve">In circumstances where Goods are authorised to be removed from the Site, the Goods shall at all times remain the property of the Buyer, but the risk inherent in the Goods shall pass to the </w:t>
      </w:r>
      <w:r w:rsidR="00181DFA">
        <w:rPr>
          <w:rFonts w:ascii="Arial" w:hAnsi="Arial" w:eastAsia="Calibri" w:cs="Arial"/>
        </w:rPr>
        <w:t>Supplier</w:t>
      </w:r>
      <w:r w:rsidRPr="005E2232">
        <w:rPr>
          <w:rFonts w:ascii="Arial" w:hAnsi="Arial" w:eastAsia="Calibri" w:cs="Arial"/>
        </w:rPr>
        <w:t xml:space="preserve"> from the time the Goods are removed from their normal operating environment until they are returned and, where appropriate, reinstalled into the same operating environment, or any other operating environment designated by the Buyer; appropriate acceptance tests have been concluded where necessary, and acceptance documentation has been signed by the Buyer.</w:t>
      </w:r>
    </w:p>
    <w:p w:rsidRPr="005E2232" w:rsidR="00D57F18" w:rsidP="00DC3366" w:rsidRDefault="00D57F18" w14:paraId="03E35A8E" w14:textId="77777777">
      <w:pPr>
        <w:tabs>
          <w:tab w:val="left" w:pos="851"/>
        </w:tabs>
        <w:spacing w:line="294" w:lineRule="exact"/>
        <w:ind w:left="851" w:hanging="851"/>
        <w:rPr>
          <w:rFonts w:ascii="Arial" w:hAnsi="Arial" w:cs="Arial"/>
        </w:rPr>
      </w:pPr>
    </w:p>
    <w:p w:rsidRPr="005E2232" w:rsidR="00D57F18" w:rsidP="00DC3366" w:rsidRDefault="00AA70F0" w14:paraId="44159F20" w14:textId="6AB3A3DF">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25.11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be solely liable to rectify any loss or damage howsoever caused prior to such acceptance as a matter of urgency and, in any case, within a time scale to be agreed by the parties at the appropriate time.</w:t>
      </w:r>
    </w:p>
    <w:p w:rsidRPr="005E2232" w:rsidR="00D57F18" w:rsidP="00DC3366" w:rsidRDefault="00D57F18" w14:paraId="0C86688B" w14:textId="77777777">
      <w:pPr>
        <w:tabs>
          <w:tab w:val="left" w:pos="851"/>
        </w:tabs>
        <w:spacing w:line="291" w:lineRule="exact"/>
        <w:ind w:left="851" w:hanging="851"/>
        <w:rPr>
          <w:rFonts w:ascii="Arial" w:hAnsi="Arial" w:cs="Arial"/>
        </w:rPr>
      </w:pPr>
    </w:p>
    <w:p w:rsidRPr="005E2232" w:rsidR="00D57F18" w:rsidP="00DC3366" w:rsidRDefault="00AA70F0" w14:paraId="1B654EC7" w14:textId="40F4652A">
      <w:pPr>
        <w:tabs>
          <w:tab w:val="left" w:pos="851"/>
          <w:tab w:val="left" w:pos="1780"/>
        </w:tabs>
        <w:spacing w:line="225" w:lineRule="auto"/>
        <w:ind w:left="851" w:right="366" w:hanging="851"/>
        <w:jc w:val="both"/>
        <w:rPr>
          <w:rFonts w:ascii="Arial" w:hAnsi="Arial" w:cs="Arial"/>
        </w:rPr>
      </w:pPr>
      <w:r w:rsidRPr="005E2232">
        <w:rPr>
          <w:rFonts w:ascii="Arial" w:hAnsi="Arial" w:eastAsia="Calibri" w:cs="Arial"/>
        </w:rPr>
        <w:t>25.12</w:t>
      </w:r>
      <w:r w:rsidRPr="005E2232">
        <w:rPr>
          <w:rFonts w:ascii="Arial" w:hAnsi="Arial" w:eastAsia="Calibri" w:cs="Arial"/>
        </w:rPr>
        <w:tab/>
      </w:r>
      <w:r w:rsidRPr="005E2232">
        <w:rPr>
          <w:rFonts w:ascii="Arial" w:hAnsi="Arial" w:eastAsia="Calibri" w:cs="Arial"/>
        </w:rPr>
        <w:t xml:space="preserve">Where Goods are held at the </w:t>
      </w:r>
      <w:r w:rsidR="00181DFA">
        <w:rPr>
          <w:rFonts w:ascii="Arial" w:hAnsi="Arial" w:eastAsia="Calibri" w:cs="Arial"/>
        </w:rPr>
        <w:t>Supplier</w:t>
      </w:r>
      <w:r w:rsidRPr="005E2232">
        <w:rPr>
          <w:rFonts w:ascii="Arial" w:hAnsi="Arial" w:eastAsia="Calibri" w:cs="Arial"/>
        </w:rPr>
        <w:t xml:space="preserve">'s site the Goods must be readily identifiable as the property of the Buyer and the </w:t>
      </w:r>
      <w:r w:rsidR="00181DFA">
        <w:rPr>
          <w:rFonts w:ascii="Arial" w:hAnsi="Arial" w:eastAsia="Calibri" w:cs="Arial"/>
        </w:rPr>
        <w:t>Supplier</w:t>
      </w:r>
      <w:r w:rsidRPr="005E2232">
        <w:rPr>
          <w:rFonts w:ascii="Arial" w:hAnsi="Arial" w:eastAsia="Calibri" w:cs="Arial"/>
        </w:rPr>
        <w:t xml:space="preserve"> must keep appropriate records thereof.</w:t>
      </w:r>
    </w:p>
    <w:p w:rsidRPr="005E2232" w:rsidR="00D57F18" w:rsidP="00DC3366" w:rsidRDefault="00D57F18" w14:paraId="188BD733" w14:textId="77777777">
      <w:pPr>
        <w:tabs>
          <w:tab w:val="left" w:pos="851"/>
        </w:tabs>
        <w:spacing w:line="291" w:lineRule="exact"/>
        <w:ind w:left="851" w:hanging="851"/>
        <w:rPr>
          <w:rFonts w:ascii="Arial" w:hAnsi="Arial" w:cs="Arial"/>
        </w:rPr>
      </w:pPr>
    </w:p>
    <w:p w:rsidRPr="005E2232" w:rsidR="00D57F18" w:rsidP="00DC3366" w:rsidRDefault="00AA70F0" w14:paraId="47CB8E21" w14:textId="0BD1D234">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25.13</w:t>
      </w:r>
      <w:r w:rsidRPr="005E2232">
        <w:rPr>
          <w:rFonts w:ascii="Arial" w:hAnsi="Arial" w:eastAsia="Calibri" w:cs="Arial"/>
        </w:rPr>
        <w:tab/>
      </w:r>
      <w:r w:rsidRPr="005E2232">
        <w:rPr>
          <w:rFonts w:ascii="Arial" w:hAnsi="Arial" w:eastAsia="Calibri" w:cs="Arial"/>
        </w:rPr>
        <w:t xml:space="preserve">Should the </w:t>
      </w:r>
      <w:r w:rsidR="00181DFA">
        <w:rPr>
          <w:rFonts w:ascii="Arial" w:hAnsi="Arial" w:eastAsia="Calibri" w:cs="Arial"/>
        </w:rPr>
        <w:t>Supplier</w:t>
      </w:r>
      <w:r w:rsidRPr="005E2232">
        <w:rPr>
          <w:rFonts w:ascii="Arial" w:hAnsi="Arial" w:eastAsia="Calibri" w:cs="Arial"/>
        </w:rPr>
        <w:t xml:space="preserve"> be affected by any incidents such as bankruptcy or liquidation the </w:t>
      </w:r>
      <w:r w:rsidR="00181DFA">
        <w:rPr>
          <w:rFonts w:ascii="Arial" w:hAnsi="Arial" w:eastAsia="Calibri" w:cs="Arial"/>
        </w:rPr>
        <w:t>Supplier</w:t>
      </w:r>
      <w:r w:rsidRPr="005E2232">
        <w:rPr>
          <w:rFonts w:ascii="Arial" w:hAnsi="Arial" w:eastAsia="Calibri" w:cs="Arial"/>
        </w:rPr>
        <w:t xml:space="preserve"> must identify such Goods to the Receiver, etc. as the property of the Buyer.</w:t>
      </w:r>
    </w:p>
    <w:p w:rsidRPr="005E2232" w:rsidR="00D57F18" w:rsidP="00DC3366" w:rsidRDefault="00D57F18" w14:paraId="67185038" w14:textId="77777777">
      <w:pPr>
        <w:tabs>
          <w:tab w:val="left" w:pos="851"/>
        </w:tabs>
        <w:spacing w:line="289" w:lineRule="exact"/>
        <w:ind w:left="851" w:hanging="851"/>
        <w:rPr>
          <w:rFonts w:ascii="Arial" w:hAnsi="Arial" w:cs="Arial"/>
        </w:rPr>
      </w:pPr>
    </w:p>
    <w:p w:rsidRPr="005E2232" w:rsidR="00D57F18" w:rsidP="00DC3366" w:rsidRDefault="00AA70F0" w14:paraId="2ACA5215" w14:textId="079F9A45">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25.14</w:t>
      </w:r>
      <w:r w:rsidRPr="005E2232">
        <w:rPr>
          <w:rFonts w:ascii="Arial" w:hAnsi="Arial" w:eastAsia="Calibri" w:cs="Arial"/>
        </w:rPr>
        <w:tab/>
      </w:r>
      <w:r w:rsidRPr="005E2232">
        <w:rPr>
          <w:rFonts w:ascii="Arial" w:hAnsi="Arial" w:eastAsia="Calibri" w:cs="Arial"/>
        </w:rPr>
        <w:t xml:space="preserve">Neither this Clause nor Clause 27 is intended to limit any statutory rights which may accrue to the Buyer and this Clause 25 and Clause 27 are in addition to any standard warranty offered by the </w:t>
      </w:r>
      <w:r w:rsidR="00181DFA">
        <w:rPr>
          <w:rFonts w:ascii="Arial" w:hAnsi="Arial" w:eastAsia="Calibri" w:cs="Arial"/>
        </w:rPr>
        <w:t>Supplier</w:t>
      </w:r>
      <w:r w:rsidRPr="005E2232">
        <w:rPr>
          <w:rFonts w:ascii="Arial" w:hAnsi="Arial" w:eastAsia="Calibri" w:cs="Arial"/>
        </w:rPr>
        <w:t xml:space="preserve"> or the Manufacturer. In the event of any conflict between the terms of any standard warranty offered or provided by the </w:t>
      </w:r>
      <w:r w:rsidR="00181DFA">
        <w:rPr>
          <w:rFonts w:ascii="Arial" w:hAnsi="Arial" w:eastAsia="Calibri" w:cs="Arial"/>
        </w:rPr>
        <w:t>Supplier</w:t>
      </w:r>
      <w:r w:rsidRPr="005E2232">
        <w:rPr>
          <w:rFonts w:ascii="Arial" w:hAnsi="Arial" w:eastAsia="Calibri" w:cs="Arial"/>
        </w:rPr>
        <w:t xml:space="preserve"> and the provisions set out in this Clause 25 and Clause 27, the provisions of Clauses 25 and 27 shall take precedence.</w:t>
      </w:r>
    </w:p>
    <w:p w:rsidRPr="005E2232" w:rsidR="00D57F18" w:rsidP="00DC3366" w:rsidRDefault="00D57F18" w14:paraId="2EBBAC06" w14:textId="77777777">
      <w:pPr>
        <w:tabs>
          <w:tab w:val="left" w:pos="851"/>
        </w:tabs>
        <w:spacing w:line="232" w:lineRule="exact"/>
        <w:ind w:left="851" w:hanging="851"/>
        <w:rPr>
          <w:rFonts w:ascii="Arial" w:hAnsi="Arial" w:cs="Arial"/>
        </w:rPr>
      </w:pPr>
    </w:p>
    <w:p w:rsidRPr="005E2232" w:rsidR="00D57F18" w:rsidP="00DC3366" w:rsidRDefault="00AA70F0" w14:paraId="70C32517" w14:textId="77777777">
      <w:pPr>
        <w:tabs>
          <w:tab w:val="left" w:pos="851"/>
        </w:tabs>
        <w:ind w:left="851" w:hanging="851"/>
        <w:rPr>
          <w:rFonts w:ascii="Arial" w:hAnsi="Arial" w:cs="Arial"/>
        </w:rPr>
      </w:pPr>
      <w:r w:rsidRPr="005E2232">
        <w:rPr>
          <w:rFonts w:ascii="Arial" w:hAnsi="Arial" w:eastAsia="Calibri" w:cs="Arial"/>
          <w:b/>
          <w:bCs/>
        </w:rPr>
        <w:t xml:space="preserve">26  </w:t>
      </w:r>
      <w:r w:rsidRPr="005E2232" w:rsidR="00443B19">
        <w:rPr>
          <w:rFonts w:ascii="Arial" w:hAnsi="Arial" w:eastAsia="Calibri" w:cs="Arial"/>
          <w:b/>
          <w:bCs/>
        </w:rPr>
        <w:tab/>
      </w:r>
      <w:r w:rsidRPr="005E2232">
        <w:rPr>
          <w:rFonts w:ascii="Arial" w:hAnsi="Arial" w:eastAsia="Calibri" w:cs="Arial"/>
          <w:b/>
          <w:bCs/>
        </w:rPr>
        <w:t>Loan Equipment</w:t>
      </w:r>
    </w:p>
    <w:p w:rsidRPr="005E2232" w:rsidR="00D57F18" w:rsidP="00DC3366" w:rsidRDefault="00D57F18" w14:paraId="0972C511" w14:textId="77777777">
      <w:pPr>
        <w:tabs>
          <w:tab w:val="left" w:pos="851"/>
        </w:tabs>
        <w:spacing w:line="226" w:lineRule="exact"/>
        <w:ind w:left="851" w:hanging="851"/>
        <w:rPr>
          <w:rFonts w:ascii="Arial" w:hAnsi="Arial" w:cs="Arial"/>
        </w:rPr>
      </w:pPr>
    </w:p>
    <w:p w:rsidRPr="005E2232" w:rsidR="00D57F18" w:rsidP="00443B19" w:rsidRDefault="00AA70F0" w14:paraId="12FECB42" w14:textId="528E1B6C">
      <w:pPr>
        <w:tabs>
          <w:tab w:val="left" w:pos="851"/>
          <w:tab w:val="left" w:pos="1780"/>
        </w:tabs>
        <w:ind w:left="851" w:hanging="851"/>
        <w:rPr>
          <w:rFonts w:ascii="Arial" w:hAnsi="Arial" w:cs="Arial"/>
        </w:rPr>
      </w:pPr>
      <w:r w:rsidRPr="005E2232">
        <w:rPr>
          <w:rFonts w:ascii="Arial" w:hAnsi="Arial" w:eastAsia="Calibri" w:cs="Arial"/>
        </w:rPr>
        <w:t>26.1</w:t>
      </w:r>
      <w:r w:rsidRPr="005E2232">
        <w:rPr>
          <w:rFonts w:ascii="Arial" w:hAnsi="Arial" w:eastAsia="Calibri" w:cs="Arial"/>
        </w:rPr>
        <w:tab/>
      </w:r>
      <w:r w:rsidRPr="005E2232">
        <w:rPr>
          <w:rFonts w:ascii="Arial" w:hAnsi="Arial" w:eastAsia="Calibri" w:cs="Arial"/>
        </w:rPr>
        <w:t>In circumstances where Goods or any specific components or parts thereof</w:t>
      </w:r>
      <w:r w:rsidRPr="005E2232" w:rsidR="00443B19">
        <w:rPr>
          <w:rFonts w:ascii="Arial" w:hAnsi="Arial" w:cs="Arial"/>
        </w:rPr>
        <w:t xml:space="preserve"> are </w:t>
      </w:r>
      <w:r w:rsidRPr="005E2232">
        <w:rPr>
          <w:rFonts w:ascii="Arial" w:hAnsi="Arial" w:eastAsia="Calibri" w:cs="Arial"/>
        </w:rPr>
        <w:t xml:space="preserve">removed from the Site in order to provide Warranty Services in accordance with Clause 25 above, or for any other reason as may be agreed by the parties, the </w:t>
      </w:r>
      <w:r w:rsidR="00181DFA">
        <w:rPr>
          <w:rFonts w:ascii="Arial" w:hAnsi="Arial" w:eastAsia="Calibri" w:cs="Arial"/>
        </w:rPr>
        <w:t>Supplier</w:t>
      </w:r>
      <w:r w:rsidRPr="005E2232">
        <w:rPr>
          <w:rFonts w:ascii="Arial" w:hAnsi="Arial" w:eastAsia="Calibri" w:cs="Arial"/>
        </w:rPr>
        <w:t xml:space="preserve"> shall, upon the request of the Buyer, be required to provide Goods of an identical or nearest equivalent specification on a free loan basis for the entire period of time for which the original Goods and/or specific components or parts thereof are held on the </w:t>
      </w:r>
      <w:r w:rsidR="00181DFA">
        <w:rPr>
          <w:rFonts w:ascii="Arial" w:hAnsi="Arial" w:eastAsia="Calibri" w:cs="Arial"/>
        </w:rPr>
        <w:t>Supplier</w:t>
      </w:r>
      <w:r w:rsidRPr="005E2232">
        <w:rPr>
          <w:rFonts w:ascii="Arial" w:hAnsi="Arial" w:eastAsia="Calibri" w:cs="Arial"/>
        </w:rPr>
        <w:t>'s site.</w:t>
      </w:r>
    </w:p>
    <w:p w:rsidRPr="005E2232" w:rsidR="00D57F18" w:rsidP="00DC3366" w:rsidRDefault="00D57F18" w14:paraId="53C871A6" w14:textId="77777777">
      <w:pPr>
        <w:tabs>
          <w:tab w:val="left" w:pos="851"/>
        </w:tabs>
        <w:spacing w:line="293" w:lineRule="exact"/>
        <w:ind w:left="851" w:hanging="851"/>
        <w:rPr>
          <w:rFonts w:ascii="Arial" w:hAnsi="Arial" w:cs="Arial"/>
        </w:rPr>
      </w:pPr>
    </w:p>
    <w:p w:rsidRPr="005E2232" w:rsidR="00D57F18" w:rsidP="00DC3366" w:rsidRDefault="00AA70F0" w14:paraId="4BBCE2DE" w14:textId="324D0462">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lastRenderedPageBreak/>
        <w:t>26.2</w:t>
      </w:r>
      <w:r w:rsidRPr="005E2232">
        <w:rPr>
          <w:rFonts w:ascii="Arial" w:hAnsi="Arial" w:eastAsia="Calibri" w:cs="Arial"/>
        </w:rPr>
        <w:tab/>
      </w:r>
      <w:r w:rsidRPr="005E2232">
        <w:rPr>
          <w:rFonts w:ascii="Arial" w:hAnsi="Arial" w:eastAsia="Calibri" w:cs="Arial"/>
        </w:rPr>
        <w:t xml:space="preserve">Any Goods supplied on loan in accordance with this Clause will remain the property of the </w:t>
      </w:r>
      <w:r w:rsidR="00181DFA">
        <w:rPr>
          <w:rFonts w:ascii="Arial" w:hAnsi="Arial" w:eastAsia="Calibri" w:cs="Arial"/>
        </w:rPr>
        <w:t>Supplier</w:t>
      </w:r>
      <w:r w:rsidRPr="005E2232">
        <w:rPr>
          <w:rFonts w:ascii="Arial" w:hAnsi="Arial" w:eastAsia="Calibri" w:cs="Arial"/>
        </w:rPr>
        <w:t xml:space="preserve"> but will be held on site at the Buyer's risk. The risk shall return to the </w:t>
      </w:r>
      <w:r w:rsidR="00181DFA">
        <w:rPr>
          <w:rFonts w:ascii="Arial" w:hAnsi="Arial" w:eastAsia="Calibri" w:cs="Arial"/>
        </w:rPr>
        <w:t>Supplier</w:t>
      </w:r>
      <w:r w:rsidRPr="005E2232">
        <w:rPr>
          <w:rFonts w:ascii="Arial" w:hAnsi="Arial" w:eastAsia="Calibri" w:cs="Arial"/>
        </w:rPr>
        <w:t xml:space="preserve"> immediately the Goods are removed from use by the Buyer and replaced by the original Goods. The Buyer undertakes to adequately insure the Goods against loss or damage whilst they are in use on the Buyer’s Site, but will not accept any liability for failure or breakdown of the Goods due to wear and tear or faulty manufacture. The </w:t>
      </w:r>
      <w:r w:rsidR="00181DFA">
        <w:rPr>
          <w:rFonts w:ascii="Arial" w:hAnsi="Arial" w:eastAsia="Calibri" w:cs="Arial"/>
        </w:rPr>
        <w:t>Supplier</w:t>
      </w:r>
      <w:r w:rsidRPr="005E2232">
        <w:rPr>
          <w:rFonts w:ascii="Arial" w:hAnsi="Arial" w:eastAsia="Calibri" w:cs="Arial"/>
        </w:rPr>
        <w:t xml:space="preserve"> must repair or replace Goods which are loaned to the Buyer and subsequently develop a fault within the timescales specified in Clause 25.5.</w:t>
      </w:r>
    </w:p>
    <w:p w:rsidRPr="005E2232" w:rsidR="00D57F18" w:rsidP="00DC3366" w:rsidRDefault="00D57F18" w14:paraId="28583844" w14:textId="77777777">
      <w:pPr>
        <w:tabs>
          <w:tab w:val="left" w:pos="851"/>
        </w:tabs>
        <w:spacing w:line="227" w:lineRule="exact"/>
        <w:ind w:left="851" w:hanging="851"/>
        <w:rPr>
          <w:rFonts w:ascii="Arial" w:hAnsi="Arial" w:cs="Arial"/>
        </w:rPr>
      </w:pPr>
    </w:p>
    <w:p w:rsidRPr="005E2232" w:rsidR="00D57F18" w:rsidP="00DC3366" w:rsidRDefault="00AA70F0" w14:paraId="5B734578" w14:textId="77777777">
      <w:pPr>
        <w:tabs>
          <w:tab w:val="left" w:pos="851"/>
        </w:tabs>
        <w:ind w:left="851" w:hanging="851"/>
        <w:rPr>
          <w:rFonts w:ascii="Arial" w:hAnsi="Arial" w:cs="Arial"/>
        </w:rPr>
      </w:pPr>
      <w:r w:rsidRPr="005E2232">
        <w:rPr>
          <w:rFonts w:ascii="Arial" w:hAnsi="Arial" w:eastAsia="Calibri" w:cs="Arial"/>
          <w:b/>
          <w:bCs/>
        </w:rPr>
        <w:t xml:space="preserve">27  </w:t>
      </w:r>
      <w:r w:rsidRPr="005E2232" w:rsidR="00443B19">
        <w:rPr>
          <w:rFonts w:ascii="Arial" w:hAnsi="Arial" w:eastAsia="Calibri" w:cs="Arial"/>
          <w:b/>
          <w:bCs/>
        </w:rPr>
        <w:tab/>
      </w:r>
      <w:r w:rsidRPr="005E2232">
        <w:rPr>
          <w:rFonts w:ascii="Arial" w:hAnsi="Arial" w:eastAsia="Calibri" w:cs="Arial"/>
          <w:b/>
          <w:bCs/>
        </w:rPr>
        <w:t>REPLACEMENT GOODS AND/OR SERVICES</w:t>
      </w:r>
    </w:p>
    <w:p w:rsidRPr="005E2232" w:rsidR="00D57F18" w:rsidP="00DC3366" w:rsidRDefault="00D57F18" w14:paraId="703CF258" w14:textId="77777777">
      <w:pPr>
        <w:tabs>
          <w:tab w:val="left" w:pos="851"/>
        </w:tabs>
        <w:spacing w:line="275" w:lineRule="exact"/>
        <w:ind w:left="851" w:hanging="851"/>
        <w:rPr>
          <w:rFonts w:ascii="Arial" w:hAnsi="Arial" w:cs="Arial"/>
        </w:rPr>
      </w:pPr>
    </w:p>
    <w:p w:rsidRPr="005E2232" w:rsidR="00D57F18" w:rsidP="00DC3366" w:rsidRDefault="00AA70F0" w14:paraId="6D2A0D6E" w14:textId="77777777">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27.1</w:t>
      </w:r>
      <w:r w:rsidRPr="005E2232">
        <w:rPr>
          <w:rFonts w:ascii="Arial" w:hAnsi="Arial" w:eastAsia="Calibri" w:cs="Arial"/>
        </w:rPr>
        <w:tab/>
      </w:r>
      <w:r w:rsidRPr="005E2232">
        <w:rPr>
          <w:rFonts w:ascii="Arial" w:hAnsi="Arial" w:eastAsia="Calibri" w:cs="Arial"/>
        </w:rPr>
        <w:t>In the event that all or any of the Goods and/or Services supplied in accordance with the Contract shall consistently fail to achieve and maintain the standards of performance either: -</w:t>
      </w:r>
    </w:p>
    <w:p w:rsidRPr="005E2232" w:rsidR="00D57F18" w:rsidP="00DC3366" w:rsidRDefault="00D57F18" w14:paraId="015231B8" w14:textId="77777777">
      <w:pPr>
        <w:tabs>
          <w:tab w:val="left" w:pos="851"/>
        </w:tabs>
        <w:spacing w:line="291" w:lineRule="exact"/>
        <w:ind w:left="851" w:hanging="851"/>
        <w:rPr>
          <w:rFonts w:ascii="Arial" w:hAnsi="Arial" w:cs="Arial"/>
        </w:rPr>
      </w:pPr>
    </w:p>
    <w:p w:rsidRPr="005E2232" w:rsidR="00D57F18" w:rsidP="00E53C96" w:rsidRDefault="00AA70F0" w14:paraId="494A23F4" w14:textId="610EA7A7">
      <w:pPr>
        <w:tabs>
          <w:tab w:val="left" w:pos="1701"/>
        </w:tabs>
        <w:spacing w:line="225" w:lineRule="auto"/>
        <w:ind w:left="1701" w:right="346" w:hanging="850"/>
        <w:jc w:val="both"/>
        <w:rPr>
          <w:rFonts w:ascii="Arial" w:hAnsi="Arial" w:cs="Arial"/>
        </w:rPr>
      </w:pPr>
      <w:r w:rsidRPr="005E2232">
        <w:rPr>
          <w:rFonts w:ascii="Arial" w:hAnsi="Arial" w:eastAsia="Calibri" w:cs="Arial"/>
        </w:rPr>
        <w:t>27.1.1</w:t>
      </w:r>
      <w:r w:rsidRPr="005E2232">
        <w:rPr>
          <w:rFonts w:ascii="Arial" w:hAnsi="Arial" w:eastAsia="Calibri" w:cs="Arial"/>
        </w:rPr>
        <w:tab/>
      </w:r>
      <w:r w:rsidRPr="005E2232">
        <w:rPr>
          <w:rFonts w:ascii="Arial" w:hAnsi="Arial" w:eastAsia="Calibri" w:cs="Arial"/>
        </w:rPr>
        <w:t xml:space="preserve">as specified in the published specification for the Goods and/or Services as issued by the Manufacturer, and/or the service provider and/or the </w:t>
      </w:r>
      <w:r w:rsidR="00181DFA">
        <w:rPr>
          <w:rFonts w:ascii="Arial" w:hAnsi="Arial" w:eastAsia="Calibri" w:cs="Arial"/>
        </w:rPr>
        <w:t>Supplier</w:t>
      </w:r>
      <w:r w:rsidRPr="005E2232">
        <w:rPr>
          <w:rFonts w:ascii="Arial" w:hAnsi="Arial" w:eastAsia="Calibri" w:cs="Arial"/>
        </w:rPr>
        <w:t>;</w:t>
      </w:r>
    </w:p>
    <w:p w:rsidRPr="005E2232" w:rsidR="00D57F18" w:rsidP="00E53C96" w:rsidRDefault="00D57F18" w14:paraId="3C5225C1" w14:textId="77777777">
      <w:pPr>
        <w:tabs>
          <w:tab w:val="left" w:pos="1701"/>
        </w:tabs>
        <w:spacing w:line="242" w:lineRule="exact"/>
        <w:ind w:left="1701" w:hanging="850"/>
        <w:rPr>
          <w:rFonts w:ascii="Arial" w:hAnsi="Arial" w:cs="Arial"/>
        </w:rPr>
      </w:pPr>
    </w:p>
    <w:p w:rsidRPr="005E2232" w:rsidR="00D57F18" w:rsidP="00E53C96" w:rsidRDefault="00AA70F0" w14:paraId="367F2173" w14:textId="77777777">
      <w:pPr>
        <w:tabs>
          <w:tab w:val="left" w:pos="1701"/>
        </w:tabs>
        <w:ind w:left="1701" w:hanging="850"/>
        <w:rPr>
          <w:rFonts w:ascii="Arial" w:hAnsi="Arial" w:cs="Arial"/>
        </w:rPr>
      </w:pPr>
      <w:r w:rsidRPr="005E2232">
        <w:rPr>
          <w:rFonts w:ascii="Arial" w:hAnsi="Arial" w:eastAsia="Calibri" w:cs="Arial"/>
        </w:rPr>
        <w:t>27.1.2</w:t>
      </w:r>
      <w:r w:rsidRPr="005E2232">
        <w:rPr>
          <w:rFonts w:ascii="Arial" w:hAnsi="Arial" w:cs="Arial"/>
        </w:rPr>
        <w:tab/>
      </w:r>
      <w:r w:rsidRPr="005E2232">
        <w:rPr>
          <w:rFonts w:ascii="Arial" w:hAnsi="Arial" w:eastAsia="Calibri" w:cs="Arial"/>
        </w:rPr>
        <w:t>as set out in the Specification;</w:t>
      </w:r>
    </w:p>
    <w:p w:rsidRPr="005E2232" w:rsidR="00D57F18" w:rsidP="00E53C96" w:rsidRDefault="00D57F18" w14:paraId="4633056E" w14:textId="77777777">
      <w:pPr>
        <w:tabs>
          <w:tab w:val="left" w:pos="1701"/>
        </w:tabs>
        <w:spacing w:line="241" w:lineRule="exact"/>
        <w:ind w:left="1701" w:hanging="850"/>
        <w:rPr>
          <w:rFonts w:ascii="Arial" w:hAnsi="Arial" w:cs="Arial"/>
        </w:rPr>
      </w:pPr>
    </w:p>
    <w:p w:rsidRPr="005E2232" w:rsidR="00D57F18" w:rsidP="00E53C96" w:rsidRDefault="00AA70F0" w14:paraId="2E641FD5" w14:textId="77777777">
      <w:pPr>
        <w:tabs>
          <w:tab w:val="left" w:pos="160"/>
          <w:tab w:val="left" w:pos="1701"/>
        </w:tabs>
        <w:ind w:left="1701" w:right="-113" w:hanging="850"/>
        <w:rPr>
          <w:rFonts w:ascii="Arial" w:hAnsi="Arial" w:cs="Arial"/>
        </w:rPr>
      </w:pPr>
      <w:r w:rsidRPr="005E2232">
        <w:rPr>
          <w:rFonts w:ascii="Arial" w:hAnsi="Arial" w:eastAsia="Calibri" w:cs="Arial"/>
        </w:rPr>
        <w:t>27.1.3</w:t>
      </w:r>
      <w:r w:rsidRPr="005E2232">
        <w:rPr>
          <w:rFonts w:ascii="Arial" w:hAnsi="Arial" w:cs="Arial"/>
        </w:rPr>
        <w:tab/>
      </w:r>
      <w:r w:rsidRPr="005E2232">
        <w:rPr>
          <w:rFonts w:ascii="Arial" w:hAnsi="Arial" w:eastAsia="Calibri" w:cs="Arial"/>
        </w:rPr>
        <w:t>as specified in the Purchase Order or any Attachment;</w:t>
      </w:r>
    </w:p>
    <w:p w:rsidRPr="005E2232" w:rsidR="00D57F18" w:rsidP="00E53C96" w:rsidRDefault="00D57F18" w14:paraId="5226042C" w14:textId="77777777">
      <w:pPr>
        <w:tabs>
          <w:tab w:val="left" w:pos="1701"/>
        </w:tabs>
        <w:spacing w:line="289" w:lineRule="exact"/>
        <w:ind w:left="1701" w:hanging="850"/>
        <w:rPr>
          <w:rFonts w:ascii="Arial" w:hAnsi="Arial" w:cs="Arial"/>
        </w:rPr>
      </w:pPr>
    </w:p>
    <w:p w:rsidRPr="005E2232" w:rsidR="00D57F18" w:rsidP="00E53C96" w:rsidRDefault="00AA70F0" w14:paraId="177AE501" w14:textId="77777777">
      <w:pPr>
        <w:tabs>
          <w:tab w:val="left" w:pos="1701"/>
        </w:tabs>
        <w:spacing w:line="218" w:lineRule="auto"/>
        <w:ind w:left="1701" w:right="346" w:hanging="850"/>
        <w:jc w:val="both"/>
        <w:rPr>
          <w:rFonts w:ascii="Arial" w:hAnsi="Arial" w:cs="Arial"/>
        </w:rPr>
      </w:pPr>
      <w:r w:rsidRPr="005E2232">
        <w:rPr>
          <w:rFonts w:ascii="Arial" w:hAnsi="Arial" w:eastAsia="Calibri" w:cs="Arial"/>
        </w:rPr>
        <w:t>27.1.4</w:t>
      </w:r>
      <w:r w:rsidRPr="005E2232">
        <w:rPr>
          <w:rFonts w:ascii="Arial" w:hAnsi="Arial" w:eastAsia="Calibri" w:cs="Arial"/>
        </w:rPr>
        <w:tab/>
      </w:r>
      <w:r w:rsidRPr="005E2232">
        <w:rPr>
          <w:rFonts w:ascii="Arial" w:hAnsi="Arial" w:eastAsia="Calibri" w:cs="Arial"/>
        </w:rPr>
        <w:t>as demonstrated in the Acceptance Tests and/or accepted in writing by the Buyer;</w:t>
      </w:r>
    </w:p>
    <w:p w:rsidRPr="005E2232" w:rsidR="00D57F18" w:rsidP="00E53C96" w:rsidRDefault="00D57F18" w14:paraId="60B002BF" w14:textId="77777777">
      <w:pPr>
        <w:tabs>
          <w:tab w:val="left" w:pos="1701"/>
        </w:tabs>
        <w:spacing w:line="238" w:lineRule="exact"/>
        <w:ind w:left="1701" w:hanging="850"/>
        <w:rPr>
          <w:rFonts w:ascii="Arial" w:hAnsi="Arial" w:cs="Arial"/>
        </w:rPr>
      </w:pPr>
    </w:p>
    <w:p w:rsidRPr="005E2232" w:rsidR="00D57F18" w:rsidP="00E53C96" w:rsidRDefault="00AA70F0" w14:paraId="5B6639BE" w14:textId="77777777">
      <w:pPr>
        <w:tabs>
          <w:tab w:val="left" w:pos="1701"/>
        </w:tabs>
        <w:ind w:left="1701" w:hanging="850"/>
        <w:rPr>
          <w:rFonts w:ascii="Arial" w:hAnsi="Arial" w:cs="Arial"/>
        </w:rPr>
      </w:pPr>
      <w:r w:rsidRPr="005E2232">
        <w:rPr>
          <w:rFonts w:ascii="Arial" w:hAnsi="Arial" w:eastAsia="Calibri" w:cs="Arial"/>
        </w:rPr>
        <w:t>27.1.5</w:t>
      </w:r>
      <w:r w:rsidRPr="005E2232">
        <w:rPr>
          <w:rFonts w:ascii="Arial" w:hAnsi="Arial" w:cs="Arial"/>
        </w:rPr>
        <w:tab/>
      </w:r>
      <w:r w:rsidRPr="005E2232">
        <w:rPr>
          <w:rFonts w:ascii="Arial" w:hAnsi="Arial" w:eastAsia="Calibri" w:cs="Arial"/>
        </w:rPr>
        <w:t>any combination of the above,</w:t>
      </w:r>
    </w:p>
    <w:p w:rsidRPr="005E2232" w:rsidR="00D57F18" w:rsidP="00E53C96" w:rsidRDefault="00D57F18" w14:paraId="7BC21E7D" w14:textId="77777777">
      <w:pPr>
        <w:tabs>
          <w:tab w:val="left" w:pos="1701"/>
        </w:tabs>
        <w:spacing w:line="289" w:lineRule="exact"/>
        <w:ind w:left="1701" w:hanging="850"/>
        <w:rPr>
          <w:rFonts w:ascii="Arial" w:hAnsi="Arial" w:cs="Arial"/>
        </w:rPr>
      </w:pPr>
    </w:p>
    <w:p w:rsidRPr="005E2232" w:rsidR="00D57F18" w:rsidP="00E53C96" w:rsidRDefault="00443B19" w14:paraId="611893E6" w14:textId="77777777">
      <w:pPr>
        <w:tabs>
          <w:tab w:val="left" w:pos="1701"/>
        </w:tabs>
        <w:spacing w:line="225" w:lineRule="auto"/>
        <w:ind w:left="1701" w:right="346" w:hanging="850"/>
        <w:jc w:val="both"/>
        <w:rPr>
          <w:rFonts w:ascii="Arial" w:hAnsi="Arial" w:cs="Arial"/>
        </w:rPr>
      </w:pPr>
      <w:r w:rsidRPr="005E2232">
        <w:rPr>
          <w:rFonts w:ascii="Arial" w:hAnsi="Arial" w:eastAsia="Calibri" w:cs="Arial"/>
        </w:rPr>
        <w:tab/>
      </w:r>
      <w:r w:rsidRPr="005E2232" w:rsidR="00AA70F0">
        <w:rPr>
          <w:rFonts w:ascii="Arial" w:hAnsi="Arial" w:eastAsia="Calibri" w:cs="Arial"/>
        </w:rPr>
        <w:t>and provided that the Goods and/or the Installation and/or any physical output of the Services are being used by the Buyer in accordance with the Installation and/or operating instructions: -</w:t>
      </w:r>
    </w:p>
    <w:p w:rsidRPr="005E2232" w:rsidR="00D57F18" w:rsidP="00E53C96" w:rsidRDefault="00D57F18" w14:paraId="06EECD61" w14:textId="77777777">
      <w:pPr>
        <w:tabs>
          <w:tab w:val="left" w:pos="1701"/>
        </w:tabs>
        <w:spacing w:line="242" w:lineRule="exact"/>
        <w:ind w:left="1701" w:hanging="850"/>
        <w:rPr>
          <w:rFonts w:ascii="Arial" w:hAnsi="Arial" w:cs="Arial"/>
        </w:rPr>
      </w:pPr>
    </w:p>
    <w:p w:rsidRPr="005E2232" w:rsidR="00D57F18" w:rsidP="00E53C96" w:rsidRDefault="00AA70F0" w14:paraId="1249A828" w14:textId="377B7A0D">
      <w:pPr>
        <w:tabs>
          <w:tab w:val="left" w:pos="1701"/>
        </w:tabs>
        <w:ind w:left="1701" w:hanging="850"/>
        <w:rPr>
          <w:rFonts w:ascii="Arial" w:hAnsi="Arial" w:cs="Arial"/>
        </w:rPr>
      </w:pPr>
      <w:r w:rsidRPr="005E2232">
        <w:rPr>
          <w:rFonts w:ascii="Arial" w:hAnsi="Arial" w:eastAsia="Calibri" w:cs="Arial"/>
        </w:rPr>
        <w:t>27.1.6</w:t>
      </w:r>
      <w:r w:rsidRPr="005E2232">
        <w:rPr>
          <w:rFonts w:ascii="Arial" w:hAnsi="Arial" w:cs="Arial"/>
        </w:rPr>
        <w:tab/>
      </w:r>
      <w:r w:rsidRPr="005E2232">
        <w:rPr>
          <w:rFonts w:ascii="Arial" w:hAnsi="Arial" w:eastAsia="Calibri" w:cs="Arial"/>
        </w:rPr>
        <w:t xml:space="preserve">issued and supplied by the </w:t>
      </w:r>
      <w:r w:rsidR="00181DFA">
        <w:rPr>
          <w:rFonts w:ascii="Arial" w:hAnsi="Arial" w:eastAsia="Calibri" w:cs="Arial"/>
        </w:rPr>
        <w:t>Supplier</w:t>
      </w:r>
      <w:r w:rsidRPr="005E2232">
        <w:rPr>
          <w:rFonts w:ascii="Arial" w:hAnsi="Arial" w:eastAsia="Calibri" w:cs="Arial"/>
        </w:rPr>
        <w:t>;</w:t>
      </w:r>
    </w:p>
    <w:p w:rsidRPr="005E2232" w:rsidR="00D57F18" w:rsidP="00E53C96" w:rsidRDefault="00D57F18" w14:paraId="2EC4B690" w14:textId="77777777">
      <w:pPr>
        <w:tabs>
          <w:tab w:val="left" w:pos="1701"/>
        </w:tabs>
        <w:spacing w:line="290" w:lineRule="exact"/>
        <w:ind w:left="1701" w:hanging="850"/>
        <w:rPr>
          <w:rFonts w:ascii="Arial" w:hAnsi="Arial" w:cs="Arial"/>
        </w:rPr>
      </w:pPr>
    </w:p>
    <w:p w:rsidRPr="005E2232" w:rsidR="00D57F18" w:rsidP="00E53C96" w:rsidRDefault="00AA70F0" w14:paraId="4B9C7659" w14:textId="77777777">
      <w:pPr>
        <w:tabs>
          <w:tab w:val="left" w:pos="1701"/>
        </w:tabs>
        <w:spacing w:line="218" w:lineRule="auto"/>
        <w:ind w:left="1701" w:right="346" w:hanging="850"/>
        <w:rPr>
          <w:rFonts w:ascii="Arial" w:hAnsi="Arial" w:cs="Arial"/>
        </w:rPr>
      </w:pPr>
      <w:r w:rsidRPr="005E2232">
        <w:rPr>
          <w:rFonts w:ascii="Arial" w:hAnsi="Arial" w:eastAsia="Calibri" w:cs="Arial"/>
        </w:rPr>
        <w:t>27.1.7</w:t>
      </w:r>
      <w:r w:rsidRPr="005E2232">
        <w:rPr>
          <w:rFonts w:ascii="Arial" w:hAnsi="Arial" w:eastAsia="Calibri" w:cs="Arial"/>
        </w:rPr>
        <w:tab/>
      </w:r>
      <w:r w:rsidRPr="005E2232">
        <w:rPr>
          <w:rFonts w:ascii="Arial" w:hAnsi="Arial" w:eastAsia="Calibri" w:cs="Arial"/>
        </w:rPr>
        <w:t>issued and/or published by the Manufacturer and/or the service provider;</w:t>
      </w:r>
    </w:p>
    <w:p w:rsidRPr="005E2232" w:rsidR="00D57F18" w:rsidP="00E53C96" w:rsidRDefault="00D57F18" w14:paraId="4C750B79" w14:textId="77777777">
      <w:pPr>
        <w:tabs>
          <w:tab w:val="left" w:pos="1701"/>
        </w:tabs>
        <w:spacing w:line="290" w:lineRule="exact"/>
        <w:ind w:left="1701" w:hanging="850"/>
        <w:rPr>
          <w:rFonts w:ascii="Arial" w:hAnsi="Arial" w:cs="Arial"/>
        </w:rPr>
      </w:pPr>
    </w:p>
    <w:p w:rsidRPr="005E2232" w:rsidR="00D57F18" w:rsidP="00E53C96" w:rsidRDefault="00AA70F0" w14:paraId="41460450" w14:textId="77777777">
      <w:pPr>
        <w:tabs>
          <w:tab w:val="left" w:pos="1701"/>
        </w:tabs>
        <w:spacing w:line="218" w:lineRule="auto"/>
        <w:ind w:left="1701" w:right="346" w:hanging="850"/>
        <w:rPr>
          <w:rFonts w:ascii="Arial" w:hAnsi="Arial" w:cs="Arial"/>
        </w:rPr>
      </w:pPr>
      <w:r w:rsidRPr="005E2232">
        <w:rPr>
          <w:rFonts w:ascii="Arial" w:hAnsi="Arial" w:eastAsia="Calibri" w:cs="Arial"/>
        </w:rPr>
        <w:t>27.1.8</w:t>
      </w:r>
      <w:r w:rsidRPr="005E2232">
        <w:rPr>
          <w:rFonts w:ascii="Arial" w:hAnsi="Arial" w:eastAsia="Calibri" w:cs="Arial"/>
        </w:rPr>
        <w:tab/>
      </w:r>
      <w:r w:rsidRPr="005E2232">
        <w:rPr>
          <w:rFonts w:ascii="Arial" w:hAnsi="Arial" w:eastAsia="Calibri" w:cs="Arial"/>
        </w:rPr>
        <w:t>where no instructions are provided, in accordance with generally accepted good practice appropriate to the Goods and/or Services;</w:t>
      </w:r>
    </w:p>
    <w:p w:rsidRPr="005E2232" w:rsidR="00D57F18" w:rsidP="00E53C96" w:rsidRDefault="00D57F18" w14:paraId="3620455C" w14:textId="77777777">
      <w:pPr>
        <w:tabs>
          <w:tab w:val="left" w:pos="1701"/>
        </w:tabs>
        <w:spacing w:line="241" w:lineRule="exact"/>
        <w:ind w:left="1701" w:hanging="850"/>
        <w:rPr>
          <w:rFonts w:ascii="Arial" w:hAnsi="Arial" w:cs="Arial"/>
        </w:rPr>
      </w:pPr>
    </w:p>
    <w:p w:rsidRPr="005E2232" w:rsidR="00D57F18" w:rsidP="00E53C96" w:rsidRDefault="00AA70F0" w14:paraId="0F119B2A" w14:textId="77777777">
      <w:pPr>
        <w:tabs>
          <w:tab w:val="left" w:pos="1701"/>
        </w:tabs>
        <w:ind w:left="1701" w:hanging="850"/>
        <w:rPr>
          <w:rFonts w:ascii="Arial" w:hAnsi="Arial" w:cs="Arial"/>
        </w:rPr>
      </w:pPr>
      <w:r w:rsidRPr="005E2232">
        <w:rPr>
          <w:rFonts w:ascii="Arial" w:hAnsi="Arial" w:eastAsia="Calibri" w:cs="Arial"/>
        </w:rPr>
        <w:t>27.1.9</w:t>
      </w:r>
      <w:r w:rsidRPr="005E2232">
        <w:rPr>
          <w:rFonts w:ascii="Arial" w:hAnsi="Arial" w:cs="Arial"/>
        </w:rPr>
        <w:tab/>
      </w:r>
      <w:r w:rsidRPr="005E2232">
        <w:rPr>
          <w:rFonts w:ascii="Arial" w:hAnsi="Arial" w:eastAsia="Calibri" w:cs="Arial"/>
        </w:rPr>
        <w:t>any combination of the above,</w:t>
      </w:r>
    </w:p>
    <w:p w:rsidRPr="005E2232" w:rsidR="00D57F18" w:rsidP="00E53C96" w:rsidRDefault="00D57F18" w14:paraId="317A4B56" w14:textId="77777777">
      <w:pPr>
        <w:tabs>
          <w:tab w:val="left" w:pos="1701"/>
        </w:tabs>
        <w:spacing w:line="287" w:lineRule="exact"/>
        <w:ind w:left="1701" w:hanging="850"/>
        <w:rPr>
          <w:rFonts w:ascii="Arial" w:hAnsi="Arial" w:cs="Arial"/>
        </w:rPr>
      </w:pPr>
    </w:p>
    <w:p w:rsidRPr="005E2232" w:rsidR="00D57F18" w:rsidP="00E53C96" w:rsidRDefault="00443B19" w14:paraId="3BA8FB1C" w14:textId="61C0C11F">
      <w:pPr>
        <w:tabs>
          <w:tab w:val="left" w:pos="1701"/>
        </w:tabs>
        <w:spacing w:line="225" w:lineRule="auto"/>
        <w:ind w:left="1701" w:right="346" w:hanging="850"/>
        <w:jc w:val="both"/>
        <w:rPr>
          <w:rFonts w:ascii="Arial" w:hAnsi="Arial" w:cs="Arial"/>
        </w:rPr>
      </w:pPr>
      <w:r w:rsidRPr="005E2232">
        <w:rPr>
          <w:rFonts w:ascii="Arial" w:hAnsi="Arial" w:eastAsia="Calibri" w:cs="Arial"/>
        </w:rPr>
        <w:tab/>
      </w:r>
      <w:r w:rsidRPr="005E2232" w:rsidR="00AA70F0">
        <w:rPr>
          <w:rFonts w:ascii="Arial" w:hAnsi="Arial" w:eastAsia="Calibri" w:cs="Arial"/>
        </w:rPr>
        <w:t xml:space="preserve">the </w:t>
      </w:r>
      <w:r w:rsidR="00181DFA">
        <w:rPr>
          <w:rFonts w:ascii="Arial" w:hAnsi="Arial" w:eastAsia="Calibri" w:cs="Arial"/>
        </w:rPr>
        <w:t>Supplier</w:t>
      </w:r>
      <w:r w:rsidRPr="005E2232" w:rsidR="00AA70F0">
        <w:rPr>
          <w:rFonts w:ascii="Arial" w:hAnsi="Arial" w:eastAsia="Calibri" w:cs="Arial"/>
        </w:rPr>
        <w:t xml:space="preserve"> hereby warrants for the Warranty Period that the Goods and/or Services, or specific portion(s) thereof affected by such circumstances shall be replaced with goods and/or services of equal or nearest equivalent higher</w:t>
      </w:r>
      <w:r w:rsidRPr="005E2232">
        <w:rPr>
          <w:rFonts w:ascii="Arial" w:hAnsi="Arial" w:cs="Arial"/>
        </w:rPr>
        <w:t xml:space="preserve"> specification</w:t>
      </w:r>
      <w:r w:rsidRPr="005E2232" w:rsidR="00AA70F0">
        <w:rPr>
          <w:rFonts w:ascii="Arial" w:hAnsi="Arial" w:eastAsia="Calibri" w:cs="Arial"/>
        </w:rPr>
        <w:t xml:space="preserve"> forthwith and free of all charges. This warranty and any services provided in fulfilment of it are not intended to remove any rights which the Buyer may have under Clause 25.</w:t>
      </w:r>
    </w:p>
    <w:p w:rsidRPr="005E2232" w:rsidR="00D57F18" w:rsidP="00DC3366" w:rsidRDefault="00D57F18" w14:paraId="5CB624FB" w14:textId="77777777">
      <w:pPr>
        <w:tabs>
          <w:tab w:val="left" w:pos="851"/>
        </w:tabs>
        <w:spacing w:line="291" w:lineRule="exact"/>
        <w:ind w:left="851" w:hanging="851"/>
        <w:rPr>
          <w:rFonts w:ascii="Arial" w:hAnsi="Arial" w:cs="Arial"/>
        </w:rPr>
      </w:pPr>
    </w:p>
    <w:p w:rsidRPr="005E2232" w:rsidR="00D57F18" w:rsidP="00DC3366" w:rsidRDefault="00AA70F0" w14:paraId="52B599C8" w14:textId="77777777">
      <w:pPr>
        <w:tabs>
          <w:tab w:val="left" w:pos="851"/>
          <w:tab w:val="left" w:pos="1780"/>
        </w:tabs>
        <w:spacing w:line="228" w:lineRule="auto"/>
        <w:ind w:left="851" w:right="346" w:hanging="851"/>
        <w:jc w:val="both"/>
        <w:rPr>
          <w:rFonts w:ascii="Arial" w:hAnsi="Arial" w:cs="Arial"/>
        </w:rPr>
      </w:pPr>
      <w:r w:rsidRPr="005E2232">
        <w:rPr>
          <w:rFonts w:ascii="Arial" w:hAnsi="Arial" w:eastAsia="Calibri" w:cs="Arial"/>
        </w:rPr>
        <w:t>27.2</w:t>
      </w:r>
      <w:r w:rsidRPr="005E2232">
        <w:rPr>
          <w:rFonts w:ascii="Arial" w:hAnsi="Arial" w:cs="Arial"/>
        </w:rPr>
        <w:tab/>
      </w:r>
      <w:r w:rsidRPr="005E2232">
        <w:rPr>
          <w:rFonts w:ascii="Arial" w:hAnsi="Arial" w:eastAsia="Calibri" w:cs="Arial"/>
        </w:rPr>
        <w:t>For the avoidance of doubt, “consistently fail” shall be defined as the Goods requiring a minimum of four (4) visits to provide service repairs, or a minimum of four (4) return visits to provide the Services to satisfactory standards, during the Warranty Period.</w:t>
      </w:r>
    </w:p>
    <w:p w:rsidRPr="005E2232" w:rsidR="00D57F18" w:rsidP="00DC3366" w:rsidRDefault="00D57F18" w14:paraId="1BD97D60" w14:textId="77777777">
      <w:pPr>
        <w:tabs>
          <w:tab w:val="left" w:pos="851"/>
        </w:tabs>
        <w:spacing w:line="292" w:lineRule="exact"/>
        <w:ind w:left="851" w:hanging="851"/>
        <w:rPr>
          <w:rFonts w:ascii="Arial" w:hAnsi="Arial" w:cs="Arial"/>
        </w:rPr>
      </w:pPr>
    </w:p>
    <w:p w:rsidRPr="005E2232" w:rsidR="00D57F18" w:rsidP="00DC3366" w:rsidRDefault="00AA70F0" w14:paraId="01AB9F0D" w14:textId="16E6A573">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27.3</w:t>
      </w:r>
      <w:r w:rsidRPr="005E2232">
        <w:rPr>
          <w:rFonts w:ascii="Arial" w:hAnsi="Arial" w:eastAsia="Calibri" w:cs="Arial"/>
        </w:rPr>
        <w:tab/>
      </w:r>
      <w:r w:rsidRPr="005E2232">
        <w:rPr>
          <w:rFonts w:ascii="Arial" w:hAnsi="Arial" w:eastAsia="Calibri" w:cs="Arial"/>
        </w:rPr>
        <w:t xml:space="preserve">If the Goods and/or Services and/or the Installation are supplied without warranty, the provisions of this Clause 27 shall not apply unless the Buyer enters into a maintenance agreement with the </w:t>
      </w:r>
      <w:r w:rsidR="00181DFA">
        <w:rPr>
          <w:rFonts w:ascii="Arial" w:hAnsi="Arial" w:eastAsia="Calibri" w:cs="Arial"/>
        </w:rPr>
        <w:t>Supplier</w:t>
      </w:r>
      <w:r w:rsidRPr="005E2232">
        <w:rPr>
          <w:rFonts w:ascii="Arial" w:hAnsi="Arial" w:eastAsia="Calibri" w:cs="Arial"/>
        </w:rPr>
        <w:t xml:space="preserve"> (either under the provisions of this Contract or subject to the provisions of a separate contract </w:t>
      </w:r>
      <w:r w:rsidRPr="005E2232">
        <w:rPr>
          <w:rFonts w:ascii="Arial" w:hAnsi="Arial" w:eastAsia="Calibri" w:cs="Arial"/>
        </w:rPr>
        <w:lastRenderedPageBreak/>
        <w:t>between the parties) which commences within thirty (30) days, or such other period as maybe agreed between the parties, of the Acceptance Date. The rights and obligations of the parties set out in this Clause 27 shall apply for the first year (or such other period as maybe agreed by the parties and set out in an Attachment) of the valid term of such maintenance agreement.</w:t>
      </w:r>
    </w:p>
    <w:p w:rsidRPr="005E2232" w:rsidR="00D57F18" w:rsidP="00DC3366" w:rsidRDefault="00D57F18" w14:paraId="30015AAA" w14:textId="77777777">
      <w:pPr>
        <w:tabs>
          <w:tab w:val="left" w:pos="851"/>
        </w:tabs>
        <w:spacing w:line="291" w:lineRule="exact"/>
        <w:ind w:left="851" w:hanging="851"/>
        <w:rPr>
          <w:rFonts w:ascii="Arial" w:hAnsi="Arial" w:cs="Arial"/>
        </w:rPr>
      </w:pPr>
    </w:p>
    <w:p w:rsidRPr="005E2232" w:rsidR="00D57F18" w:rsidP="00DC3366" w:rsidRDefault="00AA70F0" w14:paraId="3EFFF44B" w14:textId="43E5F475">
      <w:pPr>
        <w:tabs>
          <w:tab w:val="left" w:pos="851"/>
          <w:tab w:val="left" w:pos="1780"/>
        </w:tabs>
        <w:spacing w:line="229" w:lineRule="auto"/>
        <w:ind w:left="851" w:right="346" w:hanging="851"/>
        <w:jc w:val="both"/>
        <w:rPr>
          <w:rFonts w:ascii="Arial" w:hAnsi="Arial" w:cs="Arial"/>
        </w:rPr>
      </w:pPr>
      <w:r w:rsidRPr="005E2232">
        <w:rPr>
          <w:rFonts w:ascii="Arial" w:hAnsi="Arial" w:eastAsia="Calibri" w:cs="Arial"/>
        </w:rPr>
        <w:t>27.4</w:t>
      </w:r>
      <w:r w:rsidRPr="005E2232">
        <w:rPr>
          <w:rFonts w:ascii="Arial" w:hAnsi="Arial" w:eastAsia="Calibri" w:cs="Arial"/>
        </w:rPr>
        <w:tab/>
      </w:r>
      <w:r w:rsidRPr="005E2232">
        <w:rPr>
          <w:rFonts w:ascii="Arial" w:hAnsi="Arial" w:eastAsia="Calibri" w:cs="Arial"/>
        </w:rPr>
        <w:t xml:space="preserve">Service calls which the </w:t>
      </w:r>
      <w:r w:rsidR="00181DFA">
        <w:rPr>
          <w:rFonts w:ascii="Arial" w:hAnsi="Arial" w:eastAsia="Calibri" w:cs="Arial"/>
        </w:rPr>
        <w:t>Supplier</w:t>
      </w:r>
      <w:r w:rsidRPr="005E2232">
        <w:rPr>
          <w:rFonts w:ascii="Arial" w:hAnsi="Arial" w:eastAsia="Calibri" w:cs="Arial"/>
        </w:rPr>
        <w:t xml:space="preserve"> can prove as having been made necessary due to any negligent act or omission of the Buyer, or which are defined as return calls to replace parts shall be excluded from the total number of calls referred to in Clause 27.2.</w:t>
      </w:r>
    </w:p>
    <w:p w:rsidRPr="005E2232" w:rsidR="00D57F18" w:rsidP="00DC3366" w:rsidRDefault="00D57F18" w14:paraId="7C4BA521" w14:textId="77777777">
      <w:pPr>
        <w:tabs>
          <w:tab w:val="left" w:pos="851"/>
        </w:tabs>
        <w:spacing w:line="290" w:lineRule="exact"/>
        <w:ind w:left="851" w:hanging="851"/>
        <w:rPr>
          <w:rFonts w:ascii="Arial" w:hAnsi="Arial" w:cs="Arial"/>
        </w:rPr>
      </w:pPr>
    </w:p>
    <w:p w:rsidRPr="005E2232" w:rsidR="00D57F18" w:rsidP="00DC3366" w:rsidRDefault="00AA70F0" w14:paraId="7D0AD28E" w14:textId="1A03DCC3">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27.5</w:t>
      </w:r>
      <w:r w:rsidRPr="005E2232">
        <w:rPr>
          <w:rFonts w:ascii="Arial" w:hAnsi="Arial" w:cs="Arial"/>
        </w:rPr>
        <w:tab/>
      </w:r>
      <w:r w:rsidRPr="005E2232">
        <w:rPr>
          <w:rFonts w:ascii="Arial" w:hAnsi="Arial" w:eastAsia="Calibri" w:cs="Arial"/>
        </w:rPr>
        <w:t xml:space="preserve">If the </w:t>
      </w:r>
      <w:r w:rsidR="00181DFA">
        <w:rPr>
          <w:rFonts w:ascii="Arial" w:hAnsi="Arial" w:eastAsia="Calibri" w:cs="Arial"/>
        </w:rPr>
        <w:t>Supplier</w:t>
      </w:r>
      <w:r w:rsidRPr="005E2232">
        <w:rPr>
          <w:rFonts w:ascii="Arial" w:hAnsi="Arial" w:eastAsia="Calibri" w:cs="Arial"/>
        </w:rPr>
        <w:t xml:space="preserve"> fails to complete warranty repairs to the Goods on the Buyer’s Site such that the Goods are repaired and operating to the standards of performance as defined in Clause 27.1, or removes the Goods from the Site to undertake warranty repairs, and fails to return the Goods repaired and operating to the standards of performance as defined in Clause 27.1 within a maximum period of ten (10) working days, and/or fails to provide an adequate service within the same period, from the date of receiving the initial request from the Buyer, each such failure shall be deemed to be one service call added to the cumulative total referred to in Clause 27.2 for each ten (10) working day period.</w:t>
      </w:r>
    </w:p>
    <w:p w:rsidRPr="005E2232" w:rsidR="00D57F18" w:rsidP="00DC3366" w:rsidRDefault="00D57F18" w14:paraId="233C7D43" w14:textId="77777777">
      <w:pPr>
        <w:tabs>
          <w:tab w:val="left" w:pos="851"/>
        </w:tabs>
        <w:spacing w:line="296" w:lineRule="exact"/>
        <w:ind w:left="851" w:hanging="851"/>
        <w:rPr>
          <w:rFonts w:ascii="Arial" w:hAnsi="Arial" w:cs="Arial"/>
        </w:rPr>
      </w:pPr>
    </w:p>
    <w:p w:rsidRPr="005E2232" w:rsidR="00D57F18" w:rsidP="00DC3366" w:rsidRDefault="00AA70F0" w14:paraId="629E2790" w14:textId="7E8C9CCF">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27.6</w:t>
      </w:r>
      <w:r w:rsidRPr="005E2232">
        <w:rPr>
          <w:rFonts w:ascii="Arial" w:hAnsi="Arial" w:eastAsia="Calibri" w:cs="Arial"/>
        </w:rPr>
        <w:tab/>
      </w:r>
      <w:r w:rsidRPr="005E2232">
        <w:rPr>
          <w:rFonts w:ascii="Arial" w:hAnsi="Arial" w:eastAsia="Calibri" w:cs="Arial"/>
        </w:rPr>
        <w:t xml:space="preserve">Replacement Goods and/or Services supplied by the </w:t>
      </w:r>
      <w:r w:rsidR="00181DFA">
        <w:rPr>
          <w:rFonts w:ascii="Arial" w:hAnsi="Arial" w:eastAsia="Calibri" w:cs="Arial"/>
        </w:rPr>
        <w:t>Supplier</w:t>
      </w:r>
      <w:r w:rsidRPr="005E2232">
        <w:rPr>
          <w:rFonts w:ascii="Arial" w:hAnsi="Arial" w:eastAsia="Calibri" w:cs="Arial"/>
        </w:rPr>
        <w:t xml:space="preserve"> under this Clause 27 shall be supplied in accordance with these General Conditions of Contract. The Goods and/or Services shall be supplied with a full Warranty Service as defined in, and for the Warranty Period specified in Clause 25.2 (except that the period will commence on the date that the replacement Goods and/or Services are accepted by the Buyer). The Buyer’s rights to require the </w:t>
      </w:r>
      <w:r w:rsidR="00181DFA">
        <w:rPr>
          <w:rFonts w:ascii="Arial" w:hAnsi="Arial" w:eastAsia="Calibri" w:cs="Arial"/>
        </w:rPr>
        <w:t>Supplier</w:t>
      </w:r>
      <w:r w:rsidRPr="005E2232">
        <w:rPr>
          <w:rFonts w:ascii="Arial" w:hAnsi="Arial" w:eastAsia="Calibri" w:cs="Arial"/>
        </w:rPr>
        <w:t xml:space="preserve"> to replace Goods and/or Services in accordance with this Clause shall apply to any replacement Goods and/or Services as if they were the Goods and/or Services originally supplied.</w:t>
      </w:r>
    </w:p>
    <w:p w:rsidRPr="005E2232" w:rsidR="00E53C96" w:rsidP="00DC3366" w:rsidRDefault="00E53C96" w14:paraId="1F569EA7" w14:textId="77777777">
      <w:pPr>
        <w:tabs>
          <w:tab w:val="left" w:pos="851"/>
        </w:tabs>
        <w:ind w:left="851" w:hanging="851"/>
        <w:rPr>
          <w:rFonts w:ascii="Arial" w:hAnsi="Arial" w:eastAsia="Calibri" w:cs="Arial"/>
          <w:b/>
          <w:bCs/>
        </w:rPr>
      </w:pPr>
    </w:p>
    <w:p w:rsidRPr="005E2232" w:rsidR="00D57F18" w:rsidP="00DC3366" w:rsidRDefault="00AA70F0" w14:paraId="3CD567B6" w14:textId="77777777">
      <w:pPr>
        <w:tabs>
          <w:tab w:val="left" w:pos="851"/>
        </w:tabs>
        <w:ind w:left="851" w:hanging="851"/>
        <w:rPr>
          <w:rFonts w:ascii="Arial" w:hAnsi="Arial" w:cs="Arial"/>
        </w:rPr>
      </w:pPr>
      <w:r w:rsidRPr="005E2232">
        <w:rPr>
          <w:rFonts w:ascii="Arial" w:hAnsi="Arial" w:eastAsia="Calibri" w:cs="Arial"/>
          <w:b/>
          <w:bCs/>
        </w:rPr>
        <w:t xml:space="preserve">28  </w:t>
      </w:r>
      <w:r w:rsidRPr="005E2232" w:rsidR="0091217A">
        <w:rPr>
          <w:rFonts w:ascii="Arial" w:hAnsi="Arial" w:eastAsia="Calibri" w:cs="Arial"/>
          <w:b/>
          <w:bCs/>
        </w:rPr>
        <w:tab/>
      </w:r>
      <w:r w:rsidRPr="005E2232">
        <w:rPr>
          <w:rFonts w:ascii="Arial" w:hAnsi="Arial" w:eastAsia="Calibri" w:cs="Arial"/>
          <w:b/>
          <w:bCs/>
        </w:rPr>
        <w:t>SAFETY</w:t>
      </w:r>
    </w:p>
    <w:p w:rsidRPr="005E2232" w:rsidR="00D57F18" w:rsidP="00DC3366" w:rsidRDefault="00D57F18" w14:paraId="61F88004" w14:textId="77777777">
      <w:pPr>
        <w:tabs>
          <w:tab w:val="left" w:pos="851"/>
        </w:tabs>
        <w:spacing w:line="289" w:lineRule="exact"/>
        <w:ind w:left="851" w:hanging="851"/>
        <w:rPr>
          <w:rFonts w:ascii="Arial" w:hAnsi="Arial" w:cs="Arial"/>
        </w:rPr>
      </w:pPr>
    </w:p>
    <w:p w:rsidRPr="005E2232" w:rsidR="00D57F18" w:rsidP="00DC3366" w:rsidRDefault="00AA70F0" w14:paraId="1553FD8F" w14:textId="77777777">
      <w:pPr>
        <w:tabs>
          <w:tab w:val="left" w:pos="851"/>
          <w:tab w:val="left" w:pos="1780"/>
        </w:tabs>
        <w:spacing w:line="236" w:lineRule="auto"/>
        <w:ind w:left="851" w:right="346" w:hanging="851"/>
        <w:jc w:val="both"/>
        <w:rPr>
          <w:rFonts w:ascii="Arial" w:hAnsi="Arial" w:cs="Arial"/>
        </w:rPr>
      </w:pPr>
      <w:r w:rsidRPr="005E2232">
        <w:rPr>
          <w:rFonts w:ascii="Arial" w:hAnsi="Arial" w:eastAsia="Calibri" w:cs="Arial"/>
        </w:rPr>
        <w:t>28.1</w:t>
      </w:r>
      <w:r w:rsidRPr="005E2232">
        <w:rPr>
          <w:rFonts w:ascii="Arial" w:hAnsi="Arial" w:cs="Arial"/>
        </w:rPr>
        <w:tab/>
      </w:r>
      <w:r w:rsidRPr="005E2232">
        <w:rPr>
          <w:rFonts w:ascii="Arial" w:hAnsi="Arial" w:eastAsia="Calibri" w:cs="Arial"/>
        </w:rPr>
        <w:t>In accordance with the requirements of the Health &amp; Safety at Work Act 1974 and any re-enactment or amendment thereof, any safety precautions required for the handling of the Goods are to be clearly indicated on each consignment.</w:t>
      </w:r>
    </w:p>
    <w:p w:rsidRPr="005E2232" w:rsidR="00D57F18" w:rsidP="00DC3366" w:rsidRDefault="00D57F18" w14:paraId="52332433" w14:textId="77777777">
      <w:pPr>
        <w:tabs>
          <w:tab w:val="left" w:pos="851"/>
        </w:tabs>
        <w:spacing w:line="241" w:lineRule="exact"/>
        <w:ind w:left="851" w:hanging="851"/>
        <w:rPr>
          <w:rFonts w:ascii="Arial" w:hAnsi="Arial" w:cs="Arial"/>
        </w:rPr>
      </w:pPr>
    </w:p>
    <w:p w:rsidRPr="005E2232" w:rsidR="00D57F18" w:rsidP="0091217A" w:rsidRDefault="00AA70F0" w14:paraId="0F009CC9" w14:textId="77777777">
      <w:pPr>
        <w:tabs>
          <w:tab w:val="left" w:pos="851"/>
          <w:tab w:val="left" w:pos="1780"/>
        </w:tabs>
        <w:ind w:left="851" w:hanging="851"/>
        <w:rPr>
          <w:rFonts w:ascii="Arial" w:hAnsi="Arial" w:cs="Arial"/>
        </w:rPr>
      </w:pPr>
      <w:r w:rsidRPr="005E2232">
        <w:rPr>
          <w:rFonts w:ascii="Arial" w:hAnsi="Arial" w:eastAsia="Calibri" w:cs="Arial"/>
        </w:rPr>
        <w:t>28.2</w:t>
      </w:r>
      <w:r w:rsidRPr="005E2232">
        <w:rPr>
          <w:rFonts w:ascii="Arial" w:hAnsi="Arial" w:eastAsia="Calibri" w:cs="Arial"/>
        </w:rPr>
        <w:tab/>
      </w:r>
      <w:r w:rsidRPr="005E2232">
        <w:rPr>
          <w:rFonts w:ascii="Arial" w:hAnsi="Arial" w:eastAsia="Calibri" w:cs="Arial"/>
        </w:rPr>
        <w:t>Hazardous Goods must be marked in ac</w:t>
      </w:r>
      <w:r w:rsidRPr="005E2232" w:rsidR="0091217A">
        <w:rPr>
          <w:rFonts w:ascii="Arial" w:hAnsi="Arial" w:eastAsia="Calibri" w:cs="Arial"/>
        </w:rPr>
        <w:t xml:space="preserve">cordance with Chemicals, (Hazard Information </w:t>
      </w:r>
      <w:r w:rsidRPr="005E2232">
        <w:rPr>
          <w:rFonts w:ascii="Arial" w:hAnsi="Arial" w:eastAsia="Calibri" w:cs="Arial"/>
        </w:rPr>
        <w:t>and Packaging for Supply) Regulations (CHIP2) 1994 and any subsequent amendments therto. Risk and safety phrases must be in English.</w:t>
      </w:r>
    </w:p>
    <w:p w:rsidRPr="005E2232" w:rsidR="00D57F18" w:rsidP="00DC3366" w:rsidRDefault="00D57F18" w14:paraId="258B7FD9" w14:textId="77777777">
      <w:pPr>
        <w:tabs>
          <w:tab w:val="left" w:pos="851"/>
        </w:tabs>
        <w:spacing w:line="290" w:lineRule="exact"/>
        <w:ind w:left="851" w:hanging="851"/>
        <w:rPr>
          <w:rFonts w:ascii="Arial" w:hAnsi="Arial" w:cs="Arial"/>
        </w:rPr>
      </w:pPr>
    </w:p>
    <w:p w:rsidRPr="005E2232" w:rsidR="00D57F18" w:rsidP="00DC3366" w:rsidRDefault="00AA70F0" w14:paraId="73B45D7A" w14:textId="1436797A">
      <w:pPr>
        <w:tabs>
          <w:tab w:val="left" w:pos="851"/>
          <w:tab w:val="left" w:pos="1780"/>
        </w:tabs>
        <w:spacing w:line="228" w:lineRule="auto"/>
        <w:ind w:left="851" w:right="346" w:hanging="851"/>
        <w:jc w:val="both"/>
        <w:rPr>
          <w:rFonts w:ascii="Arial" w:hAnsi="Arial" w:cs="Arial"/>
        </w:rPr>
      </w:pPr>
      <w:r w:rsidRPr="005E2232">
        <w:rPr>
          <w:rFonts w:ascii="Arial" w:hAnsi="Arial" w:eastAsia="Calibri" w:cs="Arial"/>
        </w:rPr>
        <w:t>28.3</w:t>
      </w:r>
      <w:r w:rsidRPr="005E2232">
        <w:rPr>
          <w:rFonts w:ascii="Arial" w:hAnsi="Arial" w:eastAsia="Calibri" w:cs="Arial"/>
        </w:rPr>
        <w:tab/>
      </w:r>
      <w:r w:rsidRPr="005E2232">
        <w:rPr>
          <w:rFonts w:ascii="Arial" w:hAnsi="Arial" w:eastAsia="Calibri" w:cs="Arial"/>
        </w:rPr>
        <w:t xml:space="preserve">Goods must be accompanied by emergency information in English in the form of written instructions, labels or markings. The </w:t>
      </w:r>
      <w:r w:rsidR="00181DFA">
        <w:rPr>
          <w:rFonts w:ascii="Arial" w:hAnsi="Arial" w:eastAsia="Calibri" w:cs="Arial"/>
        </w:rPr>
        <w:t>Supplier</w:t>
      </w:r>
      <w:r w:rsidRPr="005E2232">
        <w:rPr>
          <w:rFonts w:ascii="Arial" w:hAnsi="Arial" w:eastAsia="Calibri" w:cs="Arial"/>
        </w:rPr>
        <w:t xml:space="preserve"> shall observe the requirements of U.K. and International Agreements relating to the packing, labelling and carriage of hazardous goods.</w:t>
      </w:r>
    </w:p>
    <w:p w:rsidRPr="005E2232" w:rsidR="00D57F18" w:rsidP="00DC3366" w:rsidRDefault="00D57F18" w14:paraId="6973139E" w14:textId="77777777">
      <w:pPr>
        <w:tabs>
          <w:tab w:val="left" w:pos="851"/>
        </w:tabs>
        <w:spacing w:line="292" w:lineRule="exact"/>
        <w:ind w:left="851" w:hanging="851"/>
        <w:rPr>
          <w:rFonts w:ascii="Arial" w:hAnsi="Arial" w:cs="Arial"/>
        </w:rPr>
      </w:pPr>
    </w:p>
    <w:p w:rsidRPr="005E2232" w:rsidR="00D57F18" w:rsidP="00DC3366" w:rsidRDefault="00AA70F0" w14:paraId="7EC48FCD" w14:textId="77777777">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28.4</w:t>
      </w:r>
      <w:r w:rsidRPr="005E2232">
        <w:rPr>
          <w:rFonts w:ascii="Arial" w:hAnsi="Arial" w:eastAsia="Calibri" w:cs="Arial"/>
        </w:rPr>
        <w:tab/>
      </w:r>
      <w:r w:rsidRPr="005E2232">
        <w:rPr>
          <w:rFonts w:ascii="Arial" w:hAnsi="Arial" w:eastAsia="Calibri" w:cs="Arial"/>
        </w:rPr>
        <w:t>Hazard data sheets must be supplied with the delivery for all hazardous materials, and the information contained in the data sheets must meet the legal requirements of the Health &amp; Safety at Work Act, and the Health and Safety Executive Guidance Note HS/G27 as amended and in force as at the date of Delivery.</w:t>
      </w:r>
    </w:p>
    <w:p w:rsidRPr="005E2232" w:rsidR="00D57F18" w:rsidP="00DC3366" w:rsidRDefault="00D57F18" w14:paraId="55CDB1E5" w14:textId="77777777">
      <w:pPr>
        <w:tabs>
          <w:tab w:val="left" w:pos="851"/>
        </w:tabs>
        <w:spacing w:line="243" w:lineRule="exact"/>
        <w:ind w:left="851" w:hanging="851"/>
        <w:rPr>
          <w:rFonts w:ascii="Arial" w:hAnsi="Arial" w:cs="Arial"/>
        </w:rPr>
      </w:pPr>
    </w:p>
    <w:p w:rsidRPr="005E2232" w:rsidR="00D57F18" w:rsidP="00DC3366" w:rsidRDefault="00AA70F0" w14:paraId="4F2E72EF" w14:textId="77777777">
      <w:pPr>
        <w:tabs>
          <w:tab w:val="left" w:pos="851"/>
        </w:tabs>
        <w:ind w:left="851" w:hanging="851"/>
        <w:rPr>
          <w:rFonts w:ascii="Arial" w:hAnsi="Arial" w:cs="Arial"/>
        </w:rPr>
      </w:pPr>
      <w:r w:rsidRPr="005E2232">
        <w:rPr>
          <w:rFonts w:ascii="Arial" w:hAnsi="Arial" w:eastAsia="Calibri" w:cs="Arial"/>
          <w:b/>
          <w:bCs/>
        </w:rPr>
        <w:t xml:space="preserve">29  </w:t>
      </w:r>
      <w:r w:rsidRPr="005E2232" w:rsidR="0091217A">
        <w:rPr>
          <w:rFonts w:ascii="Arial" w:hAnsi="Arial" w:eastAsia="Calibri" w:cs="Arial"/>
          <w:b/>
          <w:bCs/>
        </w:rPr>
        <w:tab/>
      </w:r>
      <w:r w:rsidRPr="005E2232">
        <w:rPr>
          <w:rFonts w:ascii="Arial" w:hAnsi="Arial" w:eastAsia="Calibri" w:cs="Arial"/>
          <w:b/>
          <w:bCs/>
        </w:rPr>
        <w:t>STATUTORY AND OTHER REGULATIONS</w:t>
      </w:r>
    </w:p>
    <w:p w:rsidRPr="005E2232" w:rsidR="00D57F18" w:rsidP="00DC3366" w:rsidRDefault="00D57F18" w14:paraId="43FC255F" w14:textId="77777777">
      <w:pPr>
        <w:tabs>
          <w:tab w:val="left" w:pos="851"/>
        </w:tabs>
        <w:spacing w:line="290" w:lineRule="exact"/>
        <w:ind w:left="851" w:hanging="851"/>
        <w:rPr>
          <w:rFonts w:ascii="Arial" w:hAnsi="Arial" w:cs="Arial"/>
        </w:rPr>
      </w:pPr>
    </w:p>
    <w:p w:rsidRPr="005E2232" w:rsidR="00D57F18" w:rsidP="00DC3366" w:rsidRDefault="00AA70F0" w14:paraId="3B329297" w14:textId="0D8035BC">
      <w:pPr>
        <w:tabs>
          <w:tab w:val="left" w:pos="851"/>
          <w:tab w:val="left" w:pos="1780"/>
        </w:tabs>
        <w:spacing w:line="236" w:lineRule="auto"/>
        <w:ind w:left="851" w:right="346" w:hanging="851"/>
        <w:jc w:val="both"/>
        <w:rPr>
          <w:rFonts w:ascii="Arial" w:hAnsi="Arial" w:cs="Arial"/>
        </w:rPr>
      </w:pPr>
      <w:r w:rsidRPr="005E2232">
        <w:rPr>
          <w:rFonts w:ascii="Arial" w:hAnsi="Arial" w:eastAsia="Calibri" w:cs="Arial"/>
        </w:rPr>
        <w:t>29.1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in all matters arising in the performance of the Contract conform with all Acts of Parliament and with all orders, regulations and bye-laws made with statutory authority by Government Departments or by local or other authorities that shall be applicable to the Contract; the </w:t>
      </w:r>
      <w:r w:rsidR="00181DFA">
        <w:rPr>
          <w:rFonts w:ascii="Arial" w:hAnsi="Arial" w:eastAsia="Calibri" w:cs="Arial"/>
        </w:rPr>
        <w:t>Supplier</w:t>
      </w:r>
      <w:r w:rsidRPr="005E2232">
        <w:rPr>
          <w:rFonts w:ascii="Arial" w:hAnsi="Arial" w:eastAsia="Calibri" w:cs="Arial"/>
        </w:rPr>
        <w:t xml:space="preserve"> shall also observe through its Personnel any rules applicable to the Site. The Buyer shall </w:t>
      </w:r>
      <w:r w:rsidRPr="005E2232">
        <w:rPr>
          <w:rFonts w:ascii="Arial" w:hAnsi="Arial" w:eastAsia="Calibri" w:cs="Arial"/>
        </w:rPr>
        <w:lastRenderedPageBreak/>
        <w:t xml:space="preserve">on request afford all reasonable assistance to the </w:t>
      </w:r>
      <w:r w:rsidR="00181DFA">
        <w:rPr>
          <w:rFonts w:ascii="Arial" w:hAnsi="Arial" w:eastAsia="Calibri" w:cs="Arial"/>
        </w:rPr>
        <w:t>Supplier</w:t>
      </w:r>
      <w:r w:rsidRPr="005E2232">
        <w:rPr>
          <w:rFonts w:ascii="Arial" w:hAnsi="Arial" w:eastAsia="Calibri" w:cs="Arial"/>
        </w:rPr>
        <w:t xml:space="preserve"> in obtaining information as to local conditions. The </w:t>
      </w:r>
      <w:r w:rsidR="00181DFA">
        <w:rPr>
          <w:rFonts w:ascii="Arial" w:hAnsi="Arial" w:eastAsia="Calibri" w:cs="Arial"/>
        </w:rPr>
        <w:t>Supplier</w:t>
      </w:r>
      <w:r w:rsidRPr="005E2232">
        <w:rPr>
          <w:rFonts w:ascii="Arial" w:hAnsi="Arial" w:eastAsia="Calibri" w:cs="Arial"/>
        </w:rPr>
        <w:t xml:space="preserve"> shall not in the performance of the Contract in any manner endanger the safety or unlawfully interfere with the convenience of the public. The cost to the </w:t>
      </w:r>
      <w:r w:rsidR="00181DFA">
        <w:rPr>
          <w:rFonts w:ascii="Arial" w:hAnsi="Arial" w:eastAsia="Calibri" w:cs="Arial"/>
        </w:rPr>
        <w:t>Supplier</w:t>
      </w:r>
      <w:r w:rsidRPr="005E2232">
        <w:rPr>
          <w:rFonts w:ascii="Arial" w:hAnsi="Arial" w:eastAsia="Calibri" w:cs="Arial"/>
        </w:rPr>
        <w:t xml:space="preserve"> in meeting its requirements of this Clause shall be included in the Price, except as provided under Clause 29.4 hereof.</w:t>
      </w:r>
    </w:p>
    <w:p w:rsidRPr="005E2232" w:rsidR="00D57F18" w:rsidP="00DC3366" w:rsidRDefault="00D57F18" w14:paraId="1E2E85F8" w14:textId="77777777">
      <w:pPr>
        <w:tabs>
          <w:tab w:val="left" w:pos="851"/>
        </w:tabs>
        <w:spacing w:line="290" w:lineRule="exact"/>
        <w:ind w:left="851" w:hanging="851"/>
        <w:rPr>
          <w:rFonts w:ascii="Arial" w:hAnsi="Arial" w:cs="Arial"/>
        </w:rPr>
      </w:pPr>
    </w:p>
    <w:p w:rsidRPr="005E2232" w:rsidR="00D57F18" w:rsidP="00DC3366" w:rsidRDefault="00AA70F0" w14:paraId="79D65022" w14:textId="594676CD">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29.2</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give the Buyer such prior written notice as the Buyer may require of the Delivery of any Goods having a toxic hazard or other hazard to the safety or health of persons or property, identifying those hazards and giving full details of any precautions to be taken by the Buyer on the delivery of such Goods and their subsequent storage or handling, and shall at all times observe its obligations under Clause 28 of this Contract.</w:t>
      </w:r>
    </w:p>
    <w:p w:rsidRPr="005E2232" w:rsidR="00D57F18" w:rsidP="00DC3366" w:rsidRDefault="00D57F18" w14:paraId="2DCD2EC6" w14:textId="77777777">
      <w:pPr>
        <w:tabs>
          <w:tab w:val="left" w:pos="851"/>
        </w:tabs>
        <w:spacing w:line="293" w:lineRule="exact"/>
        <w:ind w:left="851" w:hanging="851"/>
        <w:rPr>
          <w:rFonts w:ascii="Arial" w:hAnsi="Arial" w:cs="Arial"/>
        </w:rPr>
      </w:pPr>
    </w:p>
    <w:p w:rsidRPr="005E2232" w:rsidR="00D57F18" w:rsidP="00DC3366" w:rsidRDefault="00AA70F0" w14:paraId="338836AD" w14:textId="58109C94">
      <w:pPr>
        <w:tabs>
          <w:tab w:val="left" w:pos="851"/>
          <w:tab w:val="left" w:pos="1780"/>
        </w:tabs>
        <w:spacing w:line="237" w:lineRule="auto"/>
        <w:ind w:left="851" w:right="346" w:hanging="851"/>
        <w:jc w:val="both"/>
        <w:rPr>
          <w:rFonts w:ascii="Arial" w:hAnsi="Arial" w:cs="Arial"/>
        </w:rPr>
      </w:pPr>
      <w:r w:rsidRPr="005E2232">
        <w:rPr>
          <w:rFonts w:ascii="Arial" w:hAnsi="Arial" w:eastAsia="Calibri" w:cs="Arial"/>
        </w:rPr>
        <w:t>29.3</w:t>
      </w:r>
      <w:r w:rsidRPr="005E2232">
        <w:rPr>
          <w:rFonts w:ascii="Arial" w:hAnsi="Arial" w:eastAsia="Calibri" w:cs="Arial"/>
        </w:rPr>
        <w:tab/>
      </w:r>
      <w:r w:rsidRPr="005E2232">
        <w:rPr>
          <w:rFonts w:ascii="Arial" w:hAnsi="Arial" w:eastAsia="Calibri" w:cs="Arial"/>
        </w:rPr>
        <w:t xml:space="preserve">Without prejudice to the foregoing, the </w:t>
      </w:r>
      <w:r w:rsidR="00181DFA">
        <w:rPr>
          <w:rFonts w:ascii="Arial" w:hAnsi="Arial" w:eastAsia="Calibri" w:cs="Arial"/>
        </w:rPr>
        <w:t>Supplier</w:t>
      </w:r>
      <w:r w:rsidRPr="005E2232">
        <w:rPr>
          <w:rFonts w:ascii="Arial" w:hAnsi="Arial" w:eastAsia="Calibri" w:cs="Arial"/>
        </w:rPr>
        <w:t xml:space="preserve"> shall in all matters arising in the performance of the Contract conform, and provide all such assistance to the Buyer in order that the Buyer is able to conform, and maintain conformance, with all and any environmental legislation and laws (including, without limitation, the Environmental Protection Act 1990 and the Waste Electrical Equipment Directive and the regulations made thereunder and any statutory amendments or re-enactments made thereto) applicable to the Goods and/or Services and/or the Contract (and including, without limitation, as maybe applicable to the disposal of the Goods and/or of any waste products created by the use of the Goods). In addition the </w:t>
      </w:r>
      <w:r w:rsidR="00181DFA">
        <w:rPr>
          <w:rFonts w:ascii="Arial" w:hAnsi="Arial" w:eastAsia="Calibri" w:cs="Arial"/>
        </w:rPr>
        <w:t>Supplier</w:t>
      </w:r>
      <w:r w:rsidRPr="005E2232">
        <w:rPr>
          <w:rFonts w:ascii="Arial" w:hAnsi="Arial" w:eastAsia="Calibri" w:cs="Arial"/>
        </w:rPr>
        <w:t xml:space="preserve"> shall comply and conform, and maintain compliance and/or conformance with, all and any of the policies and procedures used by the Buyer in maintaining its commitment to, and the delivery of, its own environmental sustainability strategies and policies (including, without limitation, those which ensure that the Buyer conforms and complies with any applicable environmental legislation and laws) which are made known to the </w:t>
      </w:r>
      <w:r w:rsidR="00181DFA">
        <w:rPr>
          <w:rFonts w:ascii="Arial" w:hAnsi="Arial" w:eastAsia="Calibri" w:cs="Arial"/>
        </w:rPr>
        <w:t>Supplier</w:t>
      </w:r>
      <w:r w:rsidRPr="005E2232">
        <w:rPr>
          <w:rFonts w:ascii="Arial" w:hAnsi="Arial" w:eastAsia="Calibri" w:cs="Arial"/>
        </w:rPr>
        <w:t>.</w:t>
      </w:r>
    </w:p>
    <w:p w:rsidRPr="005E2232" w:rsidR="00D57F18" w:rsidP="00E53C96" w:rsidRDefault="00D57F18" w14:paraId="65A200A8" w14:textId="77777777">
      <w:pPr>
        <w:tabs>
          <w:tab w:val="left" w:pos="851"/>
        </w:tabs>
        <w:spacing w:line="338" w:lineRule="exact"/>
        <w:rPr>
          <w:rFonts w:ascii="Arial" w:hAnsi="Arial" w:cs="Arial"/>
        </w:rPr>
      </w:pPr>
    </w:p>
    <w:p w:rsidRPr="005E2232" w:rsidR="00D57F18" w:rsidP="00DC3366" w:rsidRDefault="00AA70F0" w14:paraId="13002871" w14:textId="77777777">
      <w:pPr>
        <w:tabs>
          <w:tab w:val="left" w:pos="851"/>
          <w:tab w:val="left" w:pos="1780"/>
        </w:tabs>
        <w:spacing w:line="229" w:lineRule="auto"/>
        <w:ind w:left="851" w:right="346" w:hanging="851"/>
        <w:jc w:val="both"/>
        <w:rPr>
          <w:rFonts w:ascii="Arial" w:hAnsi="Arial" w:cs="Arial"/>
        </w:rPr>
      </w:pPr>
      <w:r w:rsidRPr="005E2232">
        <w:rPr>
          <w:rFonts w:ascii="Arial" w:hAnsi="Arial" w:eastAsia="Calibri" w:cs="Arial"/>
        </w:rPr>
        <w:t>29.4</w:t>
      </w:r>
      <w:r w:rsidRPr="005E2232">
        <w:rPr>
          <w:rFonts w:ascii="Arial" w:hAnsi="Arial" w:eastAsia="Calibri" w:cs="Arial"/>
        </w:rPr>
        <w:tab/>
      </w:r>
      <w:r w:rsidRPr="005E2232">
        <w:rPr>
          <w:rFonts w:ascii="Arial" w:hAnsi="Arial" w:eastAsia="Calibri" w:cs="Arial"/>
        </w:rPr>
        <w:t>In the event that either party incurs costs which it would not otherwise have incurred and which are caused by the other party's failure to comply with any law or any order, regulation or byelaw having the force of law, the amount of such costs shall be reimbursed by the other party.</w:t>
      </w:r>
    </w:p>
    <w:p w:rsidRPr="005E2232" w:rsidR="00D57F18" w:rsidP="00DC3366" w:rsidRDefault="00D57F18" w14:paraId="081C30C0" w14:textId="77777777">
      <w:pPr>
        <w:tabs>
          <w:tab w:val="left" w:pos="851"/>
        </w:tabs>
        <w:spacing w:line="227" w:lineRule="exact"/>
        <w:ind w:left="851" w:hanging="851"/>
        <w:rPr>
          <w:rFonts w:ascii="Arial" w:hAnsi="Arial" w:cs="Arial"/>
        </w:rPr>
      </w:pPr>
    </w:p>
    <w:p w:rsidRPr="005E2232" w:rsidR="00D57F18" w:rsidP="00DC3366" w:rsidRDefault="00AA70F0" w14:paraId="3C86E3FB" w14:textId="77777777">
      <w:pPr>
        <w:tabs>
          <w:tab w:val="left" w:pos="851"/>
        </w:tabs>
        <w:ind w:left="851" w:hanging="851"/>
        <w:rPr>
          <w:rFonts w:ascii="Arial" w:hAnsi="Arial" w:cs="Arial"/>
        </w:rPr>
      </w:pPr>
      <w:r w:rsidRPr="005E2232">
        <w:rPr>
          <w:rFonts w:ascii="Arial" w:hAnsi="Arial" w:eastAsia="Calibri" w:cs="Arial"/>
          <w:b/>
          <w:bCs/>
        </w:rPr>
        <w:t xml:space="preserve">30  </w:t>
      </w:r>
      <w:r w:rsidRPr="005E2232" w:rsidR="0091217A">
        <w:rPr>
          <w:rFonts w:ascii="Arial" w:hAnsi="Arial" w:eastAsia="Calibri" w:cs="Arial"/>
          <w:b/>
          <w:bCs/>
        </w:rPr>
        <w:tab/>
      </w:r>
      <w:r w:rsidRPr="005E2232">
        <w:rPr>
          <w:rFonts w:ascii="Arial" w:hAnsi="Arial" w:eastAsia="Calibri" w:cs="Arial"/>
          <w:b/>
          <w:bCs/>
        </w:rPr>
        <w:t>WAIVER</w:t>
      </w:r>
    </w:p>
    <w:p w:rsidRPr="005E2232" w:rsidR="00D57F18" w:rsidP="00DC3366" w:rsidRDefault="00D57F18" w14:paraId="1DE4F0CC" w14:textId="77777777">
      <w:pPr>
        <w:tabs>
          <w:tab w:val="left" w:pos="851"/>
        </w:tabs>
        <w:spacing w:line="275" w:lineRule="exact"/>
        <w:ind w:left="851" w:hanging="851"/>
        <w:rPr>
          <w:rFonts w:ascii="Arial" w:hAnsi="Arial" w:cs="Arial"/>
        </w:rPr>
      </w:pPr>
    </w:p>
    <w:p w:rsidRPr="005E2232" w:rsidR="00D57F18" w:rsidP="00DC3366" w:rsidRDefault="00AA70F0" w14:paraId="72F68910" w14:textId="77777777">
      <w:pPr>
        <w:tabs>
          <w:tab w:val="left" w:pos="851"/>
          <w:tab w:val="left" w:pos="1780"/>
        </w:tabs>
        <w:spacing w:line="228" w:lineRule="auto"/>
        <w:ind w:left="851" w:right="346" w:hanging="851"/>
        <w:jc w:val="both"/>
        <w:rPr>
          <w:rFonts w:ascii="Arial" w:hAnsi="Arial" w:cs="Arial"/>
        </w:rPr>
      </w:pPr>
      <w:r w:rsidRPr="005E2232">
        <w:rPr>
          <w:rFonts w:ascii="Arial" w:hAnsi="Arial" w:eastAsia="Calibri" w:cs="Arial"/>
        </w:rPr>
        <w:t>30.1</w:t>
      </w:r>
      <w:r w:rsidRPr="005E2232">
        <w:rPr>
          <w:rFonts w:ascii="Arial" w:hAnsi="Arial" w:eastAsia="Calibri" w:cs="Arial"/>
        </w:rPr>
        <w:tab/>
      </w:r>
      <w:r w:rsidRPr="005E2232">
        <w:rPr>
          <w:rFonts w:ascii="Arial" w:hAnsi="Arial" w:eastAsia="Calibri" w:cs="Arial"/>
        </w:rPr>
        <w:t>No delay, neglect or forbearance on the part of either party in enforcing against the other party any of these General Conditions of Contract shall either be or be deemed to be a waiver or in any way prejudice any right of that party under the Contract.</w:t>
      </w:r>
    </w:p>
    <w:p w:rsidRPr="005E2232" w:rsidR="00D57F18" w:rsidP="00DC3366" w:rsidRDefault="00D57F18" w14:paraId="76F52B89" w14:textId="77777777">
      <w:pPr>
        <w:tabs>
          <w:tab w:val="left" w:pos="851"/>
        </w:tabs>
        <w:spacing w:line="229" w:lineRule="exact"/>
        <w:ind w:left="851" w:hanging="851"/>
        <w:rPr>
          <w:rFonts w:ascii="Arial" w:hAnsi="Arial" w:cs="Arial"/>
        </w:rPr>
      </w:pPr>
    </w:p>
    <w:p w:rsidRPr="005E2232" w:rsidR="00D57F18" w:rsidP="00DC3366" w:rsidRDefault="00AA70F0" w14:paraId="3694295F" w14:textId="77777777">
      <w:pPr>
        <w:tabs>
          <w:tab w:val="left" w:pos="851"/>
        </w:tabs>
        <w:ind w:left="851" w:hanging="851"/>
        <w:rPr>
          <w:rFonts w:ascii="Arial" w:hAnsi="Arial" w:cs="Arial"/>
        </w:rPr>
      </w:pPr>
      <w:r w:rsidRPr="005E2232">
        <w:rPr>
          <w:rFonts w:ascii="Arial" w:hAnsi="Arial" w:eastAsia="Calibri" w:cs="Arial"/>
          <w:b/>
          <w:bCs/>
        </w:rPr>
        <w:t xml:space="preserve">31  </w:t>
      </w:r>
      <w:r w:rsidRPr="005E2232" w:rsidR="0091217A">
        <w:rPr>
          <w:rFonts w:ascii="Arial" w:hAnsi="Arial" w:eastAsia="Calibri" w:cs="Arial"/>
          <w:b/>
          <w:bCs/>
        </w:rPr>
        <w:tab/>
      </w:r>
      <w:r w:rsidRPr="005E2232">
        <w:rPr>
          <w:rFonts w:ascii="Arial" w:hAnsi="Arial" w:eastAsia="Calibri" w:cs="Arial"/>
          <w:b/>
          <w:bCs/>
        </w:rPr>
        <w:t>CONFIDENTIALITY</w:t>
      </w:r>
    </w:p>
    <w:p w:rsidRPr="005E2232" w:rsidR="00D57F18" w:rsidP="00DC3366" w:rsidRDefault="00D57F18" w14:paraId="6D03EC10" w14:textId="77777777">
      <w:pPr>
        <w:tabs>
          <w:tab w:val="left" w:pos="851"/>
        </w:tabs>
        <w:spacing w:line="275" w:lineRule="exact"/>
        <w:ind w:left="851" w:hanging="851"/>
        <w:rPr>
          <w:rFonts w:ascii="Arial" w:hAnsi="Arial" w:cs="Arial"/>
        </w:rPr>
      </w:pPr>
    </w:p>
    <w:p w:rsidRPr="005E2232" w:rsidR="00D57F18" w:rsidP="00DC3366" w:rsidRDefault="00AA70F0" w14:paraId="4A8417C0" w14:textId="776B83FA">
      <w:pPr>
        <w:tabs>
          <w:tab w:val="left" w:pos="851"/>
          <w:tab w:val="left" w:pos="1780"/>
        </w:tabs>
        <w:spacing w:line="234" w:lineRule="auto"/>
        <w:ind w:left="851" w:right="346" w:hanging="851"/>
        <w:jc w:val="both"/>
        <w:rPr>
          <w:rFonts w:ascii="Arial" w:hAnsi="Arial" w:cs="Arial"/>
        </w:rPr>
      </w:pPr>
      <w:r w:rsidRPr="005E2232">
        <w:rPr>
          <w:rFonts w:ascii="Arial" w:hAnsi="Arial" w:eastAsia="Calibri" w:cs="Arial"/>
        </w:rPr>
        <w:t>31.1</w:t>
      </w:r>
      <w:r w:rsidRPr="005E2232">
        <w:rPr>
          <w:rFonts w:ascii="Arial" w:hAnsi="Arial" w:cs="Arial"/>
        </w:rPr>
        <w:tab/>
      </w:r>
      <w:r w:rsidRPr="005E2232">
        <w:rPr>
          <w:rFonts w:ascii="Arial" w:hAnsi="Arial" w:eastAsia="Calibri" w:cs="Arial"/>
        </w:rPr>
        <w:t xml:space="preserve">Without prejudice to Clause 18.4 of this Contract, each party (‘the Receiving Party’) shall keep confidential all information of the other party (‘the Disclosing Party’) obtained under or in connection with the Contract, whether such information (which shall include, but not be limited to, information obtained by the </w:t>
      </w:r>
      <w:r w:rsidR="00181DFA">
        <w:rPr>
          <w:rFonts w:ascii="Arial" w:hAnsi="Arial" w:eastAsia="Calibri" w:cs="Arial"/>
        </w:rPr>
        <w:t>Supplier</w:t>
      </w:r>
      <w:r w:rsidRPr="005E2232">
        <w:rPr>
          <w:rFonts w:ascii="Arial" w:hAnsi="Arial" w:eastAsia="Calibri" w:cs="Arial"/>
        </w:rPr>
        <w:t xml:space="preserve"> when visiting the Site) is related to the Contract or otherwise, and shall not divulge the same to any third party without the written consent of the Disclosing Party, and shall use it only for the purposes of the Contract.</w:t>
      </w:r>
    </w:p>
    <w:p w:rsidRPr="005E2232" w:rsidR="00D57F18" w:rsidP="00DC3366" w:rsidRDefault="00D57F18" w14:paraId="488FF6FE" w14:textId="77777777">
      <w:pPr>
        <w:tabs>
          <w:tab w:val="left" w:pos="851"/>
        </w:tabs>
        <w:spacing w:line="294" w:lineRule="exact"/>
        <w:ind w:left="851" w:hanging="851"/>
        <w:rPr>
          <w:rFonts w:ascii="Arial" w:hAnsi="Arial" w:cs="Arial"/>
        </w:rPr>
      </w:pPr>
    </w:p>
    <w:p w:rsidRPr="005E2232" w:rsidR="00D57F18" w:rsidP="00DC3366" w:rsidRDefault="00AA70F0" w14:paraId="56034ABC" w14:textId="77777777">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31.2</w:t>
      </w:r>
      <w:r w:rsidRPr="005E2232">
        <w:rPr>
          <w:rFonts w:ascii="Arial" w:hAnsi="Arial" w:eastAsia="Calibri" w:cs="Arial"/>
        </w:rPr>
        <w:tab/>
      </w:r>
      <w:r w:rsidRPr="005E2232">
        <w:rPr>
          <w:rFonts w:ascii="Arial" w:hAnsi="Arial" w:eastAsia="Calibri" w:cs="Arial"/>
        </w:rPr>
        <w:t>The provisions of this Clause shall not apply to any information if such information is: -</w:t>
      </w:r>
    </w:p>
    <w:p w:rsidRPr="005E2232" w:rsidR="00D57F18" w:rsidP="00DC3366" w:rsidRDefault="00D57F18" w14:paraId="5756EDAE" w14:textId="77777777">
      <w:pPr>
        <w:tabs>
          <w:tab w:val="left" w:pos="851"/>
        </w:tabs>
        <w:spacing w:line="290" w:lineRule="exact"/>
        <w:ind w:left="851" w:hanging="851"/>
        <w:rPr>
          <w:rFonts w:ascii="Arial" w:hAnsi="Arial" w:cs="Arial"/>
        </w:rPr>
      </w:pPr>
    </w:p>
    <w:p w:rsidRPr="005E2232" w:rsidR="00D57F18" w:rsidP="00E53C96" w:rsidRDefault="00AA70F0" w14:paraId="3CE90ED1" w14:textId="77777777">
      <w:pPr>
        <w:tabs>
          <w:tab w:val="left" w:pos="1701"/>
          <w:tab w:val="left" w:pos="2500"/>
        </w:tabs>
        <w:spacing w:line="218" w:lineRule="auto"/>
        <w:ind w:left="1701" w:right="346" w:hanging="851"/>
        <w:rPr>
          <w:rFonts w:ascii="Arial" w:hAnsi="Arial" w:cs="Arial"/>
        </w:rPr>
      </w:pPr>
      <w:r w:rsidRPr="005E2232">
        <w:rPr>
          <w:rFonts w:ascii="Arial" w:hAnsi="Arial" w:eastAsia="Calibri" w:cs="Arial"/>
        </w:rPr>
        <w:t>31.2.1</w:t>
      </w:r>
      <w:r w:rsidRPr="005E2232">
        <w:rPr>
          <w:rFonts w:ascii="Arial" w:hAnsi="Arial" w:eastAsia="Calibri" w:cs="Arial"/>
        </w:rPr>
        <w:tab/>
      </w:r>
      <w:r w:rsidRPr="005E2232">
        <w:rPr>
          <w:rFonts w:ascii="Arial" w:hAnsi="Arial" w:eastAsia="Calibri" w:cs="Arial"/>
        </w:rPr>
        <w:t>in the public domain, other than through the fault of the Receiving Party, or</w:t>
      </w:r>
    </w:p>
    <w:p w:rsidRPr="005E2232" w:rsidR="00D57F18" w:rsidP="00E53C96" w:rsidRDefault="00D57F18" w14:paraId="53EA4343" w14:textId="77777777">
      <w:pPr>
        <w:tabs>
          <w:tab w:val="left" w:pos="1701"/>
        </w:tabs>
        <w:spacing w:line="290" w:lineRule="exact"/>
        <w:ind w:left="1701" w:hanging="851"/>
        <w:rPr>
          <w:rFonts w:ascii="Arial" w:hAnsi="Arial" w:cs="Arial"/>
        </w:rPr>
      </w:pPr>
    </w:p>
    <w:p w:rsidRPr="005E2232" w:rsidR="00D57F18" w:rsidP="00E53C96" w:rsidRDefault="00AA70F0" w14:paraId="5D234B49" w14:textId="77777777">
      <w:pPr>
        <w:tabs>
          <w:tab w:val="left" w:pos="1701"/>
          <w:tab w:val="left" w:pos="2500"/>
        </w:tabs>
        <w:spacing w:line="218" w:lineRule="auto"/>
        <w:ind w:left="1701" w:right="346" w:hanging="851"/>
        <w:rPr>
          <w:rFonts w:ascii="Arial" w:hAnsi="Arial" w:cs="Arial"/>
        </w:rPr>
      </w:pPr>
      <w:r w:rsidRPr="005E2232">
        <w:rPr>
          <w:rFonts w:ascii="Arial" w:hAnsi="Arial" w:eastAsia="Calibri" w:cs="Arial"/>
        </w:rPr>
        <w:lastRenderedPageBreak/>
        <w:t>31.2.2</w:t>
      </w:r>
      <w:r w:rsidRPr="005E2232">
        <w:rPr>
          <w:rFonts w:ascii="Arial" w:hAnsi="Arial" w:eastAsia="Calibri" w:cs="Arial"/>
        </w:rPr>
        <w:tab/>
      </w:r>
      <w:r w:rsidRPr="005E2232">
        <w:rPr>
          <w:rFonts w:ascii="Arial" w:hAnsi="Arial" w:eastAsia="Calibri" w:cs="Arial"/>
        </w:rPr>
        <w:t>in the possession of the Receiving Party before its disclosure by Disclosing Party; or</w:t>
      </w:r>
    </w:p>
    <w:p w:rsidRPr="005E2232" w:rsidR="00D57F18" w:rsidP="00E53C96" w:rsidRDefault="00D57F18" w14:paraId="2E0C2994" w14:textId="77777777">
      <w:pPr>
        <w:tabs>
          <w:tab w:val="left" w:pos="1701"/>
        </w:tabs>
        <w:spacing w:line="290" w:lineRule="exact"/>
        <w:ind w:left="1701" w:hanging="851"/>
        <w:rPr>
          <w:rFonts w:ascii="Arial" w:hAnsi="Arial" w:cs="Arial"/>
        </w:rPr>
      </w:pPr>
    </w:p>
    <w:p w:rsidRPr="005E2232" w:rsidR="00D57F18" w:rsidP="00E53C96" w:rsidRDefault="00AA70F0" w14:paraId="23A3E87C" w14:textId="77777777">
      <w:pPr>
        <w:tabs>
          <w:tab w:val="left" w:pos="1701"/>
          <w:tab w:val="left" w:pos="2500"/>
        </w:tabs>
        <w:spacing w:line="218" w:lineRule="auto"/>
        <w:ind w:left="1701" w:right="346" w:hanging="851"/>
        <w:rPr>
          <w:rFonts w:ascii="Arial" w:hAnsi="Arial" w:cs="Arial"/>
        </w:rPr>
      </w:pPr>
      <w:r w:rsidRPr="005E2232">
        <w:rPr>
          <w:rFonts w:ascii="Arial" w:hAnsi="Arial" w:eastAsia="Calibri" w:cs="Arial"/>
        </w:rPr>
        <w:t>31.2.3</w:t>
      </w:r>
      <w:r w:rsidRPr="005E2232">
        <w:rPr>
          <w:rFonts w:ascii="Arial" w:hAnsi="Arial" w:eastAsia="Calibri" w:cs="Arial"/>
        </w:rPr>
        <w:tab/>
      </w:r>
      <w:r w:rsidRPr="005E2232">
        <w:rPr>
          <w:rFonts w:ascii="Arial" w:hAnsi="Arial" w:eastAsia="Calibri" w:cs="Arial"/>
        </w:rPr>
        <w:t>obtained from a third party who is free to divulge the information concerned without a continuing restriction on its disclosure; or</w:t>
      </w:r>
    </w:p>
    <w:p w:rsidRPr="005E2232" w:rsidR="00D57F18" w:rsidP="00E53C96" w:rsidRDefault="00D57F18" w14:paraId="621AAF17" w14:textId="77777777">
      <w:pPr>
        <w:tabs>
          <w:tab w:val="left" w:pos="1701"/>
        </w:tabs>
        <w:spacing w:line="241" w:lineRule="exact"/>
        <w:ind w:left="1701" w:hanging="851"/>
        <w:rPr>
          <w:rFonts w:ascii="Arial" w:hAnsi="Arial" w:cs="Arial"/>
        </w:rPr>
      </w:pPr>
    </w:p>
    <w:p w:rsidRPr="005E2232" w:rsidR="00D57F18" w:rsidP="00E53C96" w:rsidRDefault="00AA70F0" w14:paraId="34BC0196" w14:textId="77777777">
      <w:pPr>
        <w:tabs>
          <w:tab w:val="left" w:pos="1701"/>
          <w:tab w:val="left" w:pos="2500"/>
        </w:tabs>
        <w:ind w:left="1701" w:hanging="851"/>
        <w:rPr>
          <w:rFonts w:ascii="Arial" w:hAnsi="Arial" w:cs="Arial"/>
        </w:rPr>
      </w:pPr>
      <w:r w:rsidRPr="005E2232">
        <w:rPr>
          <w:rFonts w:ascii="Arial" w:hAnsi="Arial" w:eastAsia="Calibri" w:cs="Arial"/>
        </w:rPr>
        <w:t>31.2.4</w:t>
      </w:r>
      <w:r w:rsidRPr="005E2232">
        <w:rPr>
          <w:rFonts w:ascii="Arial" w:hAnsi="Arial" w:eastAsia="Calibri" w:cs="Arial"/>
        </w:rPr>
        <w:tab/>
      </w:r>
      <w:r w:rsidRPr="005E2232">
        <w:rPr>
          <w:rFonts w:ascii="Arial" w:hAnsi="Arial" w:eastAsia="Calibri" w:cs="Arial"/>
        </w:rPr>
        <w:t>independently developed by the Receiving Party.</w:t>
      </w:r>
    </w:p>
    <w:p w:rsidRPr="005E2232" w:rsidR="00D57F18" w:rsidP="00DC3366" w:rsidRDefault="00D57F18" w14:paraId="2B95B77A" w14:textId="77777777">
      <w:pPr>
        <w:tabs>
          <w:tab w:val="left" w:pos="851"/>
        </w:tabs>
        <w:spacing w:line="287" w:lineRule="exact"/>
        <w:ind w:left="851" w:hanging="851"/>
        <w:rPr>
          <w:rFonts w:ascii="Arial" w:hAnsi="Arial" w:cs="Arial"/>
        </w:rPr>
      </w:pPr>
    </w:p>
    <w:p w:rsidRPr="005E2232" w:rsidR="00D57F18" w:rsidP="00DC3366" w:rsidRDefault="00AA70F0" w14:paraId="29AC90F3" w14:textId="77777777">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31.3</w:t>
      </w:r>
      <w:r w:rsidRPr="005E2232">
        <w:rPr>
          <w:rFonts w:ascii="Arial" w:hAnsi="Arial" w:eastAsia="Calibri" w:cs="Arial"/>
        </w:rPr>
        <w:tab/>
      </w:r>
      <w:r w:rsidRPr="005E2232">
        <w:rPr>
          <w:rFonts w:ascii="Arial" w:hAnsi="Arial" w:eastAsia="Calibri" w:cs="Arial"/>
        </w:rPr>
        <w:t>Neither party shall be in breach of Clause 31.1 to the extent that it is required to disclose any information of the other pursuant to a statutory, legal or parliamentary obligation placed on the party making the disclosure including any requirement for disclosure under the Freedom of Information Act 2000 or any subordinate legislation made under that Act or under the Environmental Information Regulations 2004.</w:t>
      </w:r>
    </w:p>
    <w:p w:rsidRPr="005E2232" w:rsidR="00D57F18" w:rsidP="00DC3366" w:rsidRDefault="00D57F18" w14:paraId="5C4174A5" w14:textId="77777777">
      <w:pPr>
        <w:tabs>
          <w:tab w:val="left" w:pos="851"/>
        </w:tabs>
        <w:spacing w:line="296" w:lineRule="exact"/>
        <w:ind w:left="851" w:hanging="851"/>
        <w:rPr>
          <w:rFonts w:ascii="Arial" w:hAnsi="Arial" w:cs="Arial"/>
        </w:rPr>
      </w:pPr>
    </w:p>
    <w:p w:rsidRPr="005E2232" w:rsidR="00D57F18" w:rsidP="00DC3366" w:rsidRDefault="00AA70F0" w14:paraId="5624CAE3" w14:textId="1DB8AA69">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31.4</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and the Buyer shall divulge the information of the other party only to those employees, including the agents and/or employees of any authorised sub-</w:t>
      </w:r>
      <w:r w:rsidR="00181DFA">
        <w:rPr>
          <w:rFonts w:ascii="Arial" w:hAnsi="Arial" w:eastAsia="Calibri" w:cs="Arial"/>
        </w:rPr>
        <w:t>Supplier</w:t>
      </w:r>
      <w:r w:rsidRPr="005E2232">
        <w:rPr>
          <w:rFonts w:ascii="Arial" w:hAnsi="Arial" w:eastAsia="Calibri" w:cs="Arial"/>
        </w:rPr>
        <w:t xml:space="preserve"> in accordance with Clause 31.6 below, who are directly involved in the Contract and/or the Installation and/or use of the Goods and/or provision of the Services, and shall ensure that such employees are aware of and comply with these obligations as to confidentiality.</w:t>
      </w:r>
    </w:p>
    <w:p w:rsidRPr="005E2232" w:rsidR="00D57F18" w:rsidP="00DC3366" w:rsidRDefault="00D57F18" w14:paraId="5C884459" w14:textId="77777777">
      <w:pPr>
        <w:tabs>
          <w:tab w:val="left" w:pos="851"/>
        </w:tabs>
        <w:spacing w:line="293" w:lineRule="exact"/>
        <w:ind w:left="851" w:hanging="851"/>
        <w:rPr>
          <w:rFonts w:ascii="Arial" w:hAnsi="Arial" w:cs="Arial"/>
        </w:rPr>
      </w:pPr>
    </w:p>
    <w:p w:rsidRPr="005E2232" w:rsidR="00D57F18" w:rsidP="0091217A" w:rsidRDefault="00AA70F0" w14:paraId="72B2FB05" w14:textId="4B9DB991">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31.5</w:t>
      </w:r>
      <w:r w:rsidRPr="005E2232">
        <w:rPr>
          <w:rFonts w:ascii="Arial" w:hAnsi="Arial" w:eastAsia="Calibri" w:cs="Arial"/>
        </w:rPr>
        <w:tab/>
      </w:r>
      <w:r w:rsidRPr="005E2232">
        <w:rPr>
          <w:rFonts w:ascii="Arial" w:hAnsi="Arial" w:eastAsia="Calibri" w:cs="Arial"/>
        </w:rPr>
        <w:t xml:space="preserve">Where Goods, or specific parts thereof are deemed to be beyond economic repair and/or the </w:t>
      </w:r>
      <w:r w:rsidR="00181DFA">
        <w:rPr>
          <w:rFonts w:ascii="Arial" w:hAnsi="Arial" w:eastAsia="Calibri" w:cs="Arial"/>
        </w:rPr>
        <w:t>Supplier</w:t>
      </w:r>
      <w:r w:rsidRPr="005E2232">
        <w:rPr>
          <w:rFonts w:ascii="Arial" w:hAnsi="Arial" w:eastAsia="Calibri" w:cs="Arial"/>
        </w:rPr>
        <w:t xml:space="preserve"> elects to replace parts under the provisions of the</w:t>
      </w:r>
      <w:r w:rsidRPr="005E2232" w:rsidR="0091217A">
        <w:rPr>
          <w:rFonts w:ascii="Arial" w:hAnsi="Arial" w:cs="Arial"/>
        </w:rPr>
        <w:t xml:space="preserve"> Warranty </w:t>
      </w:r>
      <w:r w:rsidRPr="005E2232">
        <w:rPr>
          <w:rFonts w:ascii="Arial" w:hAnsi="Arial" w:eastAsia="Calibri" w:cs="Arial"/>
        </w:rPr>
        <w:t xml:space="preserve">Service in accordance with Clause 25, and the Goods and/or parts thereof have, or are likely to have, data stored upon them, the </w:t>
      </w:r>
      <w:r w:rsidR="00181DFA">
        <w:rPr>
          <w:rFonts w:ascii="Arial" w:hAnsi="Arial" w:eastAsia="Calibri" w:cs="Arial"/>
        </w:rPr>
        <w:t>Supplier</w:t>
      </w:r>
      <w:r w:rsidRPr="005E2232">
        <w:rPr>
          <w:rFonts w:ascii="Arial" w:hAnsi="Arial" w:eastAsia="Calibri" w:cs="Arial"/>
        </w:rPr>
        <w:t xml:space="preserve"> must erase all data from them and, if requested by the Buyer, provide written certification to confirm erasure. The Buyer reserves the right to request that relevant Goods, and/or specific parts or components thereof are returned to the Buyer for disposal. Such requests shall be made by the Buyer in writing.</w:t>
      </w:r>
    </w:p>
    <w:p w:rsidRPr="005E2232" w:rsidR="00D57F18" w:rsidP="00DC3366" w:rsidRDefault="00D57F18" w14:paraId="5754F636" w14:textId="77777777">
      <w:pPr>
        <w:tabs>
          <w:tab w:val="left" w:pos="851"/>
        </w:tabs>
        <w:spacing w:line="293" w:lineRule="exact"/>
        <w:ind w:left="851" w:hanging="851"/>
        <w:rPr>
          <w:rFonts w:ascii="Arial" w:hAnsi="Arial" w:cs="Arial"/>
        </w:rPr>
      </w:pPr>
    </w:p>
    <w:p w:rsidRPr="005E2232" w:rsidR="00D57F18" w:rsidP="00DC3366" w:rsidRDefault="00AA70F0" w14:paraId="71765825" w14:textId="28523359">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31.6</w:t>
      </w:r>
      <w:r w:rsidRPr="005E2232">
        <w:rPr>
          <w:rFonts w:ascii="Arial" w:hAnsi="Arial" w:eastAsia="Calibri" w:cs="Arial"/>
        </w:rPr>
        <w:tab/>
      </w:r>
      <w:r w:rsidRPr="005E2232">
        <w:rPr>
          <w:rFonts w:ascii="Arial" w:hAnsi="Arial" w:eastAsia="Calibri" w:cs="Arial"/>
        </w:rPr>
        <w:t xml:space="preserve">In circumstances where the </w:t>
      </w:r>
      <w:r w:rsidR="00181DFA">
        <w:rPr>
          <w:rFonts w:ascii="Arial" w:hAnsi="Arial" w:eastAsia="Calibri" w:cs="Arial"/>
        </w:rPr>
        <w:t>Supplier</w:t>
      </w:r>
      <w:r w:rsidRPr="005E2232">
        <w:rPr>
          <w:rFonts w:ascii="Arial" w:hAnsi="Arial" w:eastAsia="Calibri" w:cs="Arial"/>
        </w:rPr>
        <w:t xml:space="preserve"> is an agent of or re-</w:t>
      </w:r>
      <w:r w:rsidR="00181DFA">
        <w:rPr>
          <w:rFonts w:ascii="Arial" w:hAnsi="Arial" w:eastAsia="Calibri" w:cs="Arial"/>
        </w:rPr>
        <w:t>Supplier</w:t>
      </w:r>
      <w:r w:rsidRPr="005E2232">
        <w:rPr>
          <w:rFonts w:ascii="Arial" w:hAnsi="Arial" w:eastAsia="Calibri" w:cs="Arial"/>
        </w:rPr>
        <w:t xml:space="preserve"> for the Manufacturer, the </w:t>
      </w:r>
      <w:r w:rsidR="00181DFA">
        <w:rPr>
          <w:rFonts w:ascii="Arial" w:hAnsi="Arial" w:eastAsia="Calibri" w:cs="Arial"/>
        </w:rPr>
        <w:t>Supplier</w:t>
      </w:r>
      <w:r w:rsidRPr="005E2232">
        <w:rPr>
          <w:rFonts w:ascii="Arial" w:hAnsi="Arial" w:eastAsia="Calibri" w:cs="Arial"/>
        </w:rPr>
        <w:t xml:space="preserve"> must obtain a written policy statement regarding the disposal of Goods upon which data is stored. Such a statement so submitted shall not excuse the </w:t>
      </w:r>
      <w:r w:rsidR="00181DFA">
        <w:rPr>
          <w:rFonts w:ascii="Arial" w:hAnsi="Arial" w:eastAsia="Calibri" w:cs="Arial"/>
        </w:rPr>
        <w:t>Supplier</w:t>
      </w:r>
      <w:r w:rsidRPr="005E2232">
        <w:rPr>
          <w:rFonts w:ascii="Arial" w:hAnsi="Arial" w:eastAsia="Calibri" w:cs="Arial"/>
        </w:rPr>
        <w:t xml:space="preserve"> from its obligations under this Clause 31.</w:t>
      </w:r>
    </w:p>
    <w:p w:rsidRPr="005E2232" w:rsidR="00D57F18" w:rsidP="00DC3366" w:rsidRDefault="00D57F18" w14:paraId="64207E2C" w14:textId="77777777">
      <w:pPr>
        <w:tabs>
          <w:tab w:val="left" w:pos="851"/>
        </w:tabs>
        <w:spacing w:line="292" w:lineRule="exact"/>
        <w:ind w:left="851" w:hanging="851"/>
        <w:rPr>
          <w:rFonts w:ascii="Arial" w:hAnsi="Arial" w:cs="Arial"/>
        </w:rPr>
      </w:pPr>
    </w:p>
    <w:p w:rsidRPr="005E2232" w:rsidR="00D57F18" w:rsidP="00DC3366" w:rsidRDefault="00AA70F0" w14:paraId="4D954C34" w14:textId="6CDAA233">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31.7</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must ensure that all Personnel are bound by the requirements of this Clause and shall be held responsible for any breaches of confidentiality committed by them.</w:t>
      </w:r>
    </w:p>
    <w:p w:rsidRPr="005E2232" w:rsidR="00D57F18" w:rsidP="00DC3366" w:rsidRDefault="00D57F18" w14:paraId="73994825" w14:textId="77777777">
      <w:pPr>
        <w:tabs>
          <w:tab w:val="left" w:pos="851"/>
        </w:tabs>
        <w:spacing w:line="292" w:lineRule="exact"/>
        <w:ind w:left="851" w:hanging="851"/>
        <w:rPr>
          <w:rFonts w:ascii="Arial" w:hAnsi="Arial" w:cs="Arial"/>
        </w:rPr>
      </w:pPr>
    </w:p>
    <w:p w:rsidRPr="005E2232" w:rsidR="00D57F18" w:rsidP="00DC3366" w:rsidRDefault="00AA70F0" w14:paraId="5A71AACD" w14:textId="77777777">
      <w:pPr>
        <w:tabs>
          <w:tab w:val="left" w:pos="851"/>
          <w:tab w:val="left" w:pos="1780"/>
        </w:tabs>
        <w:spacing w:line="217" w:lineRule="auto"/>
        <w:ind w:left="851" w:right="346" w:hanging="851"/>
        <w:jc w:val="both"/>
        <w:rPr>
          <w:rFonts w:ascii="Arial" w:hAnsi="Arial" w:cs="Arial"/>
        </w:rPr>
      </w:pPr>
      <w:r w:rsidRPr="005E2232">
        <w:rPr>
          <w:rFonts w:ascii="Arial" w:hAnsi="Arial" w:eastAsia="Calibri" w:cs="Arial"/>
        </w:rPr>
        <w:t>31.8</w:t>
      </w:r>
      <w:r w:rsidRPr="005E2232">
        <w:rPr>
          <w:rFonts w:ascii="Arial" w:hAnsi="Arial" w:eastAsia="Calibri" w:cs="Arial"/>
        </w:rPr>
        <w:tab/>
      </w:r>
      <w:r w:rsidRPr="005E2232">
        <w:rPr>
          <w:rFonts w:ascii="Arial" w:hAnsi="Arial" w:eastAsia="Calibri" w:cs="Arial"/>
        </w:rPr>
        <w:t>The provisions of this Clause shall continue in perpetuity, notwithstanding the cancellation, termination or discharge of the Contract.</w:t>
      </w:r>
    </w:p>
    <w:p w:rsidRPr="005E2232" w:rsidR="00D57F18" w:rsidP="00DC3366" w:rsidRDefault="00D57F18" w14:paraId="55B261F3" w14:textId="77777777">
      <w:pPr>
        <w:tabs>
          <w:tab w:val="left" w:pos="851"/>
        </w:tabs>
        <w:spacing w:line="290" w:lineRule="exact"/>
        <w:ind w:left="851" w:hanging="851"/>
        <w:rPr>
          <w:rFonts w:ascii="Arial" w:hAnsi="Arial" w:cs="Arial"/>
        </w:rPr>
      </w:pPr>
    </w:p>
    <w:p w:rsidRPr="005E2232" w:rsidR="00D57F18" w:rsidP="00DC3366" w:rsidRDefault="00AA70F0" w14:paraId="37647B33" w14:textId="7E002900">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31.9</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acknowledges that the Buyer is subject to the Freedom of Information Act 2000 (and any subordinate legislation made under this Act from time to time together with any guidance and/or codes of practice issued by the Information Commissioner in relation to such legislation) and the Environmental Information Regulations 2004 (together “Freedom of Information Legislation”) and will assist and co-operate with the Buyer (at the </w:t>
      </w:r>
      <w:r w:rsidR="00181DFA">
        <w:rPr>
          <w:rFonts w:ascii="Arial" w:hAnsi="Arial" w:eastAsia="Calibri" w:cs="Arial"/>
        </w:rPr>
        <w:t>Supplier</w:t>
      </w:r>
      <w:r w:rsidRPr="005E2232">
        <w:rPr>
          <w:rFonts w:ascii="Arial" w:hAnsi="Arial" w:eastAsia="Calibri" w:cs="Arial"/>
        </w:rPr>
        <w:t>’s expense) to enable the Buyer to comply with its obligations under Freedom of Information Legislation if requested to do so by the Buyer.</w:t>
      </w:r>
    </w:p>
    <w:p w:rsidRPr="005E2232" w:rsidR="00D57F18" w:rsidP="00DC3366" w:rsidRDefault="00D57F18" w14:paraId="24D717CA" w14:textId="77777777">
      <w:pPr>
        <w:tabs>
          <w:tab w:val="left" w:pos="851"/>
        </w:tabs>
        <w:spacing w:line="291" w:lineRule="exact"/>
        <w:ind w:left="851" w:hanging="851"/>
        <w:rPr>
          <w:rFonts w:ascii="Arial" w:hAnsi="Arial" w:cs="Arial"/>
        </w:rPr>
      </w:pPr>
    </w:p>
    <w:p w:rsidRPr="005E2232" w:rsidR="00D57F18" w:rsidP="00DC3366" w:rsidRDefault="00AA70F0" w14:paraId="6AB86610" w14:textId="572B9D9E">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31.10</w:t>
      </w:r>
      <w:r w:rsidRPr="005E2232">
        <w:rPr>
          <w:rFonts w:ascii="Arial" w:hAnsi="Arial" w:eastAsia="Calibri" w:cs="Arial"/>
        </w:rPr>
        <w:tab/>
      </w:r>
      <w:r w:rsidRPr="005E2232">
        <w:rPr>
          <w:rFonts w:ascii="Arial" w:hAnsi="Arial" w:eastAsia="Calibri" w:cs="Arial"/>
        </w:rPr>
        <w:t xml:space="preserve">Without limiting the generality of Clause 31.9, where the </w:t>
      </w:r>
      <w:r w:rsidR="00181DFA">
        <w:rPr>
          <w:rFonts w:ascii="Arial" w:hAnsi="Arial" w:eastAsia="Calibri" w:cs="Arial"/>
        </w:rPr>
        <w:t>Supplier</w:t>
      </w:r>
      <w:r w:rsidRPr="005E2232">
        <w:rPr>
          <w:rFonts w:ascii="Arial" w:hAnsi="Arial" w:eastAsia="Calibri" w:cs="Arial"/>
        </w:rPr>
        <w:t xml:space="preserve"> holds information for and on behalf of the Buyer, and the Buyer receives a third party request under Freedom of Information Legislation in respect of the information the </w:t>
      </w:r>
      <w:r w:rsidR="00181DFA">
        <w:rPr>
          <w:rFonts w:ascii="Arial" w:hAnsi="Arial" w:eastAsia="Calibri" w:cs="Arial"/>
        </w:rPr>
        <w:t>Supplier</w:t>
      </w:r>
      <w:r w:rsidRPr="005E2232">
        <w:rPr>
          <w:rFonts w:ascii="Arial" w:hAnsi="Arial" w:eastAsia="Calibri" w:cs="Arial"/>
        </w:rPr>
        <w:t xml:space="preserve"> holds on behalf of the Buyer, and in the Buyer’s sole and absolute judgement, the Buyer is required to provide the requested information under the provisions of Freedom of Information Legislation, the </w:t>
      </w:r>
      <w:r w:rsidR="00181DFA">
        <w:rPr>
          <w:rFonts w:ascii="Arial" w:hAnsi="Arial" w:eastAsia="Calibri" w:cs="Arial"/>
        </w:rPr>
        <w:t>Supplier</w:t>
      </w:r>
      <w:r w:rsidRPr="005E2232">
        <w:rPr>
          <w:rFonts w:ascii="Arial" w:hAnsi="Arial" w:eastAsia="Calibri" w:cs="Arial"/>
        </w:rPr>
        <w:t xml:space="preserve"> will fully co-operate and provide all assistance requested and/or required by the Buyer in </w:t>
      </w:r>
      <w:r w:rsidRPr="005E2232">
        <w:rPr>
          <w:rFonts w:ascii="Arial" w:hAnsi="Arial" w:eastAsia="Calibri" w:cs="Arial"/>
        </w:rPr>
        <w:lastRenderedPageBreak/>
        <w:t>order to enable the Buyer to respond to such request within the timescales provided and set out in the Freedom of Information Legislation.</w:t>
      </w:r>
    </w:p>
    <w:p w:rsidRPr="005E2232" w:rsidR="00D57F18" w:rsidP="00DC3366" w:rsidRDefault="00D57F18" w14:paraId="3F30712B" w14:textId="77777777">
      <w:pPr>
        <w:tabs>
          <w:tab w:val="left" w:pos="851"/>
        </w:tabs>
        <w:spacing w:line="233" w:lineRule="exact"/>
        <w:ind w:left="851" w:hanging="851"/>
        <w:rPr>
          <w:rFonts w:ascii="Arial" w:hAnsi="Arial" w:cs="Arial"/>
        </w:rPr>
      </w:pPr>
    </w:p>
    <w:p w:rsidRPr="005E2232" w:rsidR="00D57F18" w:rsidP="00DC3366" w:rsidRDefault="00AA70F0" w14:paraId="4072540A" w14:textId="77777777">
      <w:pPr>
        <w:tabs>
          <w:tab w:val="left" w:pos="851"/>
        </w:tabs>
        <w:ind w:left="851" w:hanging="851"/>
        <w:rPr>
          <w:rFonts w:ascii="Arial" w:hAnsi="Arial" w:cs="Arial"/>
        </w:rPr>
      </w:pPr>
      <w:r w:rsidRPr="005E2232">
        <w:rPr>
          <w:rFonts w:ascii="Arial" w:hAnsi="Arial" w:eastAsia="Calibri" w:cs="Arial"/>
          <w:b/>
          <w:bCs/>
        </w:rPr>
        <w:t xml:space="preserve">32  </w:t>
      </w:r>
      <w:r w:rsidRPr="005E2232" w:rsidR="0091217A">
        <w:rPr>
          <w:rFonts w:ascii="Arial" w:hAnsi="Arial" w:eastAsia="Calibri" w:cs="Arial"/>
          <w:b/>
          <w:bCs/>
        </w:rPr>
        <w:tab/>
      </w:r>
      <w:r w:rsidRPr="005E2232">
        <w:rPr>
          <w:rFonts w:ascii="Arial" w:hAnsi="Arial" w:eastAsia="Calibri" w:cs="Arial"/>
          <w:b/>
          <w:bCs/>
        </w:rPr>
        <w:t>CONSUMABLE SUPPLIES</w:t>
      </w:r>
    </w:p>
    <w:p w:rsidRPr="005E2232" w:rsidR="00D57F18" w:rsidP="00DC3366" w:rsidRDefault="00D57F18" w14:paraId="7D0EE02A" w14:textId="77777777">
      <w:pPr>
        <w:tabs>
          <w:tab w:val="left" w:pos="851"/>
        </w:tabs>
        <w:spacing w:line="275" w:lineRule="exact"/>
        <w:ind w:left="851" w:hanging="851"/>
        <w:rPr>
          <w:rFonts w:ascii="Arial" w:hAnsi="Arial" w:cs="Arial"/>
        </w:rPr>
      </w:pPr>
    </w:p>
    <w:p w:rsidRPr="005E2232" w:rsidR="00D57F18" w:rsidP="0091217A" w:rsidRDefault="00AA70F0" w14:paraId="3EBAB7F9" w14:textId="10DCA605">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32.1</w:t>
      </w:r>
      <w:r w:rsidRPr="005E2232">
        <w:rPr>
          <w:rFonts w:ascii="Arial" w:hAnsi="Arial" w:eastAsia="Calibri" w:cs="Arial"/>
        </w:rPr>
        <w:tab/>
      </w:r>
      <w:r w:rsidRPr="005E2232">
        <w:rPr>
          <w:rFonts w:ascii="Arial" w:hAnsi="Arial" w:eastAsia="Calibri" w:cs="Arial"/>
        </w:rPr>
        <w:t xml:space="preserve">The Buyer reserves the right to procure consumable supplies to be used on or with the Goods, and suitable for the Goods from the </w:t>
      </w:r>
      <w:r w:rsidR="00181DFA">
        <w:rPr>
          <w:rFonts w:ascii="Arial" w:hAnsi="Arial" w:eastAsia="Calibri" w:cs="Arial"/>
        </w:rPr>
        <w:t>Supplier</w:t>
      </w:r>
      <w:r w:rsidRPr="005E2232">
        <w:rPr>
          <w:rFonts w:ascii="Arial" w:hAnsi="Arial" w:eastAsia="Calibri" w:cs="Arial"/>
        </w:rPr>
        <w:t xml:space="preserve"> or such other source as the Buyer may deem appropriate. Such procurement of consumables from a source other than the </w:t>
      </w:r>
      <w:r w:rsidR="00181DFA">
        <w:rPr>
          <w:rFonts w:ascii="Arial" w:hAnsi="Arial" w:eastAsia="Calibri" w:cs="Arial"/>
        </w:rPr>
        <w:t>Supplier</w:t>
      </w:r>
      <w:r w:rsidRPr="005E2232">
        <w:rPr>
          <w:rFonts w:ascii="Arial" w:hAnsi="Arial" w:eastAsia="Calibri" w:cs="Arial"/>
        </w:rPr>
        <w:t xml:space="preserve"> shall not invalidate the rights of the Buyer under these General Conditions of Contract, and shall in no way affect the provisions in respect of warranty claims made in accordance with Clause 25, nor the Buyer’s rights under Clause 27, provided that the consumables utilised meet the minimum standards as published by the </w:t>
      </w:r>
      <w:r w:rsidR="00181DFA">
        <w:rPr>
          <w:rFonts w:ascii="Arial" w:hAnsi="Arial" w:eastAsia="Calibri" w:cs="Arial"/>
        </w:rPr>
        <w:t>Supplier</w:t>
      </w:r>
      <w:r w:rsidRPr="005E2232">
        <w:rPr>
          <w:rFonts w:ascii="Arial" w:hAnsi="Arial" w:eastAsia="Calibri" w:cs="Arial"/>
        </w:rPr>
        <w:t xml:space="preserve"> or the Manufacturer, or where no published standards are</w:t>
      </w:r>
      <w:r w:rsidRPr="005E2232" w:rsidR="0091217A">
        <w:rPr>
          <w:rFonts w:ascii="Arial" w:hAnsi="Arial" w:cs="Arial"/>
        </w:rPr>
        <w:t xml:space="preserve"> available, </w:t>
      </w:r>
      <w:r w:rsidRPr="005E2232">
        <w:rPr>
          <w:rFonts w:ascii="Arial" w:hAnsi="Arial" w:eastAsia="Calibri" w:cs="Arial"/>
        </w:rPr>
        <w:t>the standards generally accepted as being appropriate to the consumable supplies for use on or with the Goods concerned.</w:t>
      </w:r>
    </w:p>
    <w:p w:rsidRPr="005E2232" w:rsidR="00D57F18" w:rsidP="00DC3366" w:rsidRDefault="00D57F18" w14:paraId="1C30AA18" w14:textId="77777777">
      <w:pPr>
        <w:tabs>
          <w:tab w:val="left" w:pos="851"/>
        </w:tabs>
        <w:spacing w:line="290" w:lineRule="exact"/>
        <w:ind w:left="851" w:hanging="851"/>
        <w:rPr>
          <w:rFonts w:ascii="Arial" w:hAnsi="Arial" w:cs="Arial"/>
        </w:rPr>
      </w:pPr>
    </w:p>
    <w:p w:rsidRPr="005E2232" w:rsidR="00D57F18" w:rsidP="00DC3366" w:rsidRDefault="00AA70F0" w14:paraId="11FA1E02" w14:textId="71BFC719">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32.2</w:t>
      </w:r>
      <w:r w:rsidRPr="005E2232">
        <w:rPr>
          <w:rFonts w:ascii="Arial" w:hAnsi="Arial" w:eastAsia="Calibri" w:cs="Arial"/>
        </w:rPr>
        <w:tab/>
      </w:r>
      <w:r w:rsidRPr="005E2232">
        <w:rPr>
          <w:rFonts w:ascii="Arial" w:hAnsi="Arial" w:eastAsia="Calibri" w:cs="Arial"/>
        </w:rPr>
        <w:t xml:space="preserve">In the event that the </w:t>
      </w:r>
      <w:r w:rsidR="00181DFA">
        <w:rPr>
          <w:rFonts w:ascii="Arial" w:hAnsi="Arial" w:eastAsia="Calibri" w:cs="Arial"/>
        </w:rPr>
        <w:t>Supplier</w:t>
      </w:r>
      <w:r w:rsidRPr="005E2232">
        <w:rPr>
          <w:rFonts w:ascii="Arial" w:hAnsi="Arial" w:eastAsia="Calibri" w:cs="Arial"/>
        </w:rPr>
        <w:t xml:space="preserve"> shall claim that the use of specific consumables is adversely affecting the standards of performance of the Goods and/or increasing the cost to the </w:t>
      </w:r>
      <w:r w:rsidR="00181DFA">
        <w:rPr>
          <w:rFonts w:ascii="Arial" w:hAnsi="Arial" w:eastAsia="Calibri" w:cs="Arial"/>
        </w:rPr>
        <w:t>Supplier</w:t>
      </w:r>
      <w:r w:rsidRPr="005E2232">
        <w:rPr>
          <w:rFonts w:ascii="Arial" w:hAnsi="Arial" w:eastAsia="Calibri" w:cs="Arial"/>
        </w:rPr>
        <w:t xml:space="preserve"> of meeting its obligations to provide Warranty Services in accordance with Clause 25 and/or replacement goods in accordance with Clause 27 of this Contract, it shall be for the </w:t>
      </w:r>
      <w:r w:rsidR="00181DFA">
        <w:rPr>
          <w:rFonts w:ascii="Arial" w:hAnsi="Arial" w:eastAsia="Calibri" w:cs="Arial"/>
        </w:rPr>
        <w:t>Supplier</w:t>
      </w:r>
      <w:r w:rsidRPr="005E2232">
        <w:rPr>
          <w:rFonts w:ascii="Arial" w:hAnsi="Arial" w:eastAsia="Calibri" w:cs="Arial"/>
        </w:rPr>
        <w:t xml:space="preserve"> to prove that the consumables do not meet the requisite minimum standards, and are affecting the Goods and/or increasing the </w:t>
      </w:r>
      <w:r w:rsidR="00181DFA">
        <w:rPr>
          <w:rFonts w:ascii="Arial" w:hAnsi="Arial" w:eastAsia="Calibri" w:cs="Arial"/>
        </w:rPr>
        <w:t>Supplier</w:t>
      </w:r>
      <w:r w:rsidRPr="005E2232">
        <w:rPr>
          <w:rFonts w:ascii="Arial" w:hAnsi="Arial" w:eastAsia="Calibri" w:cs="Arial"/>
        </w:rPr>
        <w:t xml:space="preserve">’s costs as set out above. If the </w:t>
      </w:r>
      <w:r w:rsidR="00181DFA">
        <w:rPr>
          <w:rFonts w:ascii="Arial" w:hAnsi="Arial" w:eastAsia="Calibri" w:cs="Arial"/>
        </w:rPr>
        <w:t>Supplier</w:t>
      </w:r>
      <w:r w:rsidRPr="005E2232">
        <w:rPr>
          <w:rFonts w:ascii="Arial" w:hAnsi="Arial" w:eastAsia="Calibri" w:cs="Arial"/>
        </w:rPr>
        <w:t xml:space="preserve"> proves that the consumables do not meet the requisite minimum standards the Buyer shall cease using the consumables concerned and procure alternative consumables which meet the standards required.</w:t>
      </w:r>
    </w:p>
    <w:p w:rsidRPr="005E2232" w:rsidR="00D57F18" w:rsidP="00DC3366" w:rsidRDefault="00D57F18" w14:paraId="435DEA8C" w14:textId="77777777">
      <w:pPr>
        <w:tabs>
          <w:tab w:val="left" w:pos="851"/>
        </w:tabs>
        <w:spacing w:line="233" w:lineRule="exact"/>
        <w:ind w:left="851" w:hanging="851"/>
        <w:rPr>
          <w:rFonts w:ascii="Arial" w:hAnsi="Arial" w:cs="Arial"/>
        </w:rPr>
      </w:pPr>
    </w:p>
    <w:p w:rsidRPr="005E2232" w:rsidR="00D57F18" w:rsidP="00DC3366" w:rsidRDefault="00AA70F0" w14:paraId="04FBE311" w14:textId="77777777">
      <w:pPr>
        <w:tabs>
          <w:tab w:val="left" w:pos="851"/>
        </w:tabs>
        <w:ind w:left="851" w:hanging="851"/>
        <w:rPr>
          <w:rFonts w:ascii="Arial" w:hAnsi="Arial" w:cs="Arial"/>
        </w:rPr>
      </w:pPr>
      <w:r w:rsidRPr="005E2232">
        <w:rPr>
          <w:rFonts w:ascii="Arial" w:hAnsi="Arial" w:eastAsia="Calibri" w:cs="Arial"/>
          <w:b/>
          <w:bCs/>
        </w:rPr>
        <w:t xml:space="preserve">33  </w:t>
      </w:r>
      <w:r w:rsidRPr="005E2232" w:rsidR="0091217A">
        <w:rPr>
          <w:rFonts w:ascii="Arial" w:hAnsi="Arial" w:eastAsia="Calibri" w:cs="Arial"/>
          <w:b/>
          <w:bCs/>
        </w:rPr>
        <w:tab/>
      </w:r>
      <w:r w:rsidRPr="005E2232">
        <w:rPr>
          <w:rFonts w:ascii="Arial" w:hAnsi="Arial" w:eastAsia="Calibri" w:cs="Arial"/>
          <w:b/>
          <w:bCs/>
        </w:rPr>
        <w:t>MAINTENANCE</w:t>
      </w:r>
    </w:p>
    <w:p w:rsidRPr="005E2232" w:rsidR="00D57F18" w:rsidP="00DC3366" w:rsidRDefault="00D57F18" w14:paraId="4E42AD5C" w14:textId="77777777">
      <w:pPr>
        <w:tabs>
          <w:tab w:val="left" w:pos="851"/>
        </w:tabs>
        <w:spacing w:line="275" w:lineRule="exact"/>
        <w:ind w:left="851" w:hanging="851"/>
        <w:rPr>
          <w:rFonts w:ascii="Arial" w:hAnsi="Arial" w:cs="Arial"/>
        </w:rPr>
      </w:pPr>
    </w:p>
    <w:p w:rsidRPr="005E2232" w:rsidR="00D57F18" w:rsidP="00DC3366" w:rsidRDefault="00AA70F0" w14:paraId="6F018660" w14:textId="4905BB49">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33.1</w:t>
      </w:r>
      <w:r w:rsidRPr="005E2232">
        <w:rPr>
          <w:rFonts w:ascii="Arial" w:hAnsi="Arial" w:eastAsia="Calibri" w:cs="Arial"/>
        </w:rPr>
        <w:tab/>
      </w:r>
      <w:r w:rsidRPr="005E2232">
        <w:rPr>
          <w:rFonts w:ascii="Arial" w:hAnsi="Arial" w:eastAsia="Calibri" w:cs="Arial"/>
        </w:rPr>
        <w:t xml:space="preserve">If required by the Buyer before the end of the Warranty Period, the </w:t>
      </w:r>
      <w:r w:rsidR="00181DFA">
        <w:rPr>
          <w:rFonts w:ascii="Arial" w:hAnsi="Arial" w:eastAsia="Calibri" w:cs="Arial"/>
        </w:rPr>
        <w:t>Supplier</w:t>
      </w:r>
      <w:r w:rsidRPr="005E2232">
        <w:rPr>
          <w:rFonts w:ascii="Arial" w:hAnsi="Arial" w:eastAsia="Calibri" w:cs="Arial"/>
        </w:rPr>
        <w:t xml:space="preserve"> shall enter into a separate contract for the maintenance of the Goods.</w:t>
      </w:r>
    </w:p>
    <w:p w:rsidRPr="005E2232" w:rsidR="00D57F18" w:rsidP="00DC3366" w:rsidRDefault="00D57F18" w14:paraId="288CF68E" w14:textId="77777777">
      <w:pPr>
        <w:tabs>
          <w:tab w:val="left" w:pos="851"/>
        </w:tabs>
        <w:spacing w:line="290" w:lineRule="exact"/>
        <w:ind w:left="851" w:hanging="851"/>
        <w:rPr>
          <w:rFonts w:ascii="Arial" w:hAnsi="Arial" w:cs="Arial"/>
        </w:rPr>
      </w:pPr>
    </w:p>
    <w:p w:rsidRPr="005E2232" w:rsidR="00D57F18" w:rsidP="00DC3366" w:rsidRDefault="00AA70F0" w14:paraId="42DB6BCB" w14:textId="11F61CD4">
      <w:pPr>
        <w:tabs>
          <w:tab w:val="left" w:pos="851"/>
          <w:tab w:val="left" w:pos="1780"/>
        </w:tabs>
        <w:spacing w:line="224" w:lineRule="auto"/>
        <w:ind w:left="851" w:right="366" w:hanging="851"/>
        <w:jc w:val="both"/>
        <w:rPr>
          <w:rFonts w:ascii="Arial" w:hAnsi="Arial" w:cs="Arial"/>
        </w:rPr>
      </w:pPr>
      <w:r w:rsidRPr="005E2232">
        <w:rPr>
          <w:rFonts w:ascii="Arial" w:hAnsi="Arial" w:eastAsia="Calibri" w:cs="Arial"/>
        </w:rPr>
        <w:t>33.2</w:t>
      </w:r>
      <w:r w:rsidRPr="005E2232">
        <w:rPr>
          <w:rFonts w:ascii="Arial" w:hAnsi="Arial" w:eastAsia="Calibri" w:cs="Arial"/>
        </w:rPr>
        <w:tab/>
      </w:r>
      <w:r w:rsidRPr="005E2232">
        <w:rPr>
          <w:rFonts w:ascii="Arial" w:hAnsi="Arial" w:eastAsia="Calibri" w:cs="Arial"/>
        </w:rPr>
        <w:t xml:space="preserve">If a maintenance contract commences before the end of the Warranty Period the maintenance charges during the Warranty Period shall reflect the </w:t>
      </w:r>
      <w:r w:rsidR="00181DFA">
        <w:rPr>
          <w:rFonts w:ascii="Arial" w:hAnsi="Arial" w:eastAsia="Calibri" w:cs="Arial"/>
        </w:rPr>
        <w:t>Supplier</w:t>
      </w:r>
      <w:r w:rsidRPr="005E2232">
        <w:rPr>
          <w:rFonts w:ascii="Arial" w:hAnsi="Arial" w:eastAsia="Calibri" w:cs="Arial"/>
        </w:rPr>
        <w:t>'s obligations under Clause 25 of this Contract.</w:t>
      </w:r>
    </w:p>
    <w:p w:rsidRPr="005E2232" w:rsidR="00D57F18" w:rsidP="00DC3366" w:rsidRDefault="00D57F18" w14:paraId="76C32C26" w14:textId="77777777">
      <w:pPr>
        <w:tabs>
          <w:tab w:val="left" w:pos="851"/>
        </w:tabs>
        <w:spacing w:line="229" w:lineRule="exact"/>
        <w:ind w:left="851" w:hanging="851"/>
        <w:rPr>
          <w:rFonts w:ascii="Arial" w:hAnsi="Arial" w:cs="Arial"/>
        </w:rPr>
      </w:pPr>
    </w:p>
    <w:p w:rsidRPr="005E2232" w:rsidR="00D57F18" w:rsidP="00DC3366" w:rsidRDefault="00AA70F0" w14:paraId="3881B31A" w14:textId="77777777">
      <w:pPr>
        <w:tabs>
          <w:tab w:val="left" w:pos="851"/>
        </w:tabs>
        <w:ind w:left="851" w:hanging="851"/>
        <w:rPr>
          <w:rFonts w:ascii="Arial" w:hAnsi="Arial" w:cs="Arial"/>
        </w:rPr>
      </w:pPr>
      <w:r w:rsidRPr="005E2232">
        <w:rPr>
          <w:rFonts w:ascii="Arial" w:hAnsi="Arial" w:eastAsia="Calibri" w:cs="Arial"/>
          <w:b/>
          <w:bCs/>
        </w:rPr>
        <w:t xml:space="preserve">34  </w:t>
      </w:r>
      <w:r w:rsidRPr="005E2232" w:rsidR="0091217A">
        <w:rPr>
          <w:rFonts w:ascii="Arial" w:hAnsi="Arial" w:eastAsia="Calibri" w:cs="Arial"/>
          <w:b/>
          <w:bCs/>
        </w:rPr>
        <w:tab/>
      </w:r>
      <w:r w:rsidRPr="005E2232">
        <w:rPr>
          <w:rFonts w:ascii="Arial" w:hAnsi="Arial" w:eastAsia="Calibri" w:cs="Arial"/>
          <w:b/>
          <w:bCs/>
        </w:rPr>
        <w:t>SPARES</w:t>
      </w:r>
    </w:p>
    <w:p w:rsidRPr="005E2232" w:rsidR="00D57F18" w:rsidP="00DC3366" w:rsidRDefault="00D57F18" w14:paraId="62C0CBAD" w14:textId="77777777">
      <w:pPr>
        <w:tabs>
          <w:tab w:val="left" w:pos="851"/>
        </w:tabs>
        <w:spacing w:line="275" w:lineRule="exact"/>
        <w:ind w:left="851" w:hanging="851"/>
        <w:rPr>
          <w:rFonts w:ascii="Arial" w:hAnsi="Arial" w:cs="Arial"/>
        </w:rPr>
      </w:pPr>
    </w:p>
    <w:p w:rsidRPr="005E2232" w:rsidR="00D57F18" w:rsidP="00DC3366" w:rsidRDefault="00AA70F0" w14:paraId="1952A6E2" w14:textId="44E8487B">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34.1</w:t>
      </w:r>
      <w:r w:rsidRPr="005E2232">
        <w:rPr>
          <w:rFonts w:ascii="Arial" w:hAnsi="Arial" w:eastAsia="Calibri" w:cs="Arial"/>
        </w:rPr>
        <w:tab/>
      </w:r>
      <w:r w:rsidRPr="005E2232">
        <w:rPr>
          <w:rFonts w:ascii="Arial" w:hAnsi="Arial" w:eastAsia="Calibri" w:cs="Arial"/>
        </w:rPr>
        <w:t xml:space="preserve">Where appropriate to the Goods supplied in accordance with this Contract, the </w:t>
      </w:r>
      <w:r w:rsidR="00181DFA">
        <w:rPr>
          <w:rFonts w:ascii="Arial" w:hAnsi="Arial" w:eastAsia="Calibri" w:cs="Arial"/>
        </w:rPr>
        <w:t>Supplier</w:t>
      </w:r>
      <w:r w:rsidRPr="005E2232">
        <w:rPr>
          <w:rFonts w:ascii="Arial" w:hAnsi="Arial" w:eastAsia="Calibri" w:cs="Arial"/>
        </w:rPr>
        <w:t xml:space="preserve"> shall make available to the Buyer, or any nominated third party maintenance source, on request; with reasonable despatch and at reasonable prices, all spares and replacement parts as the Buyer, or nominated third party maintenance source, shall require for the Goods.</w:t>
      </w:r>
    </w:p>
    <w:p w:rsidRPr="005E2232" w:rsidR="00D57F18" w:rsidP="00DC3366" w:rsidRDefault="00D57F18" w14:paraId="12D8E952" w14:textId="77777777">
      <w:pPr>
        <w:tabs>
          <w:tab w:val="left" w:pos="851"/>
        </w:tabs>
        <w:spacing w:line="292" w:lineRule="exact"/>
        <w:ind w:left="851" w:hanging="851"/>
        <w:rPr>
          <w:rFonts w:ascii="Arial" w:hAnsi="Arial" w:cs="Arial"/>
        </w:rPr>
      </w:pPr>
    </w:p>
    <w:p w:rsidRPr="005E2232" w:rsidR="00D57F18" w:rsidP="00DC3366" w:rsidRDefault="00AA70F0" w14:paraId="267BB1A1" w14:textId="2D6A0E52">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34.2</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maintain a supply of such spares or replacement parts for a period of </w:t>
      </w:r>
      <w:r w:rsidR="00E53C96">
        <w:rPr>
          <w:rFonts w:ascii="Arial" w:hAnsi="Arial" w:eastAsia="Calibri" w:cs="Arial"/>
        </w:rPr>
        <w:t>at least 5</w:t>
      </w:r>
      <w:r w:rsidRPr="005E2232">
        <w:rPr>
          <w:rFonts w:ascii="Arial" w:hAnsi="Arial" w:eastAsia="Calibri" w:cs="Arial"/>
        </w:rPr>
        <w:t xml:space="preserve"> </w:t>
      </w:r>
      <w:r w:rsidRPr="005E2232" w:rsidR="0091217A">
        <w:rPr>
          <w:rFonts w:ascii="Arial" w:hAnsi="Arial" w:eastAsia="Calibri" w:cs="Arial"/>
        </w:rPr>
        <w:t xml:space="preserve">years </w:t>
      </w:r>
      <w:r w:rsidRPr="005E2232">
        <w:rPr>
          <w:rFonts w:ascii="Arial" w:hAnsi="Arial" w:eastAsia="Calibri" w:cs="Arial"/>
        </w:rPr>
        <w:t xml:space="preserve">from the date of Delivery or the Acceptance Date, </w:t>
      </w:r>
      <w:r w:rsidR="00E53C96">
        <w:rPr>
          <w:rFonts w:ascii="Arial" w:hAnsi="Arial" w:eastAsia="Calibri" w:cs="Arial"/>
        </w:rPr>
        <w:t xml:space="preserve">or as specified in their Tender/Quotation response, </w:t>
      </w:r>
      <w:r w:rsidRPr="005E2232">
        <w:rPr>
          <w:rFonts w:ascii="Arial" w:hAnsi="Arial" w:eastAsia="Calibri" w:cs="Arial"/>
        </w:rPr>
        <w:t>whichever is the later.</w:t>
      </w:r>
    </w:p>
    <w:p w:rsidRPr="005E2232" w:rsidR="00D57F18" w:rsidP="00DC3366" w:rsidRDefault="00D57F18" w14:paraId="725A21DC" w14:textId="77777777">
      <w:pPr>
        <w:tabs>
          <w:tab w:val="left" w:pos="851"/>
        </w:tabs>
        <w:spacing w:line="289" w:lineRule="exact"/>
        <w:ind w:left="851" w:hanging="851"/>
        <w:rPr>
          <w:rFonts w:ascii="Arial" w:hAnsi="Arial" w:cs="Arial"/>
        </w:rPr>
      </w:pPr>
    </w:p>
    <w:p w:rsidRPr="005E2232" w:rsidR="00D57F18" w:rsidP="00DC3366" w:rsidRDefault="00AA70F0" w14:paraId="06D1F3DB" w14:textId="77777777">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34.3</w:t>
      </w:r>
      <w:r w:rsidRPr="005E2232">
        <w:rPr>
          <w:rFonts w:ascii="Arial" w:hAnsi="Arial" w:eastAsia="Calibri" w:cs="Arial"/>
        </w:rPr>
        <w:tab/>
      </w:r>
      <w:r w:rsidRPr="005E2232">
        <w:rPr>
          <w:rFonts w:ascii="Arial" w:hAnsi="Arial" w:eastAsia="Calibri" w:cs="Arial"/>
        </w:rPr>
        <w:t>Such spares or replacement parts shall be required to be fully compatible with, and maintain as a minimum the same levels of performance as, the Goods originally supplied, but need not be identical to those items. The warranty in Clause 25 shall apply to the spares or replacement parts as if they were part of the original Goods.</w:t>
      </w:r>
    </w:p>
    <w:p w:rsidRPr="005E2232" w:rsidR="00D57F18" w:rsidP="00DC3366" w:rsidRDefault="00D57F18" w14:paraId="3F84C0A5" w14:textId="77777777">
      <w:pPr>
        <w:tabs>
          <w:tab w:val="left" w:pos="851"/>
        </w:tabs>
        <w:spacing w:line="292" w:lineRule="exact"/>
        <w:ind w:left="851" w:hanging="851"/>
        <w:rPr>
          <w:rFonts w:ascii="Arial" w:hAnsi="Arial" w:cs="Arial"/>
        </w:rPr>
      </w:pPr>
    </w:p>
    <w:p w:rsidRPr="005E2232" w:rsidR="00D57F18" w:rsidP="00DC3366" w:rsidRDefault="00AA70F0" w14:paraId="62DF5A99" w14:textId="5D3DCF4E">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34.4</w:t>
      </w:r>
      <w:r w:rsidRPr="005E2232">
        <w:rPr>
          <w:rFonts w:ascii="Arial" w:hAnsi="Arial" w:eastAsia="Calibri" w:cs="Arial"/>
        </w:rPr>
        <w:tab/>
      </w:r>
      <w:r w:rsidRPr="005E2232">
        <w:rPr>
          <w:rFonts w:ascii="Arial" w:hAnsi="Arial" w:eastAsia="Calibri" w:cs="Arial"/>
        </w:rPr>
        <w:t xml:space="preserve">If during this period the </w:t>
      </w:r>
      <w:r w:rsidR="00181DFA">
        <w:rPr>
          <w:rFonts w:ascii="Arial" w:hAnsi="Arial" w:eastAsia="Calibri" w:cs="Arial"/>
        </w:rPr>
        <w:t>Supplier</w:t>
      </w:r>
      <w:r w:rsidRPr="005E2232">
        <w:rPr>
          <w:rFonts w:ascii="Arial" w:hAnsi="Arial" w:eastAsia="Calibri" w:cs="Arial"/>
        </w:rPr>
        <w:t>, or its sub-</w:t>
      </w:r>
      <w:r w:rsidR="00181DFA">
        <w:rPr>
          <w:rFonts w:ascii="Arial" w:hAnsi="Arial" w:eastAsia="Calibri" w:cs="Arial"/>
        </w:rPr>
        <w:t>Supplier</w:t>
      </w:r>
      <w:r w:rsidRPr="005E2232">
        <w:rPr>
          <w:rFonts w:ascii="Arial" w:hAnsi="Arial" w:eastAsia="Calibri" w:cs="Arial"/>
        </w:rPr>
        <w:t xml:space="preserve"> intend to discontinue the manufacture of spares or replacement parts for the Goods the </w:t>
      </w:r>
      <w:r w:rsidR="00181DFA">
        <w:rPr>
          <w:rFonts w:ascii="Arial" w:hAnsi="Arial" w:eastAsia="Calibri" w:cs="Arial"/>
        </w:rPr>
        <w:t>Supplier</w:t>
      </w:r>
      <w:r w:rsidRPr="005E2232">
        <w:rPr>
          <w:rFonts w:ascii="Arial" w:hAnsi="Arial" w:eastAsia="Calibri" w:cs="Arial"/>
        </w:rPr>
        <w:t xml:space="preserve"> shall forthwith give notice to the Buyer of such intention, and advise the Buyer of any third party source from which the spares or replacement parts will be available, </w:t>
      </w:r>
      <w:r w:rsidRPr="005E2232">
        <w:rPr>
          <w:rFonts w:ascii="Arial" w:hAnsi="Arial" w:eastAsia="Calibri" w:cs="Arial"/>
        </w:rPr>
        <w:lastRenderedPageBreak/>
        <w:t xml:space="preserve">or to which third party source the </w:t>
      </w:r>
      <w:r w:rsidR="00181DFA">
        <w:rPr>
          <w:rFonts w:ascii="Arial" w:hAnsi="Arial" w:eastAsia="Calibri" w:cs="Arial"/>
        </w:rPr>
        <w:t>Supplier</w:t>
      </w:r>
      <w:r w:rsidRPr="005E2232">
        <w:rPr>
          <w:rFonts w:ascii="Arial" w:hAnsi="Arial" w:eastAsia="Calibri" w:cs="Arial"/>
        </w:rPr>
        <w:t xml:space="preserve"> intends to provide drawings, patterns, specifications and other information.</w:t>
      </w:r>
    </w:p>
    <w:p w:rsidRPr="005E2232" w:rsidR="00D57F18" w:rsidP="00DC3366" w:rsidRDefault="00D57F18" w14:paraId="2DA38590" w14:textId="77777777">
      <w:pPr>
        <w:tabs>
          <w:tab w:val="left" w:pos="851"/>
        </w:tabs>
        <w:spacing w:line="293" w:lineRule="exact"/>
        <w:ind w:left="851" w:hanging="851"/>
        <w:rPr>
          <w:rFonts w:ascii="Arial" w:hAnsi="Arial" w:cs="Arial"/>
        </w:rPr>
      </w:pPr>
    </w:p>
    <w:p w:rsidRPr="005E2232" w:rsidR="00D57F18" w:rsidP="00DC3366" w:rsidRDefault="00AA70F0" w14:paraId="7547A0F4" w14:textId="67788DE0">
      <w:pPr>
        <w:tabs>
          <w:tab w:val="left" w:pos="851"/>
          <w:tab w:val="left" w:pos="1780"/>
        </w:tabs>
        <w:spacing w:line="218" w:lineRule="auto"/>
        <w:ind w:left="851" w:right="346" w:hanging="851"/>
        <w:jc w:val="both"/>
        <w:rPr>
          <w:rFonts w:ascii="Arial" w:hAnsi="Arial" w:cs="Arial"/>
        </w:rPr>
      </w:pPr>
      <w:r w:rsidRPr="005E2232">
        <w:rPr>
          <w:rFonts w:ascii="Arial" w:hAnsi="Arial" w:eastAsia="Calibri" w:cs="Arial"/>
        </w:rPr>
        <w:t>34.5</w:t>
      </w:r>
      <w:r w:rsidRPr="005E2232">
        <w:rPr>
          <w:rFonts w:ascii="Arial" w:hAnsi="Arial" w:eastAsia="Calibri" w:cs="Arial"/>
        </w:rPr>
        <w:tab/>
      </w:r>
      <w:r w:rsidRPr="005E2232">
        <w:rPr>
          <w:rFonts w:ascii="Arial" w:hAnsi="Arial" w:eastAsia="Calibri" w:cs="Arial"/>
        </w:rPr>
        <w:t xml:space="preserve">If during the </w:t>
      </w:r>
      <w:r w:rsidRPr="005E2232" w:rsidR="0091217A">
        <w:rPr>
          <w:rFonts w:ascii="Arial" w:hAnsi="Arial" w:eastAsia="Calibri" w:cs="Arial"/>
        </w:rPr>
        <w:t xml:space="preserve">period stipulated in clause 34.2 </w:t>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or its sub-</w:t>
      </w:r>
      <w:r w:rsidR="00181DFA">
        <w:rPr>
          <w:rFonts w:ascii="Arial" w:hAnsi="Arial" w:eastAsia="Calibri" w:cs="Arial"/>
        </w:rPr>
        <w:t>Supplier</w:t>
      </w:r>
      <w:r w:rsidRPr="005E2232">
        <w:rPr>
          <w:rFonts w:ascii="Arial" w:hAnsi="Arial" w:eastAsia="Calibri" w:cs="Arial"/>
        </w:rPr>
        <w:t xml:space="preserve"> either:</w:t>
      </w:r>
    </w:p>
    <w:p w:rsidRPr="005E2232" w:rsidR="00D57F18" w:rsidP="00556ADA" w:rsidRDefault="00D57F18" w14:paraId="57F6A0F5" w14:textId="77777777">
      <w:pPr>
        <w:spacing w:line="290" w:lineRule="exact"/>
        <w:ind w:left="1701" w:hanging="850"/>
        <w:rPr>
          <w:rFonts w:ascii="Arial" w:hAnsi="Arial" w:cs="Arial"/>
        </w:rPr>
      </w:pPr>
    </w:p>
    <w:p w:rsidRPr="005E2232" w:rsidR="00D57F18" w:rsidP="00556ADA" w:rsidRDefault="00AA70F0" w14:paraId="2B89BBA2" w14:textId="77777777">
      <w:pPr>
        <w:spacing w:line="218" w:lineRule="auto"/>
        <w:ind w:left="1701" w:right="346" w:hanging="850"/>
        <w:rPr>
          <w:rFonts w:ascii="Arial" w:hAnsi="Arial" w:cs="Arial"/>
        </w:rPr>
      </w:pPr>
      <w:r w:rsidRPr="005E2232">
        <w:rPr>
          <w:rFonts w:ascii="Arial" w:hAnsi="Arial" w:eastAsia="Calibri" w:cs="Arial"/>
        </w:rPr>
        <w:t xml:space="preserve">34.5.1  </w:t>
      </w:r>
      <w:r w:rsidRPr="005E2232" w:rsidR="0091217A">
        <w:rPr>
          <w:rFonts w:ascii="Arial" w:hAnsi="Arial" w:eastAsia="Calibri" w:cs="Arial"/>
        </w:rPr>
        <w:tab/>
      </w:r>
      <w:r w:rsidRPr="005E2232">
        <w:rPr>
          <w:rFonts w:ascii="Arial" w:hAnsi="Arial" w:eastAsia="Calibri" w:cs="Arial"/>
        </w:rPr>
        <w:t>fails to make available to the Buyer, or any nominated third party maintenance  service  provider,  with  reasonable  despatch,  at</w:t>
      </w:r>
      <w:r w:rsidRPr="005E2232" w:rsidR="0091217A">
        <w:rPr>
          <w:rFonts w:ascii="Arial" w:hAnsi="Arial" w:cs="Arial"/>
        </w:rPr>
        <w:t xml:space="preserve"> reasonable </w:t>
      </w:r>
      <w:r w:rsidRPr="005E2232">
        <w:rPr>
          <w:rFonts w:ascii="Arial" w:hAnsi="Arial" w:eastAsia="Calibri" w:cs="Arial"/>
        </w:rPr>
        <w:t>prices all such spares or replacement parts as the Buyer or nominated third party maintenance source shall require for the Goods; or</w:t>
      </w:r>
    </w:p>
    <w:p w:rsidRPr="005E2232" w:rsidR="00D57F18" w:rsidP="00556ADA" w:rsidRDefault="00D57F18" w14:paraId="5DF00D84" w14:textId="77777777">
      <w:pPr>
        <w:spacing w:line="291" w:lineRule="exact"/>
        <w:ind w:left="1701" w:hanging="850"/>
        <w:rPr>
          <w:rFonts w:ascii="Arial" w:hAnsi="Arial" w:cs="Arial"/>
        </w:rPr>
      </w:pPr>
    </w:p>
    <w:p w:rsidRPr="005E2232" w:rsidR="001F7B6A" w:rsidP="00556ADA" w:rsidRDefault="00AA70F0" w14:paraId="5D436EB9" w14:textId="77777777">
      <w:pPr>
        <w:tabs>
          <w:tab w:val="left" w:pos="2500"/>
        </w:tabs>
        <w:spacing w:line="224" w:lineRule="auto"/>
        <w:ind w:left="1701" w:right="346" w:hanging="850"/>
        <w:jc w:val="both"/>
        <w:rPr>
          <w:rFonts w:ascii="Arial" w:hAnsi="Arial" w:cs="Arial"/>
        </w:rPr>
      </w:pPr>
      <w:r w:rsidRPr="005E2232">
        <w:rPr>
          <w:rFonts w:ascii="Arial" w:hAnsi="Arial" w:eastAsia="Calibri" w:cs="Arial"/>
        </w:rPr>
        <w:t>34.5.2</w:t>
      </w:r>
      <w:r w:rsidRPr="005E2232">
        <w:rPr>
          <w:rFonts w:ascii="Arial" w:hAnsi="Arial" w:eastAsia="Calibri" w:cs="Arial"/>
        </w:rPr>
        <w:tab/>
      </w:r>
      <w:r w:rsidRPr="005E2232">
        <w:rPr>
          <w:rFonts w:ascii="Arial" w:hAnsi="Arial" w:eastAsia="Calibri" w:cs="Arial"/>
        </w:rPr>
        <w:t>becomes insolvent or has a receiving order made against them, or commences to be wound up (not being a member’s winding up for the purposes of reconstruction),</w:t>
      </w:r>
      <w:r w:rsidRPr="005E2232" w:rsidR="001F7B6A">
        <w:rPr>
          <w:rFonts w:ascii="Arial" w:hAnsi="Arial" w:cs="Arial"/>
        </w:rPr>
        <w:t xml:space="preserve"> </w:t>
      </w:r>
    </w:p>
    <w:p w:rsidRPr="005E2232" w:rsidR="001F7B6A" w:rsidP="00556ADA" w:rsidRDefault="001F7B6A" w14:paraId="7EFB8D04" w14:textId="77777777">
      <w:pPr>
        <w:tabs>
          <w:tab w:val="left" w:pos="2500"/>
        </w:tabs>
        <w:spacing w:line="224" w:lineRule="auto"/>
        <w:ind w:left="1701" w:right="346" w:hanging="850"/>
        <w:jc w:val="both"/>
        <w:rPr>
          <w:rFonts w:ascii="Arial" w:hAnsi="Arial" w:cs="Arial"/>
        </w:rPr>
      </w:pPr>
    </w:p>
    <w:p w:rsidRPr="005E2232" w:rsidR="00D57F18" w:rsidP="00556ADA" w:rsidRDefault="001F7B6A" w14:paraId="135DBC2E" w14:textId="5EBA1FA1">
      <w:pPr>
        <w:tabs>
          <w:tab w:val="left" w:pos="2500"/>
        </w:tabs>
        <w:spacing w:line="224" w:lineRule="auto"/>
        <w:ind w:left="1701" w:right="346" w:hanging="850"/>
        <w:jc w:val="both"/>
        <w:rPr>
          <w:rFonts w:ascii="Arial" w:hAnsi="Arial" w:cs="Arial"/>
        </w:rPr>
      </w:pPr>
      <w:r w:rsidRPr="005E2232">
        <w:rPr>
          <w:rFonts w:ascii="Arial" w:hAnsi="Arial" w:cs="Arial"/>
        </w:rPr>
        <w:tab/>
      </w:r>
      <w:r w:rsidRPr="005E2232" w:rsidR="00AA70F0">
        <w:rPr>
          <w:rFonts w:ascii="Arial" w:hAnsi="Arial" w:eastAsia="Calibri" w:cs="Arial"/>
        </w:rPr>
        <w:t xml:space="preserve">then the </w:t>
      </w:r>
      <w:r w:rsidR="00181DFA">
        <w:rPr>
          <w:rFonts w:ascii="Arial" w:hAnsi="Arial" w:eastAsia="Calibri" w:cs="Arial"/>
        </w:rPr>
        <w:t>Supplier</w:t>
      </w:r>
      <w:r w:rsidRPr="005E2232" w:rsidR="00AA70F0">
        <w:rPr>
          <w:rFonts w:ascii="Arial" w:hAnsi="Arial" w:eastAsia="Calibri" w:cs="Arial"/>
        </w:rPr>
        <w:t xml:space="preserve"> shall so far as it is legally entitled to do so, and if so required by the Buyer, as soon as practicable, deliver to the Buyer or its nominated third party maintenance source, free of charge such drawings, patterns, specifications and other information as referred to in Clause 34.4, and which the Buyer, or its nominated third party source, shall be entitled to retain for such time only as necessary for the exercise by the Buyer of its rights under this Clause, and which, if the </w:t>
      </w:r>
      <w:r w:rsidR="00181DFA">
        <w:rPr>
          <w:rFonts w:ascii="Arial" w:hAnsi="Arial" w:eastAsia="Calibri" w:cs="Arial"/>
        </w:rPr>
        <w:t>Supplier</w:t>
      </w:r>
      <w:r w:rsidRPr="005E2232" w:rsidR="00AA70F0">
        <w:rPr>
          <w:rFonts w:ascii="Arial" w:hAnsi="Arial" w:eastAsia="Calibri" w:cs="Arial"/>
        </w:rPr>
        <w:t xml:space="preserve"> so requires, shall be returned by the Buyer to the </w:t>
      </w:r>
      <w:r w:rsidR="00181DFA">
        <w:rPr>
          <w:rFonts w:ascii="Arial" w:hAnsi="Arial" w:eastAsia="Calibri" w:cs="Arial"/>
        </w:rPr>
        <w:t>Supplier</w:t>
      </w:r>
      <w:r w:rsidRPr="005E2232" w:rsidR="00AA70F0">
        <w:rPr>
          <w:rFonts w:ascii="Arial" w:hAnsi="Arial" w:eastAsia="Calibri" w:cs="Arial"/>
        </w:rPr>
        <w:t xml:space="preserve"> at the Buyer’s cost and expense.</w:t>
      </w:r>
    </w:p>
    <w:p w:rsidRPr="005E2232" w:rsidR="00D57F18" w:rsidP="00DC3366" w:rsidRDefault="00D57F18" w14:paraId="0E08EF94" w14:textId="77777777">
      <w:pPr>
        <w:tabs>
          <w:tab w:val="left" w:pos="851"/>
        </w:tabs>
        <w:spacing w:line="233" w:lineRule="exact"/>
        <w:ind w:left="851" w:hanging="851"/>
        <w:rPr>
          <w:rFonts w:ascii="Arial" w:hAnsi="Arial" w:cs="Arial"/>
        </w:rPr>
      </w:pPr>
    </w:p>
    <w:p w:rsidRPr="005E2232" w:rsidR="00D57F18" w:rsidP="00DC3366" w:rsidRDefault="00AA70F0" w14:paraId="07DBC375" w14:textId="77777777">
      <w:pPr>
        <w:tabs>
          <w:tab w:val="left" w:pos="851"/>
        </w:tabs>
        <w:ind w:left="851" w:hanging="851"/>
        <w:rPr>
          <w:rFonts w:ascii="Arial" w:hAnsi="Arial" w:cs="Arial"/>
        </w:rPr>
      </w:pPr>
      <w:r w:rsidRPr="005E2232">
        <w:rPr>
          <w:rFonts w:ascii="Arial" w:hAnsi="Arial" w:eastAsia="Calibri" w:cs="Arial"/>
          <w:b/>
          <w:bCs/>
        </w:rPr>
        <w:t xml:space="preserve">35  </w:t>
      </w:r>
      <w:r w:rsidRPr="005E2232" w:rsidR="001F7B6A">
        <w:rPr>
          <w:rFonts w:ascii="Arial" w:hAnsi="Arial" w:eastAsia="Calibri" w:cs="Arial"/>
          <w:b/>
          <w:bCs/>
        </w:rPr>
        <w:tab/>
      </w:r>
      <w:r w:rsidRPr="005E2232">
        <w:rPr>
          <w:rFonts w:ascii="Arial" w:hAnsi="Arial" w:eastAsia="Calibri" w:cs="Arial"/>
          <w:b/>
          <w:bCs/>
        </w:rPr>
        <w:t>ATTACHMENTS TO THE GOODS</w:t>
      </w:r>
    </w:p>
    <w:p w:rsidRPr="005E2232" w:rsidR="00D57F18" w:rsidP="00DC3366" w:rsidRDefault="00D57F18" w14:paraId="14E605F2" w14:textId="77777777">
      <w:pPr>
        <w:tabs>
          <w:tab w:val="left" w:pos="851"/>
        </w:tabs>
        <w:spacing w:line="275" w:lineRule="exact"/>
        <w:ind w:left="851" w:hanging="851"/>
        <w:rPr>
          <w:rFonts w:ascii="Arial" w:hAnsi="Arial" w:cs="Arial"/>
        </w:rPr>
      </w:pPr>
    </w:p>
    <w:p w:rsidRPr="005E2232" w:rsidR="00D57F18" w:rsidP="00DC3366" w:rsidRDefault="00AA70F0" w14:paraId="577ECF5B" w14:textId="61D9EC75">
      <w:pPr>
        <w:tabs>
          <w:tab w:val="left" w:pos="851"/>
          <w:tab w:val="left" w:pos="1780"/>
        </w:tabs>
        <w:spacing w:line="234" w:lineRule="auto"/>
        <w:ind w:left="851" w:right="346" w:hanging="851"/>
        <w:jc w:val="both"/>
        <w:rPr>
          <w:rFonts w:ascii="Arial" w:hAnsi="Arial" w:cs="Arial"/>
        </w:rPr>
      </w:pPr>
      <w:r w:rsidRPr="005E2232">
        <w:rPr>
          <w:rFonts w:ascii="Arial" w:hAnsi="Arial" w:eastAsia="Calibri" w:cs="Arial"/>
        </w:rPr>
        <w:t>35.1</w:t>
      </w:r>
      <w:r w:rsidRPr="005E2232">
        <w:rPr>
          <w:rFonts w:ascii="Arial" w:hAnsi="Arial" w:eastAsia="Calibri" w:cs="Arial"/>
        </w:rPr>
        <w:tab/>
      </w:r>
      <w:r w:rsidRPr="005E2232">
        <w:rPr>
          <w:rFonts w:ascii="Arial" w:hAnsi="Arial" w:eastAsia="Calibri" w:cs="Arial"/>
        </w:rPr>
        <w:t xml:space="preserve">The Buyer shall have the right to attach to, or install into or onto the Goods any goods (including but not limited to software) which the Buyer considers to be appropriate and necessary to enable the Goods to be utilised to the fullest extent as required by the Buyer. If the Buyer attaches or installs goods then this shall not have the effect of degrading the performance of the Goods, and shall not relieve the </w:t>
      </w:r>
      <w:r w:rsidR="00181DFA">
        <w:rPr>
          <w:rFonts w:ascii="Arial" w:hAnsi="Arial" w:eastAsia="Calibri" w:cs="Arial"/>
        </w:rPr>
        <w:t>Supplier</w:t>
      </w:r>
      <w:r w:rsidRPr="005E2232">
        <w:rPr>
          <w:rFonts w:ascii="Arial" w:hAnsi="Arial" w:eastAsia="Calibri" w:cs="Arial"/>
        </w:rPr>
        <w:t xml:space="preserve"> from meeting its obligations to provide Warranty Services in accordance with Clause 25 or replacement goods in accordance with Clause 27 hereof provided that:-</w:t>
      </w:r>
    </w:p>
    <w:p w:rsidRPr="005E2232" w:rsidR="00D57F18" w:rsidP="00DC3366" w:rsidRDefault="00D57F18" w14:paraId="36E5C9F9" w14:textId="77777777">
      <w:pPr>
        <w:tabs>
          <w:tab w:val="left" w:pos="851"/>
        </w:tabs>
        <w:spacing w:line="294" w:lineRule="exact"/>
        <w:ind w:left="851" w:hanging="851"/>
        <w:rPr>
          <w:rFonts w:ascii="Arial" w:hAnsi="Arial" w:cs="Arial"/>
        </w:rPr>
      </w:pPr>
    </w:p>
    <w:p w:rsidRPr="005E2232" w:rsidR="00D57F18" w:rsidP="00DC3366" w:rsidRDefault="00AA70F0" w14:paraId="28822F39" w14:textId="45C907D4">
      <w:pPr>
        <w:tabs>
          <w:tab w:val="left" w:pos="851"/>
          <w:tab w:val="left" w:pos="2500"/>
        </w:tabs>
        <w:spacing w:line="228" w:lineRule="auto"/>
        <w:ind w:left="851" w:right="346" w:hanging="851"/>
        <w:jc w:val="both"/>
        <w:rPr>
          <w:rFonts w:ascii="Arial" w:hAnsi="Arial" w:cs="Arial"/>
        </w:rPr>
      </w:pPr>
      <w:r w:rsidRPr="005E2232">
        <w:rPr>
          <w:rFonts w:ascii="Arial" w:hAnsi="Arial" w:eastAsia="Calibri" w:cs="Arial"/>
        </w:rPr>
        <w:t>35.1.1</w:t>
      </w:r>
      <w:r w:rsidRPr="005E2232">
        <w:rPr>
          <w:rFonts w:ascii="Arial" w:hAnsi="Arial" w:cs="Arial"/>
        </w:rPr>
        <w:tab/>
      </w:r>
      <w:r w:rsidRPr="005E2232">
        <w:rPr>
          <w:rFonts w:ascii="Arial" w:hAnsi="Arial" w:eastAsia="Calibri" w:cs="Arial"/>
        </w:rPr>
        <w:t xml:space="preserve">the goods attached or installed are not specified in any of the </w:t>
      </w:r>
      <w:r w:rsidR="00181DFA">
        <w:rPr>
          <w:rFonts w:ascii="Arial" w:hAnsi="Arial" w:eastAsia="Calibri" w:cs="Arial"/>
        </w:rPr>
        <w:t>Supplier</w:t>
      </w:r>
      <w:r w:rsidRPr="005E2232">
        <w:rPr>
          <w:rFonts w:ascii="Arial" w:hAnsi="Arial" w:eastAsia="Calibri" w:cs="Arial"/>
        </w:rPr>
        <w:t>’s and/or the Manufacturer’s published specifications as having the effect of degrading the standards of performance or invalidating the Buyer’s rights under Clauses 25 and 27 as aforesaid;</w:t>
      </w:r>
    </w:p>
    <w:p w:rsidRPr="005E2232" w:rsidR="00D57F18" w:rsidP="00DC3366" w:rsidRDefault="00D57F18" w14:paraId="255A686A" w14:textId="77777777">
      <w:pPr>
        <w:tabs>
          <w:tab w:val="left" w:pos="851"/>
        </w:tabs>
        <w:spacing w:line="292" w:lineRule="exact"/>
        <w:ind w:left="851" w:hanging="851"/>
        <w:rPr>
          <w:rFonts w:ascii="Arial" w:hAnsi="Arial" w:cs="Arial"/>
        </w:rPr>
      </w:pPr>
    </w:p>
    <w:p w:rsidRPr="005E2232" w:rsidR="00D57F18" w:rsidP="00DC3366" w:rsidRDefault="00AA70F0" w14:paraId="186461A8" w14:textId="0554B397">
      <w:pPr>
        <w:tabs>
          <w:tab w:val="left" w:pos="851"/>
          <w:tab w:val="left" w:pos="2500"/>
        </w:tabs>
        <w:spacing w:line="229" w:lineRule="auto"/>
        <w:ind w:left="851" w:right="346" w:hanging="851"/>
        <w:jc w:val="both"/>
        <w:rPr>
          <w:rFonts w:ascii="Arial" w:hAnsi="Arial" w:cs="Arial"/>
        </w:rPr>
      </w:pPr>
      <w:r w:rsidRPr="005E2232">
        <w:rPr>
          <w:rFonts w:ascii="Arial" w:hAnsi="Arial" w:eastAsia="Calibri" w:cs="Arial"/>
        </w:rPr>
        <w:t>35.1.2</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has not otherwise notified the Buyer in writing that the attachment or installation of specific goods will degrade the standards of performance or invalidate the Buyer’s rights under Clauses 25 and 27 as aforesaid; and</w:t>
      </w:r>
    </w:p>
    <w:p w:rsidRPr="005E2232" w:rsidR="00D57F18" w:rsidP="00DC3366" w:rsidRDefault="00D57F18" w14:paraId="5E0337E1" w14:textId="77777777">
      <w:pPr>
        <w:tabs>
          <w:tab w:val="left" w:pos="851"/>
        </w:tabs>
        <w:spacing w:line="290" w:lineRule="exact"/>
        <w:ind w:left="851" w:hanging="851"/>
        <w:rPr>
          <w:rFonts w:ascii="Arial" w:hAnsi="Arial" w:cs="Arial"/>
        </w:rPr>
      </w:pPr>
    </w:p>
    <w:p w:rsidRPr="005E2232" w:rsidR="00D57F18" w:rsidP="00DC3366" w:rsidRDefault="00AA70F0" w14:paraId="3C83A860" w14:textId="77777777">
      <w:pPr>
        <w:tabs>
          <w:tab w:val="left" w:pos="851"/>
          <w:tab w:val="left" w:pos="2500"/>
        </w:tabs>
        <w:spacing w:line="218" w:lineRule="auto"/>
        <w:ind w:left="851" w:right="346" w:hanging="851"/>
        <w:jc w:val="both"/>
        <w:rPr>
          <w:rFonts w:ascii="Arial" w:hAnsi="Arial" w:cs="Arial"/>
        </w:rPr>
      </w:pPr>
      <w:r w:rsidRPr="005E2232">
        <w:rPr>
          <w:rFonts w:ascii="Arial" w:hAnsi="Arial" w:eastAsia="Calibri" w:cs="Arial"/>
        </w:rPr>
        <w:t>35.1.3</w:t>
      </w:r>
      <w:r w:rsidRPr="005E2232">
        <w:rPr>
          <w:rFonts w:ascii="Arial" w:hAnsi="Arial" w:eastAsia="Calibri" w:cs="Arial"/>
        </w:rPr>
        <w:tab/>
      </w:r>
      <w:r w:rsidRPr="005E2232">
        <w:rPr>
          <w:rFonts w:ascii="Arial" w:hAnsi="Arial" w:eastAsia="Calibri" w:cs="Arial"/>
        </w:rPr>
        <w:t>the goods have been attached or installed in accordance with the published instructions of the supplier of the goods concerned.</w:t>
      </w:r>
    </w:p>
    <w:p w:rsidRPr="005E2232" w:rsidR="00D57F18" w:rsidP="00DC3366" w:rsidRDefault="00D57F18" w14:paraId="21DF4B76" w14:textId="77777777">
      <w:pPr>
        <w:tabs>
          <w:tab w:val="left" w:pos="851"/>
        </w:tabs>
        <w:spacing w:line="290" w:lineRule="exact"/>
        <w:ind w:left="851" w:hanging="851"/>
        <w:rPr>
          <w:rFonts w:ascii="Arial" w:hAnsi="Arial" w:cs="Arial"/>
        </w:rPr>
      </w:pPr>
    </w:p>
    <w:p w:rsidRPr="005E2232" w:rsidR="00D57F18" w:rsidP="00DC3366" w:rsidRDefault="00AA70F0" w14:paraId="0E5EA684" w14:textId="30F8F28B">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35.2</w:t>
      </w:r>
      <w:r w:rsidRPr="005E2232">
        <w:rPr>
          <w:rFonts w:ascii="Arial" w:hAnsi="Arial" w:eastAsia="Calibri" w:cs="Arial"/>
        </w:rPr>
        <w:tab/>
      </w:r>
      <w:r w:rsidRPr="005E2232">
        <w:rPr>
          <w:rFonts w:ascii="Arial" w:hAnsi="Arial" w:eastAsia="Calibri" w:cs="Arial"/>
        </w:rPr>
        <w:t xml:space="preserve">In the event that the attachments and/or installation is made by the Buyer, and the </w:t>
      </w:r>
      <w:r w:rsidR="00181DFA">
        <w:rPr>
          <w:rFonts w:ascii="Arial" w:hAnsi="Arial" w:eastAsia="Calibri" w:cs="Arial"/>
        </w:rPr>
        <w:t>Supplier</w:t>
      </w:r>
      <w:r w:rsidRPr="005E2232">
        <w:rPr>
          <w:rFonts w:ascii="Arial" w:hAnsi="Arial" w:eastAsia="Calibri" w:cs="Arial"/>
        </w:rPr>
        <w:t xml:space="preserve"> can prove that such attachment or installation is adversely affecting the standard of performance of the Goods or otherwise increasing the frequency of the provision of Warranty Services, then the </w:t>
      </w:r>
      <w:r w:rsidR="00181DFA">
        <w:rPr>
          <w:rFonts w:ascii="Arial" w:hAnsi="Arial" w:eastAsia="Calibri" w:cs="Arial"/>
        </w:rPr>
        <w:t>Supplier</w:t>
      </w:r>
      <w:r w:rsidRPr="005E2232">
        <w:rPr>
          <w:rFonts w:ascii="Arial" w:hAnsi="Arial" w:eastAsia="Calibri" w:cs="Arial"/>
        </w:rPr>
        <w:t xml:space="preserve"> shall be entitled to be reimbursed any associated costs which the </w:t>
      </w:r>
      <w:r w:rsidR="00181DFA">
        <w:rPr>
          <w:rFonts w:ascii="Arial" w:hAnsi="Arial" w:eastAsia="Calibri" w:cs="Arial"/>
        </w:rPr>
        <w:t>Supplier</w:t>
      </w:r>
      <w:r w:rsidRPr="005E2232">
        <w:rPr>
          <w:rFonts w:ascii="Arial" w:hAnsi="Arial" w:eastAsia="Calibri" w:cs="Arial"/>
        </w:rPr>
        <w:t xml:space="preserve"> can demonstrate as being reasonably and necessarily incurred in providing Warranty Services or returning the Goods to the normal standards of performance in accordance with this Contract as a direct result of the attachment or installation being made by the Buyer (other than where such attachment or installation has been with the approval of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6026D5B7" w14:textId="77777777">
      <w:pPr>
        <w:tabs>
          <w:tab w:val="left" w:pos="851"/>
        </w:tabs>
        <w:spacing w:line="200" w:lineRule="exact"/>
        <w:ind w:left="851" w:hanging="851"/>
        <w:rPr>
          <w:rFonts w:ascii="Arial" w:hAnsi="Arial" w:cs="Arial"/>
        </w:rPr>
      </w:pPr>
    </w:p>
    <w:p w:rsidRPr="005E2232" w:rsidR="00D57F18" w:rsidP="00DC3366" w:rsidRDefault="00D57F18" w14:paraId="4CE1BD6C" w14:textId="77777777">
      <w:pPr>
        <w:tabs>
          <w:tab w:val="left" w:pos="851"/>
        </w:tabs>
        <w:spacing w:line="200" w:lineRule="exact"/>
        <w:ind w:left="851" w:hanging="851"/>
        <w:rPr>
          <w:rFonts w:ascii="Arial" w:hAnsi="Arial" w:cs="Arial"/>
        </w:rPr>
      </w:pPr>
    </w:p>
    <w:p w:rsidRPr="005E2232" w:rsidR="00D57F18" w:rsidP="001F7B6A" w:rsidRDefault="00AA70F0" w14:paraId="0B2CC050" w14:textId="77777777">
      <w:pPr>
        <w:tabs>
          <w:tab w:val="left" w:pos="851"/>
        </w:tabs>
        <w:rPr>
          <w:rFonts w:ascii="Arial" w:hAnsi="Arial" w:cs="Arial"/>
        </w:rPr>
      </w:pPr>
      <w:bookmarkStart w:name="page30" w:id="13"/>
      <w:bookmarkEnd w:id="13"/>
      <w:r w:rsidRPr="005E2232">
        <w:rPr>
          <w:rFonts w:ascii="Arial" w:hAnsi="Arial" w:eastAsia="Calibri" w:cs="Arial"/>
          <w:b/>
          <w:bCs/>
        </w:rPr>
        <w:t xml:space="preserve">36  </w:t>
      </w:r>
      <w:r w:rsidRPr="005E2232" w:rsidR="001F7B6A">
        <w:rPr>
          <w:rFonts w:ascii="Arial" w:hAnsi="Arial" w:eastAsia="Calibri" w:cs="Arial"/>
          <w:b/>
          <w:bCs/>
        </w:rPr>
        <w:tab/>
      </w:r>
      <w:r w:rsidRPr="005E2232">
        <w:rPr>
          <w:rFonts w:ascii="Arial" w:hAnsi="Arial" w:eastAsia="Calibri" w:cs="Arial"/>
          <w:b/>
          <w:bCs/>
        </w:rPr>
        <w:t>OPERATING MANUALS</w:t>
      </w:r>
    </w:p>
    <w:p w:rsidRPr="005E2232" w:rsidR="00D57F18" w:rsidP="00DC3366" w:rsidRDefault="00D57F18" w14:paraId="4EDA7C00" w14:textId="77777777">
      <w:pPr>
        <w:tabs>
          <w:tab w:val="left" w:pos="851"/>
        </w:tabs>
        <w:spacing w:line="275" w:lineRule="exact"/>
        <w:ind w:left="851" w:hanging="851"/>
        <w:rPr>
          <w:rFonts w:ascii="Arial" w:hAnsi="Arial" w:cs="Arial"/>
        </w:rPr>
      </w:pPr>
    </w:p>
    <w:p w:rsidRPr="005E2232" w:rsidR="00D57F18" w:rsidP="00DC3366" w:rsidRDefault="00AA70F0" w14:paraId="2ED3FC05" w14:textId="5CFCA452">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36.1</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supply to the Buyer all operating manuals and other documentation necessary for the satisfactory operation of the Goods, and in any event all documentation as specified in the Purchase Order or any Attachment. If, after the Acceptance Date, the operating manuals and documentation need updating or replacing the </w:t>
      </w:r>
      <w:r w:rsidR="00181DFA">
        <w:rPr>
          <w:rFonts w:ascii="Arial" w:hAnsi="Arial" w:eastAsia="Calibri" w:cs="Arial"/>
        </w:rPr>
        <w:t>Supplier</w:t>
      </w:r>
      <w:r w:rsidRPr="005E2232">
        <w:rPr>
          <w:rFonts w:ascii="Arial" w:hAnsi="Arial" w:eastAsia="Calibri" w:cs="Arial"/>
        </w:rPr>
        <w:t xml:space="preserve"> shall be responsible for notifying the Buyer of the availability of such updates or replacements and shall supply them at reasonable prices upon receipt of appropriate Purchase Order documentation. The </w:t>
      </w:r>
      <w:r w:rsidR="00181DFA">
        <w:rPr>
          <w:rFonts w:ascii="Arial" w:hAnsi="Arial" w:eastAsia="Calibri" w:cs="Arial"/>
        </w:rPr>
        <w:t>Supplier</w:t>
      </w:r>
      <w:r w:rsidRPr="005E2232">
        <w:rPr>
          <w:rFonts w:ascii="Arial" w:hAnsi="Arial" w:eastAsia="Calibri" w:cs="Arial"/>
        </w:rPr>
        <w:t xml:space="preserve"> shall provide the operating manuals and other documentation in the media format in which they are available at the appropriate time.</w:t>
      </w:r>
    </w:p>
    <w:p w:rsidRPr="005E2232" w:rsidR="00D57F18" w:rsidP="00DC3366" w:rsidRDefault="00D57F18" w14:paraId="15781480" w14:textId="77777777">
      <w:pPr>
        <w:tabs>
          <w:tab w:val="left" w:pos="851"/>
        </w:tabs>
        <w:spacing w:line="233" w:lineRule="exact"/>
        <w:ind w:left="851" w:hanging="851"/>
        <w:rPr>
          <w:rFonts w:ascii="Arial" w:hAnsi="Arial" w:cs="Arial"/>
        </w:rPr>
      </w:pPr>
    </w:p>
    <w:p w:rsidRPr="005E2232" w:rsidR="00D57F18" w:rsidP="00DC3366" w:rsidRDefault="00AA70F0" w14:paraId="3AB72D52" w14:textId="77777777">
      <w:pPr>
        <w:numPr>
          <w:ilvl w:val="0"/>
          <w:numId w:val="8"/>
        </w:numPr>
        <w:tabs>
          <w:tab w:val="left" w:pos="851"/>
        </w:tabs>
        <w:ind w:left="851" w:hanging="851"/>
        <w:rPr>
          <w:rFonts w:ascii="Arial" w:hAnsi="Arial" w:eastAsia="Calibri" w:cs="Arial"/>
          <w:b/>
          <w:bCs/>
        </w:rPr>
      </w:pPr>
      <w:r w:rsidRPr="005E2232">
        <w:rPr>
          <w:rFonts w:ascii="Arial" w:hAnsi="Arial" w:eastAsia="Calibri" w:cs="Arial"/>
          <w:b/>
          <w:bCs/>
        </w:rPr>
        <w:t>DISPUTE RESOLUTION</w:t>
      </w:r>
    </w:p>
    <w:p w:rsidRPr="005E2232" w:rsidR="00D57F18" w:rsidP="00DC3366" w:rsidRDefault="00D57F18" w14:paraId="20526CD2" w14:textId="77777777">
      <w:pPr>
        <w:tabs>
          <w:tab w:val="left" w:pos="851"/>
        </w:tabs>
        <w:spacing w:line="275" w:lineRule="exact"/>
        <w:ind w:left="851" w:hanging="851"/>
        <w:rPr>
          <w:rFonts w:ascii="Arial" w:hAnsi="Arial" w:eastAsia="Calibri" w:cs="Arial"/>
          <w:b/>
          <w:bCs/>
        </w:rPr>
      </w:pPr>
    </w:p>
    <w:p w:rsidRPr="005E2232" w:rsidR="00D57F18" w:rsidP="00DC3366" w:rsidRDefault="00AA70F0" w14:paraId="15257973" w14:textId="56350A25">
      <w:pPr>
        <w:tabs>
          <w:tab w:val="left" w:pos="851"/>
        </w:tabs>
        <w:spacing w:line="234" w:lineRule="auto"/>
        <w:ind w:left="851" w:right="346" w:hanging="851"/>
        <w:rPr>
          <w:rFonts w:ascii="Arial" w:hAnsi="Arial" w:eastAsia="Calibri" w:cs="Arial"/>
          <w:b/>
          <w:bCs/>
        </w:rPr>
      </w:pPr>
      <w:r w:rsidRPr="005E2232">
        <w:rPr>
          <w:rFonts w:ascii="Arial" w:hAnsi="Arial" w:eastAsia="Calibri" w:cs="Arial"/>
        </w:rPr>
        <w:t xml:space="preserve">37.1 </w:t>
      </w:r>
      <w:r w:rsidRPr="005E2232" w:rsidR="001F7B6A">
        <w:rPr>
          <w:rFonts w:ascii="Arial" w:hAnsi="Arial" w:eastAsia="Calibri" w:cs="Arial"/>
        </w:rPr>
        <w:tab/>
      </w:r>
      <w:r w:rsidRPr="005E2232">
        <w:rPr>
          <w:rFonts w:ascii="Arial" w:hAnsi="Arial" w:eastAsia="Calibri" w:cs="Arial"/>
        </w:rPr>
        <w:t xml:space="preserve">The Buyer and the </w:t>
      </w:r>
      <w:r w:rsidR="00181DFA">
        <w:rPr>
          <w:rFonts w:ascii="Arial" w:hAnsi="Arial" w:eastAsia="Calibri" w:cs="Arial"/>
        </w:rPr>
        <w:t>Supplier</w:t>
      </w:r>
      <w:r w:rsidRPr="005E2232">
        <w:rPr>
          <w:rFonts w:ascii="Arial" w:hAnsi="Arial" w:eastAsia="Calibri" w:cs="Arial"/>
        </w:rPr>
        <w:t xml:space="preserve"> shall in good faith use all reasonable endeavours to resolve any dispute or difference that may arise between them in respect of the construction, meaning and effect of these General Conditions of Contract or any matter arising out of or in connection with the Contract in accordance with the dispute resolution procedure set out in the Attachment. If either party refuses to acknowledge the existence of a dispute notified by the other party then the first party may proceed to exercise its rights under Clause 45.</w:t>
      </w:r>
    </w:p>
    <w:p w:rsidRPr="005E2232" w:rsidR="00D57F18" w:rsidP="00DC3366" w:rsidRDefault="00D57F18" w14:paraId="59B0FD5A" w14:textId="77777777">
      <w:pPr>
        <w:tabs>
          <w:tab w:val="left" w:pos="851"/>
        </w:tabs>
        <w:spacing w:line="244" w:lineRule="exact"/>
        <w:ind w:left="851" w:hanging="851"/>
        <w:rPr>
          <w:rFonts w:ascii="Arial" w:hAnsi="Arial" w:eastAsia="Calibri" w:cs="Arial"/>
          <w:b/>
          <w:bCs/>
        </w:rPr>
      </w:pPr>
    </w:p>
    <w:p w:rsidRPr="005E2232" w:rsidR="00D57F18" w:rsidP="00DC3366" w:rsidRDefault="00053C0F" w14:paraId="75F457F5" w14:textId="15F15EBC">
      <w:pPr>
        <w:numPr>
          <w:ilvl w:val="0"/>
          <w:numId w:val="8"/>
        </w:numPr>
        <w:tabs>
          <w:tab w:val="left" w:pos="740"/>
          <w:tab w:val="left" w:pos="851"/>
        </w:tabs>
        <w:ind w:left="851" w:hanging="851"/>
        <w:rPr>
          <w:rFonts w:ascii="Arial" w:hAnsi="Arial" w:eastAsia="Calibri" w:cs="Arial"/>
          <w:b/>
          <w:bCs/>
        </w:rPr>
      </w:pPr>
      <w:r>
        <w:rPr>
          <w:rFonts w:ascii="Arial" w:hAnsi="Arial" w:eastAsia="Calibri" w:cs="Arial"/>
          <w:b/>
          <w:bCs/>
        </w:rPr>
        <w:t xml:space="preserve">  </w:t>
      </w:r>
      <w:r w:rsidRPr="005E2232" w:rsidR="00AA70F0">
        <w:rPr>
          <w:rFonts w:ascii="Arial" w:hAnsi="Arial" w:eastAsia="Calibri" w:cs="Arial"/>
          <w:b/>
          <w:bCs/>
        </w:rPr>
        <w:t>PROPERTY AND RISK</w:t>
      </w:r>
    </w:p>
    <w:p w:rsidRPr="005E2232" w:rsidR="00D57F18" w:rsidP="00DC3366" w:rsidRDefault="00D57F18" w14:paraId="39DF5248" w14:textId="77777777">
      <w:pPr>
        <w:tabs>
          <w:tab w:val="left" w:pos="851"/>
        </w:tabs>
        <w:spacing w:line="289" w:lineRule="exact"/>
        <w:ind w:left="851" w:hanging="851"/>
        <w:rPr>
          <w:rFonts w:ascii="Arial" w:hAnsi="Arial" w:cs="Arial"/>
        </w:rPr>
      </w:pPr>
    </w:p>
    <w:p w:rsidRPr="005E2232" w:rsidR="00D57F18" w:rsidP="00DC3366" w:rsidRDefault="00AA70F0" w14:paraId="47646CCC" w14:textId="7A62BC13">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38.1</w:t>
      </w:r>
      <w:r w:rsidRPr="005E2232">
        <w:rPr>
          <w:rFonts w:ascii="Arial" w:hAnsi="Arial" w:eastAsia="Calibri" w:cs="Arial"/>
        </w:rPr>
        <w:tab/>
      </w:r>
      <w:r w:rsidRPr="005E2232">
        <w:rPr>
          <w:rFonts w:ascii="Arial" w:hAnsi="Arial" w:eastAsia="Calibri" w:cs="Arial"/>
        </w:rPr>
        <w:t xml:space="preserve">Title to the Goods shall pass to the Buyer at the time of payment, provided that such passing shall not prejudice either the Buyer's right to reject for non-conformity with Specification and shall not prejudice any other rights that the Buyer may have under the Contract. However, where advance or progress payments are made, title but not risk shall pass to the Buyer as soon as items are allocated by the </w:t>
      </w:r>
      <w:r w:rsidR="00181DFA">
        <w:rPr>
          <w:rFonts w:ascii="Arial" w:hAnsi="Arial" w:eastAsia="Calibri" w:cs="Arial"/>
        </w:rPr>
        <w:t>Supplier</w:t>
      </w:r>
      <w:r w:rsidRPr="005E2232">
        <w:rPr>
          <w:rFonts w:ascii="Arial" w:hAnsi="Arial" w:eastAsia="Calibri" w:cs="Arial"/>
        </w:rPr>
        <w:t xml:space="preserve"> to the Contract. All items so allocated shall be adequately marked and recorded as being the property of the Buyer, and where such items are stored on the </w:t>
      </w:r>
      <w:r w:rsidR="00181DFA">
        <w:rPr>
          <w:rFonts w:ascii="Arial" w:hAnsi="Arial" w:eastAsia="Calibri" w:cs="Arial"/>
        </w:rPr>
        <w:t>Supplier</w:t>
      </w:r>
      <w:r w:rsidRPr="005E2232">
        <w:rPr>
          <w:rFonts w:ascii="Arial" w:hAnsi="Arial" w:eastAsia="Calibri" w:cs="Arial"/>
        </w:rPr>
        <w:t>’s site, held in a separate bonded area suitable for such storage purposes.</w:t>
      </w:r>
    </w:p>
    <w:p w:rsidRPr="005E2232" w:rsidR="00D57F18" w:rsidP="00DC3366" w:rsidRDefault="00D57F18" w14:paraId="72AEA360" w14:textId="77777777">
      <w:pPr>
        <w:tabs>
          <w:tab w:val="left" w:pos="851"/>
        </w:tabs>
        <w:spacing w:line="291" w:lineRule="exact"/>
        <w:ind w:left="851" w:hanging="851"/>
        <w:rPr>
          <w:rFonts w:ascii="Arial" w:hAnsi="Arial" w:cs="Arial"/>
        </w:rPr>
      </w:pPr>
    </w:p>
    <w:p w:rsidRPr="005E2232" w:rsidR="00D57F18" w:rsidP="00DC3366" w:rsidRDefault="00AA70F0" w14:paraId="30BE8ED7" w14:textId="6C82601D">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38.2</w:t>
      </w:r>
      <w:r w:rsidRPr="005E2232">
        <w:rPr>
          <w:rFonts w:ascii="Arial" w:hAnsi="Arial" w:eastAsia="Calibri" w:cs="Arial"/>
        </w:rPr>
        <w:tab/>
      </w:r>
      <w:r w:rsidRPr="005E2232">
        <w:rPr>
          <w:rFonts w:ascii="Arial" w:hAnsi="Arial" w:eastAsia="Calibri" w:cs="Arial"/>
        </w:rPr>
        <w:t xml:space="preserve">Where advance or progress payments are to be made the Buyer shall have the right to require that a Banker’s Guarantee/Performance Bond in the Buyer’s favour, and in a form and standard and incorporating wording that is acceptable to the Buyer, shall be provided in the full value of any such advance and/or progress payments made or to be made. Such requirement shall be stated on the Purchase Order or in the Attachment to the Contract, and any costs incurred by the </w:t>
      </w:r>
      <w:r w:rsidR="00181DFA">
        <w:rPr>
          <w:rFonts w:ascii="Arial" w:hAnsi="Arial" w:eastAsia="Calibri" w:cs="Arial"/>
        </w:rPr>
        <w:t>Supplier</w:t>
      </w:r>
      <w:r w:rsidRPr="005E2232">
        <w:rPr>
          <w:rFonts w:ascii="Arial" w:hAnsi="Arial" w:eastAsia="Calibri" w:cs="Arial"/>
        </w:rPr>
        <w:t xml:space="preserve"> of the provision of such Banker’s Guarantee/Performance Bond shall be for the </w:t>
      </w:r>
      <w:r w:rsidR="00181DFA">
        <w:rPr>
          <w:rFonts w:ascii="Arial" w:hAnsi="Arial" w:eastAsia="Calibri" w:cs="Arial"/>
        </w:rPr>
        <w:t>Supplier</w:t>
      </w:r>
      <w:r w:rsidRPr="005E2232">
        <w:rPr>
          <w:rFonts w:ascii="Arial" w:hAnsi="Arial" w:eastAsia="Calibri" w:cs="Arial"/>
        </w:rPr>
        <w:t>’s account and deemed to be included in the Price.</w:t>
      </w:r>
    </w:p>
    <w:p w:rsidRPr="005E2232" w:rsidR="00D57F18" w:rsidP="00DC3366" w:rsidRDefault="00D57F18" w14:paraId="197A966A" w14:textId="77777777">
      <w:pPr>
        <w:tabs>
          <w:tab w:val="left" w:pos="851"/>
        </w:tabs>
        <w:spacing w:line="291" w:lineRule="exact"/>
        <w:ind w:left="851" w:hanging="851"/>
        <w:rPr>
          <w:rFonts w:ascii="Arial" w:hAnsi="Arial" w:cs="Arial"/>
        </w:rPr>
      </w:pPr>
    </w:p>
    <w:p w:rsidRPr="005E2232" w:rsidR="00D57F18" w:rsidP="00DC3366" w:rsidRDefault="00AA70F0" w14:paraId="0EE91EDA" w14:textId="77777777">
      <w:pPr>
        <w:tabs>
          <w:tab w:val="left" w:pos="851"/>
          <w:tab w:val="left" w:pos="1780"/>
        </w:tabs>
        <w:spacing w:line="229" w:lineRule="auto"/>
        <w:ind w:left="851" w:right="346" w:hanging="851"/>
        <w:jc w:val="both"/>
        <w:rPr>
          <w:rFonts w:ascii="Arial" w:hAnsi="Arial" w:cs="Arial"/>
        </w:rPr>
      </w:pPr>
      <w:r w:rsidRPr="005E2232">
        <w:rPr>
          <w:rFonts w:ascii="Arial" w:hAnsi="Arial" w:eastAsia="Calibri" w:cs="Arial"/>
        </w:rPr>
        <w:t>38.3</w:t>
      </w:r>
      <w:r w:rsidRPr="005E2232">
        <w:rPr>
          <w:rFonts w:ascii="Arial" w:hAnsi="Arial" w:eastAsia="Calibri" w:cs="Arial"/>
        </w:rPr>
        <w:tab/>
      </w:r>
      <w:r w:rsidRPr="005E2232">
        <w:rPr>
          <w:rFonts w:ascii="Arial" w:hAnsi="Arial" w:eastAsia="Calibri" w:cs="Arial"/>
        </w:rPr>
        <w:t>Unless otherwise stated in an Attachment, risk in the Goods and/or any parts, stages or portions of the Installation shall pass to the Buyer upon Delivery of the Goods and/or any parts, stages or portions of the Installation to the Buyer.</w:t>
      </w:r>
    </w:p>
    <w:p w:rsidRPr="005E2232" w:rsidR="00D57F18" w:rsidP="00DC3366" w:rsidRDefault="00D57F18" w14:paraId="20514978" w14:textId="77777777">
      <w:pPr>
        <w:tabs>
          <w:tab w:val="left" w:pos="851"/>
        </w:tabs>
        <w:spacing w:line="200" w:lineRule="exact"/>
        <w:ind w:left="851" w:hanging="851"/>
        <w:rPr>
          <w:rFonts w:ascii="Arial" w:hAnsi="Arial" w:cs="Arial"/>
        </w:rPr>
      </w:pPr>
    </w:p>
    <w:p w:rsidRPr="005E2232" w:rsidR="00D57F18" w:rsidP="00DC3366" w:rsidRDefault="00AA70F0" w14:paraId="697C43E1" w14:textId="77777777">
      <w:pPr>
        <w:tabs>
          <w:tab w:val="left" w:pos="851"/>
        </w:tabs>
        <w:ind w:left="851" w:hanging="851"/>
        <w:rPr>
          <w:rFonts w:ascii="Arial" w:hAnsi="Arial" w:cs="Arial"/>
        </w:rPr>
      </w:pPr>
      <w:bookmarkStart w:name="page31" w:id="14"/>
      <w:bookmarkEnd w:id="14"/>
      <w:r w:rsidRPr="005E2232">
        <w:rPr>
          <w:rFonts w:ascii="Arial" w:hAnsi="Arial" w:eastAsia="Calibri" w:cs="Arial"/>
          <w:b/>
          <w:bCs/>
        </w:rPr>
        <w:t xml:space="preserve">39  </w:t>
      </w:r>
      <w:r w:rsidRPr="005E2232" w:rsidR="002D4B10">
        <w:rPr>
          <w:rFonts w:ascii="Arial" w:hAnsi="Arial" w:eastAsia="Calibri" w:cs="Arial"/>
          <w:b/>
          <w:bCs/>
        </w:rPr>
        <w:tab/>
      </w:r>
      <w:r w:rsidRPr="005E2232">
        <w:rPr>
          <w:rFonts w:ascii="Arial" w:hAnsi="Arial" w:eastAsia="Calibri" w:cs="Arial"/>
          <w:b/>
          <w:bCs/>
        </w:rPr>
        <w:t>FORCE MAJEURE AND EXTENSION OF TIME</w:t>
      </w:r>
    </w:p>
    <w:p w:rsidRPr="005E2232" w:rsidR="00D57F18" w:rsidP="00DC3366" w:rsidRDefault="00D57F18" w14:paraId="5F44ECEC" w14:textId="77777777">
      <w:pPr>
        <w:tabs>
          <w:tab w:val="left" w:pos="851"/>
        </w:tabs>
        <w:spacing w:line="290" w:lineRule="exact"/>
        <w:ind w:left="851" w:hanging="851"/>
        <w:rPr>
          <w:rFonts w:ascii="Arial" w:hAnsi="Arial" w:cs="Arial"/>
        </w:rPr>
      </w:pPr>
    </w:p>
    <w:p w:rsidRPr="005E2232" w:rsidR="00D57F18" w:rsidP="00DC3366" w:rsidRDefault="00AA70F0" w14:paraId="7241FFEF" w14:textId="642AE8D5">
      <w:pPr>
        <w:tabs>
          <w:tab w:val="left" w:pos="851"/>
          <w:tab w:val="left" w:pos="1780"/>
        </w:tabs>
        <w:spacing w:line="237" w:lineRule="auto"/>
        <w:ind w:left="851" w:right="346" w:hanging="851"/>
        <w:jc w:val="both"/>
        <w:rPr>
          <w:rFonts w:ascii="Arial" w:hAnsi="Arial" w:cs="Arial"/>
        </w:rPr>
      </w:pPr>
      <w:r w:rsidRPr="005E2232">
        <w:rPr>
          <w:rFonts w:ascii="Arial" w:hAnsi="Arial" w:eastAsia="Calibri" w:cs="Arial"/>
        </w:rPr>
        <w:t>39.1</w:t>
      </w:r>
      <w:r w:rsidRPr="005E2232">
        <w:rPr>
          <w:rFonts w:ascii="Arial" w:hAnsi="Arial" w:eastAsia="Calibri" w:cs="Arial"/>
        </w:rPr>
        <w:tab/>
      </w:r>
      <w:r w:rsidRPr="005E2232">
        <w:rPr>
          <w:rFonts w:ascii="Arial" w:hAnsi="Arial" w:eastAsia="Calibri" w:cs="Arial"/>
        </w:rPr>
        <w:t xml:space="preserve">If, by any reason of any act or default of the Buyer or any other circumstance which is beyond the reasonable control of the </w:t>
      </w:r>
      <w:r w:rsidR="00181DFA">
        <w:rPr>
          <w:rFonts w:ascii="Arial" w:hAnsi="Arial" w:eastAsia="Calibri" w:cs="Arial"/>
        </w:rPr>
        <w:t>Supplier</w:t>
      </w:r>
      <w:r w:rsidRPr="005E2232">
        <w:rPr>
          <w:rFonts w:ascii="Arial" w:hAnsi="Arial" w:eastAsia="Calibri" w:cs="Arial"/>
        </w:rPr>
        <w:t xml:space="preserve"> arising after the date of the Contract (which shall include, but not be limited to, acts of God, perils of the sea or air, flood drought, explosion, sabotage, accident, embargo, war, riot, civil commotion, including acts of local government or parliamentary authority and/or labour disputes (other than labour disputes, strikes or lock outs involving the </w:t>
      </w:r>
      <w:r w:rsidR="00181DFA">
        <w:rPr>
          <w:rFonts w:ascii="Arial" w:hAnsi="Arial" w:eastAsia="Calibri" w:cs="Arial"/>
        </w:rPr>
        <w:t>Supplier</w:t>
      </w:r>
      <w:r w:rsidRPr="005E2232">
        <w:rPr>
          <w:rFonts w:ascii="Arial" w:hAnsi="Arial" w:eastAsia="Calibri" w:cs="Arial"/>
        </w:rPr>
        <w:t xml:space="preserve">’s own Personnel and workforce and/or staff employed by the </w:t>
      </w:r>
      <w:r w:rsidR="00181DFA">
        <w:rPr>
          <w:rFonts w:ascii="Arial" w:hAnsi="Arial" w:eastAsia="Calibri" w:cs="Arial"/>
        </w:rPr>
        <w:t>Supplier</w:t>
      </w:r>
      <w:r w:rsidRPr="005E2232">
        <w:rPr>
          <w:rFonts w:ascii="Arial" w:hAnsi="Arial" w:eastAsia="Calibri" w:cs="Arial"/>
        </w:rPr>
        <w:t xml:space="preserve">), the </w:t>
      </w:r>
      <w:r w:rsidR="00181DFA">
        <w:rPr>
          <w:rFonts w:ascii="Arial" w:hAnsi="Arial" w:eastAsia="Calibri" w:cs="Arial"/>
        </w:rPr>
        <w:t>Supplier</w:t>
      </w:r>
      <w:r w:rsidRPr="005E2232">
        <w:rPr>
          <w:rFonts w:ascii="Arial" w:hAnsi="Arial" w:eastAsia="Calibri" w:cs="Arial"/>
        </w:rPr>
        <w:t xml:space="preserve"> has been delayed or impeded in the completion of the Contract, and provided that the </w:t>
      </w:r>
      <w:r w:rsidR="00181DFA">
        <w:rPr>
          <w:rFonts w:ascii="Arial" w:hAnsi="Arial" w:eastAsia="Calibri" w:cs="Arial"/>
        </w:rPr>
        <w:t>Supplier</w:t>
      </w:r>
      <w:r w:rsidRPr="005E2232">
        <w:rPr>
          <w:rFonts w:ascii="Arial" w:hAnsi="Arial" w:eastAsia="Calibri" w:cs="Arial"/>
        </w:rPr>
        <w:t xml:space="preserve"> shall immediately have given to the Buyer notice </w:t>
      </w:r>
      <w:r w:rsidRPr="005E2232">
        <w:rPr>
          <w:rFonts w:ascii="Arial" w:hAnsi="Arial" w:eastAsia="Calibri" w:cs="Arial"/>
        </w:rPr>
        <w:lastRenderedPageBreak/>
        <w:t xml:space="preserve">in writing of its claim for an extension of time, the Buyer shall on receipt of such notice grant the </w:t>
      </w:r>
      <w:r w:rsidR="00181DFA">
        <w:rPr>
          <w:rFonts w:ascii="Arial" w:hAnsi="Arial" w:eastAsia="Calibri" w:cs="Arial"/>
        </w:rPr>
        <w:t>Supplier</w:t>
      </w:r>
      <w:r w:rsidRPr="005E2232">
        <w:rPr>
          <w:rFonts w:ascii="Arial" w:hAnsi="Arial" w:eastAsia="Calibri" w:cs="Arial"/>
        </w:rPr>
        <w:t xml:space="preserve"> from time to time in writing either prospectively or retrospectively such extension of the time for the completion of the Contract as may be reasonable, but which shall not, unless otherwise agreed between the parties in writing, exceed sixty (60) days after the date of the </w:t>
      </w:r>
      <w:r w:rsidR="00181DFA">
        <w:rPr>
          <w:rFonts w:ascii="Arial" w:hAnsi="Arial" w:eastAsia="Calibri" w:cs="Arial"/>
        </w:rPr>
        <w:t>Supplier</w:t>
      </w:r>
      <w:r w:rsidRPr="005E2232">
        <w:rPr>
          <w:rFonts w:ascii="Arial" w:hAnsi="Arial" w:eastAsia="Calibri" w:cs="Arial"/>
        </w:rPr>
        <w:t>’s notice to the Buyer as set out above . This Clause only applies if:</w:t>
      </w:r>
    </w:p>
    <w:p w:rsidRPr="005E2232" w:rsidR="00D57F18" w:rsidP="00DC3366" w:rsidRDefault="00D57F18" w14:paraId="69046ABC" w14:textId="77777777">
      <w:pPr>
        <w:tabs>
          <w:tab w:val="left" w:pos="851"/>
        </w:tabs>
        <w:spacing w:line="293" w:lineRule="exact"/>
        <w:ind w:left="851" w:hanging="851"/>
        <w:rPr>
          <w:rFonts w:ascii="Arial" w:hAnsi="Arial" w:cs="Arial"/>
        </w:rPr>
      </w:pPr>
    </w:p>
    <w:p w:rsidRPr="005E2232" w:rsidR="00D57F18" w:rsidP="00053C0F" w:rsidRDefault="00AA70F0" w14:paraId="697F9253" w14:textId="0F68B726">
      <w:pPr>
        <w:tabs>
          <w:tab w:val="left" w:pos="1843"/>
        </w:tabs>
        <w:spacing w:line="231" w:lineRule="auto"/>
        <w:ind w:left="1843" w:right="346" w:hanging="992"/>
        <w:jc w:val="both"/>
        <w:rPr>
          <w:rFonts w:ascii="Arial" w:hAnsi="Arial" w:cs="Arial"/>
        </w:rPr>
      </w:pPr>
      <w:r w:rsidRPr="005E2232">
        <w:rPr>
          <w:rFonts w:ascii="Arial" w:hAnsi="Arial" w:eastAsia="Calibri" w:cs="Arial"/>
        </w:rPr>
        <w:t xml:space="preserve">39.1.1. </w:t>
      </w:r>
      <w:r w:rsidRPr="005E2232" w:rsidR="002D4B10">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immediately upon becoming aware that any such delay has been or is likely to be caused, give notice in writing to the Buyer specifying the circumstances causing or likely to cause the delay and the actual or estimated extent of the delay caused or likely to cause the delay;</w:t>
      </w:r>
    </w:p>
    <w:p w:rsidRPr="005E2232" w:rsidR="00D57F18" w:rsidP="00053C0F" w:rsidRDefault="00D57F18" w14:paraId="5E1D66CC" w14:textId="77777777">
      <w:pPr>
        <w:tabs>
          <w:tab w:val="left" w:pos="1843"/>
        </w:tabs>
        <w:spacing w:line="172" w:lineRule="exact"/>
        <w:ind w:left="1843" w:hanging="992"/>
        <w:rPr>
          <w:rFonts w:ascii="Arial" w:hAnsi="Arial" w:cs="Arial"/>
        </w:rPr>
      </w:pPr>
    </w:p>
    <w:p w:rsidRPr="005E2232" w:rsidR="00D57F18" w:rsidP="00053C0F" w:rsidRDefault="00AA70F0" w14:paraId="28FD887C" w14:textId="206F954B">
      <w:pPr>
        <w:tabs>
          <w:tab w:val="left" w:pos="1843"/>
        </w:tabs>
        <w:spacing w:line="218" w:lineRule="auto"/>
        <w:ind w:left="1843" w:right="346" w:hanging="992"/>
        <w:jc w:val="both"/>
        <w:rPr>
          <w:rFonts w:ascii="Arial" w:hAnsi="Arial" w:cs="Arial"/>
        </w:rPr>
      </w:pPr>
      <w:r w:rsidRPr="005E2232">
        <w:rPr>
          <w:rFonts w:ascii="Arial" w:hAnsi="Arial" w:eastAsia="Calibri" w:cs="Arial"/>
        </w:rPr>
        <w:t xml:space="preserve">39.1.2. </w:t>
      </w:r>
      <w:r w:rsidRPr="005E2232" w:rsidR="002D4B10">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could not reasonably be expected to have foreseen at the date of the Contract that a delay would, or was likely to, occur;</w:t>
      </w:r>
    </w:p>
    <w:p w:rsidRPr="005E2232" w:rsidR="00D57F18" w:rsidP="00053C0F" w:rsidRDefault="00D57F18" w14:paraId="2169D7DD" w14:textId="77777777">
      <w:pPr>
        <w:tabs>
          <w:tab w:val="left" w:pos="1843"/>
        </w:tabs>
        <w:spacing w:line="317" w:lineRule="exact"/>
        <w:ind w:left="1843" w:hanging="992"/>
        <w:rPr>
          <w:rFonts w:ascii="Arial" w:hAnsi="Arial" w:cs="Arial"/>
        </w:rPr>
      </w:pPr>
    </w:p>
    <w:p w:rsidRPr="005E2232" w:rsidR="00D57F18" w:rsidP="00053C0F" w:rsidRDefault="00AA70F0" w14:paraId="748AF274" w14:textId="03F5396F">
      <w:pPr>
        <w:tabs>
          <w:tab w:val="left" w:pos="1843"/>
        </w:tabs>
        <w:ind w:left="1843" w:right="346" w:hanging="992"/>
        <w:jc w:val="both"/>
        <w:rPr>
          <w:rFonts w:ascii="Arial" w:hAnsi="Arial" w:cs="Arial"/>
        </w:rPr>
      </w:pPr>
      <w:r w:rsidRPr="005E2232">
        <w:rPr>
          <w:rFonts w:ascii="Arial" w:hAnsi="Arial" w:eastAsia="Calibri" w:cs="Arial"/>
        </w:rPr>
        <w:t xml:space="preserve">39.1.3. </w:t>
      </w:r>
      <w:r w:rsidRPr="005E2232" w:rsidR="002D4B10">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uses its best endeavours to prevent any delay being caused and to minimise any such delay to the satisfaction of the Buyer; and</w:t>
      </w:r>
    </w:p>
    <w:p w:rsidRPr="005E2232" w:rsidR="00D57F18" w:rsidP="00053C0F" w:rsidRDefault="00D57F18" w14:paraId="11843CB0" w14:textId="77777777">
      <w:pPr>
        <w:tabs>
          <w:tab w:val="left" w:pos="1843"/>
        </w:tabs>
        <w:spacing w:line="324" w:lineRule="exact"/>
        <w:ind w:left="1843" w:hanging="992"/>
        <w:rPr>
          <w:rFonts w:ascii="Arial" w:hAnsi="Arial" w:cs="Arial"/>
        </w:rPr>
      </w:pPr>
    </w:p>
    <w:p w:rsidRPr="005E2232" w:rsidR="00D57F18" w:rsidP="00053C0F" w:rsidRDefault="00AA70F0" w14:paraId="1918D8D2" w14:textId="7EAE1985">
      <w:pPr>
        <w:tabs>
          <w:tab w:val="left" w:pos="1843"/>
        </w:tabs>
        <w:spacing w:line="205" w:lineRule="auto"/>
        <w:ind w:left="1843" w:right="346" w:hanging="992"/>
        <w:jc w:val="both"/>
        <w:rPr>
          <w:rFonts w:ascii="Arial" w:hAnsi="Arial" w:cs="Arial"/>
        </w:rPr>
      </w:pPr>
      <w:r w:rsidRPr="005E2232">
        <w:rPr>
          <w:rFonts w:ascii="Arial" w:hAnsi="Arial" w:eastAsia="Calibri" w:cs="Arial"/>
        </w:rPr>
        <w:t xml:space="preserve">39.1.4. </w:t>
      </w:r>
      <w:r w:rsidRPr="005E2232" w:rsidR="002D4B10">
        <w:rPr>
          <w:rFonts w:ascii="Arial" w:hAnsi="Arial" w:eastAsia="Calibri" w:cs="Arial"/>
        </w:rPr>
        <w:tab/>
      </w:r>
      <w:r w:rsidRPr="005E2232">
        <w:rPr>
          <w:rFonts w:ascii="Arial" w:hAnsi="Arial" w:eastAsia="Calibri" w:cs="Arial"/>
        </w:rPr>
        <w:t xml:space="preserve">such delay is not attributable to any negligence, default or improper conduct of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6942C28F" w14:textId="77777777">
      <w:pPr>
        <w:tabs>
          <w:tab w:val="left" w:pos="851"/>
        </w:tabs>
        <w:spacing w:line="276" w:lineRule="exact"/>
        <w:ind w:left="851" w:hanging="851"/>
        <w:rPr>
          <w:rFonts w:ascii="Arial" w:hAnsi="Arial" w:cs="Arial"/>
        </w:rPr>
      </w:pPr>
    </w:p>
    <w:p w:rsidRPr="005E2232" w:rsidR="00D57F18" w:rsidP="00DC3366" w:rsidRDefault="00AA70F0" w14:paraId="412ED2B9" w14:textId="4D870D8F">
      <w:pPr>
        <w:tabs>
          <w:tab w:val="left" w:pos="851"/>
          <w:tab w:val="left" w:pos="1780"/>
        </w:tabs>
        <w:spacing w:line="232" w:lineRule="auto"/>
        <w:ind w:left="851" w:right="346" w:hanging="851"/>
        <w:jc w:val="both"/>
        <w:rPr>
          <w:rFonts w:ascii="Arial" w:hAnsi="Arial" w:cs="Arial"/>
        </w:rPr>
      </w:pPr>
      <w:r w:rsidRPr="005E2232">
        <w:rPr>
          <w:rFonts w:ascii="Arial" w:hAnsi="Arial" w:eastAsia="Calibri" w:cs="Arial"/>
        </w:rPr>
        <w:t>39.2</w:t>
      </w:r>
      <w:r w:rsidRPr="005E2232">
        <w:rPr>
          <w:rFonts w:ascii="Arial" w:hAnsi="Arial" w:eastAsia="Calibri" w:cs="Arial"/>
        </w:rPr>
        <w:tab/>
      </w:r>
      <w:r w:rsidRPr="005E2232">
        <w:rPr>
          <w:rFonts w:ascii="Arial" w:hAnsi="Arial" w:eastAsia="Calibri" w:cs="Arial"/>
        </w:rPr>
        <w:t xml:space="preserve">If the Buyer has granted the </w:t>
      </w:r>
      <w:r w:rsidR="00181DFA">
        <w:rPr>
          <w:rFonts w:ascii="Arial" w:hAnsi="Arial" w:eastAsia="Calibri" w:cs="Arial"/>
        </w:rPr>
        <w:t>Supplier</w:t>
      </w:r>
      <w:r w:rsidRPr="005E2232">
        <w:rPr>
          <w:rFonts w:ascii="Arial" w:hAnsi="Arial" w:eastAsia="Calibri" w:cs="Arial"/>
        </w:rPr>
        <w:t xml:space="preserve"> an extension of time as set out in Clause 39.1, and the Contract is not completed within the extended period, the Buyer may by giving notice to the </w:t>
      </w:r>
      <w:r w:rsidR="00181DFA">
        <w:rPr>
          <w:rFonts w:ascii="Arial" w:hAnsi="Arial" w:eastAsia="Calibri" w:cs="Arial"/>
        </w:rPr>
        <w:t>Supplier</w:t>
      </w:r>
      <w:r w:rsidRPr="005E2232">
        <w:rPr>
          <w:rFonts w:ascii="Arial" w:hAnsi="Arial" w:eastAsia="Calibri" w:cs="Arial"/>
        </w:rPr>
        <w:t xml:space="preserve"> terminate the Contract with immediate effect. Termination of the Contract under this Clause 39 shall be without prejudice to any rights which may have accrued to the Buyer to the effective date of such termination.</w:t>
      </w:r>
    </w:p>
    <w:p w:rsidRPr="005E2232" w:rsidR="00D57F18" w:rsidP="00DC3366" w:rsidRDefault="00D57F18" w14:paraId="3C56D6D4" w14:textId="77777777">
      <w:pPr>
        <w:tabs>
          <w:tab w:val="left" w:pos="851"/>
        </w:tabs>
        <w:spacing w:line="244" w:lineRule="exact"/>
        <w:ind w:left="851" w:hanging="851"/>
        <w:rPr>
          <w:rFonts w:ascii="Arial" w:hAnsi="Arial" w:cs="Arial"/>
        </w:rPr>
      </w:pPr>
    </w:p>
    <w:p w:rsidRPr="005E2232" w:rsidR="00D57F18" w:rsidP="00DC3366" w:rsidRDefault="00AA70F0" w14:paraId="6A7C51C3" w14:textId="77777777">
      <w:pPr>
        <w:numPr>
          <w:ilvl w:val="0"/>
          <w:numId w:val="9"/>
        </w:numPr>
        <w:tabs>
          <w:tab w:val="left" w:pos="851"/>
        </w:tabs>
        <w:ind w:left="851" w:hanging="851"/>
        <w:rPr>
          <w:rFonts w:ascii="Arial" w:hAnsi="Arial" w:eastAsia="Calibri" w:cs="Arial"/>
          <w:b/>
          <w:bCs/>
        </w:rPr>
      </w:pPr>
      <w:r w:rsidRPr="005E2232">
        <w:rPr>
          <w:rFonts w:ascii="Arial" w:hAnsi="Arial" w:eastAsia="Calibri" w:cs="Arial"/>
          <w:b/>
          <w:bCs/>
        </w:rPr>
        <w:t>CORRUPT GIFTS AND PAYMENT OF COMMISSION</w:t>
      </w:r>
    </w:p>
    <w:p w:rsidRPr="005E2232" w:rsidR="00D57F18" w:rsidP="00DC3366" w:rsidRDefault="00D57F18" w14:paraId="3E59A25F" w14:textId="77777777">
      <w:pPr>
        <w:tabs>
          <w:tab w:val="left" w:pos="851"/>
        </w:tabs>
        <w:spacing w:line="289" w:lineRule="exact"/>
        <w:ind w:left="851" w:hanging="851"/>
        <w:rPr>
          <w:rFonts w:ascii="Arial" w:hAnsi="Arial" w:eastAsia="Calibri" w:cs="Arial"/>
          <w:b/>
          <w:bCs/>
        </w:rPr>
      </w:pPr>
    </w:p>
    <w:p w:rsidRPr="005E2232" w:rsidR="00D57F18" w:rsidP="002D4B10" w:rsidRDefault="00AA70F0" w14:paraId="0FB6EC02" w14:textId="77777777">
      <w:pPr>
        <w:tabs>
          <w:tab w:val="left" w:pos="851"/>
        </w:tabs>
        <w:spacing w:line="235" w:lineRule="auto"/>
        <w:ind w:left="851" w:right="366" w:hanging="851"/>
        <w:rPr>
          <w:rFonts w:ascii="Arial" w:hAnsi="Arial" w:eastAsia="Calibri" w:cs="Arial"/>
          <w:b/>
          <w:bCs/>
        </w:rPr>
      </w:pPr>
      <w:r w:rsidRPr="005E2232">
        <w:rPr>
          <w:rFonts w:ascii="Arial" w:hAnsi="Arial" w:eastAsia="Calibri" w:cs="Arial"/>
        </w:rPr>
        <w:t xml:space="preserve">40.1 </w:t>
      </w:r>
      <w:r w:rsidRPr="005E2232" w:rsidR="002D4B10">
        <w:rPr>
          <w:rFonts w:ascii="Arial" w:hAnsi="Arial" w:eastAsia="Calibri" w:cs="Arial"/>
        </w:rPr>
        <w:tab/>
      </w:r>
      <w:r w:rsidRPr="005E2232">
        <w:rPr>
          <w:rFonts w:ascii="Arial" w:hAnsi="Arial" w:eastAsia="Calibri" w:cs="Arial"/>
        </w:rPr>
        <w:t>Either Party shall be entitled to terminate this Contract immediately upon written notice if the other party or its employees or agents are found to have made, offered, accepted or taken or agreed to make or take any gift, bribe, hospitality or consideration of any kind from any person or body as an inducement or reward for showing or forbearing to show favour or disfavour to any person or for doing or forbearing to do any action in relation to or for the purposes of offering or obtaining an advantage in relation to performance of this Contract or where such action is in contravention of the Bribery Act 2010. The Parties warrant that they have adequate and robust</w:t>
      </w:r>
      <w:r w:rsidRPr="005E2232" w:rsidR="002D4B10">
        <w:rPr>
          <w:rFonts w:ascii="Arial" w:hAnsi="Arial" w:eastAsia="Calibri" w:cs="Arial"/>
          <w:b/>
          <w:bCs/>
        </w:rPr>
        <w:t xml:space="preserve"> </w:t>
      </w:r>
      <w:r w:rsidRPr="005E2232" w:rsidR="002D4B10">
        <w:rPr>
          <w:rFonts w:ascii="Arial" w:hAnsi="Arial" w:eastAsia="Calibri" w:cs="Arial"/>
          <w:bCs/>
        </w:rPr>
        <w:t>p</w:t>
      </w:r>
      <w:r w:rsidRPr="005E2232">
        <w:rPr>
          <w:rFonts w:ascii="Arial" w:hAnsi="Arial" w:eastAsia="Calibri" w:cs="Arial"/>
        </w:rPr>
        <w:t>olicies and procedures in place in accordance with guidance issued under the Bribery Act 2010.</w:t>
      </w:r>
    </w:p>
    <w:p w:rsidRPr="005E2232" w:rsidR="00D57F18" w:rsidP="00DC3366" w:rsidRDefault="00D57F18" w14:paraId="7788C5DD" w14:textId="77777777">
      <w:pPr>
        <w:tabs>
          <w:tab w:val="left" w:pos="851"/>
        </w:tabs>
        <w:spacing w:line="290" w:lineRule="exact"/>
        <w:ind w:left="851" w:hanging="851"/>
        <w:rPr>
          <w:rFonts w:ascii="Arial" w:hAnsi="Arial" w:cs="Arial"/>
        </w:rPr>
      </w:pPr>
    </w:p>
    <w:p w:rsidRPr="005E2232" w:rsidR="00D57F18" w:rsidP="00DC3366" w:rsidRDefault="00AA70F0" w14:paraId="551BB7E1" w14:textId="54778F4B">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40.2</w:t>
      </w:r>
      <w:r w:rsidRPr="005E2232">
        <w:rPr>
          <w:rFonts w:ascii="Arial" w:hAnsi="Arial" w:eastAsia="Calibri" w:cs="Arial"/>
        </w:rPr>
        <w:tab/>
      </w:r>
      <w:r w:rsidRPr="005E2232">
        <w:rPr>
          <w:rFonts w:ascii="Arial" w:hAnsi="Arial" w:eastAsia="Calibri" w:cs="Arial"/>
        </w:rPr>
        <w:t xml:space="preserve">Where the Contract has been terminated under Clause 40.1 above, the powers given by Clause 14 (Delays by the </w:t>
      </w:r>
      <w:r w:rsidR="00181DFA">
        <w:rPr>
          <w:rFonts w:ascii="Arial" w:hAnsi="Arial" w:eastAsia="Calibri" w:cs="Arial"/>
        </w:rPr>
        <w:t>Supplier</w:t>
      </w:r>
      <w:r w:rsidRPr="005E2232">
        <w:rPr>
          <w:rFonts w:ascii="Arial" w:hAnsi="Arial" w:eastAsia="Calibri" w:cs="Arial"/>
        </w:rPr>
        <w:t>) and Clause 17 (Cancellation) shall apply as if there has been a failure to complete the Contract.</w:t>
      </w:r>
    </w:p>
    <w:p w:rsidRPr="005E2232" w:rsidR="00D57F18" w:rsidP="00DC3366" w:rsidRDefault="00D57F18" w14:paraId="236A11AD" w14:textId="77777777">
      <w:pPr>
        <w:tabs>
          <w:tab w:val="left" w:pos="851"/>
        </w:tabs>
        <w:spacing w:line="269" w:lineRule="exact"/>
        <w:ind w:left="851" w:hanging="851"/>
        <w:rPr>
          <w:rFonts w:ascii="Arial" w:hAnsi="Arial" w:cs="Arial"/>
        </w:rPr>
      </w:pPr>
    </w:p>
    <w:p w:rsidRPr="005E2232" w:rsidR="00D57F18" w:rsidP="00DC3366" w:rsidRDefault="00AA70F0" w14:paraId="3734D2A5" w14:textId="77777777">
      <w:pPr>
        <w:tabs>
          <w:tab w:val="left" w:pos="851"/>
          <w:tab w:val="left" w:pos="1760"/>
        </w:tabs>
        <w:ind w:left="851" w:hanging="851"/>
        <w:rPr>
          <w:rFonts w:ascii="Arial" w:hAnsi="Arial" w:cs="Arial"/>
        </w:rPr>
      </w:pPr>
      <w:r w:rsidRPr="005E2232">
        <w:rPr>
          <w:rFonts w:ascii="Arial" w:hAnsi="Arial" w:eastAsia="Calibri" w:cs="Arial"/>
        </w:rPr>
        <w:t>40.3</w:t>
      </w:r>
      <w:r w:rsidRPr="005E2232">
        <w:rPr>
          <w:rFonts w:ascii="Arial" w:hAnsi="Arial" w:cs="Arial"/>
        </w:rPr>
        <w:tab/>
      </w:r>
      <w:r w:rsidRPr="005E2232">
        <w:rPr>
          <w:rFonts w:ascii="Arial" w:hAnsi="Arial" w:eastAsia="Calibri" w:cs="Arial"/>
        </w:rPr>
        <w:t>In any dispute, difference or question arising in respect of:-</w:t>
      </w:r>
    </w:p>
    <w:p w:rsidRPr="005E2232" w:rsidR="00D57F18" w:rsidP="00DC3366" w:rsidRDefault="00D57F18" w14:paraId="0081D1A5" w14:textId="77777777">
      <w:pPr>
        <w:tabs>
          <w:tab w:val="left" w:pos="851"/>
        </w:tabs>
        <w:spacing w:line="289" w:lineRule="exact"/>
        <w:ind w:left="851" w:hanging="851"/>
        <w:rPr>
          <w:rFonts w:ascii="Arial" w:hAnsi="Arial" w:cs="Arial"/>
        </w:rPr>
      </w:pPr>
    </w:p>
    <w:p w:rsidRPr="005E2232" w:rsidR="00D57F18" w:rsidP="00053C0F" w:rsidRDefault="00AA70F0" w14:paraId="0F546848" w14:textId="50CBDBB6">
      <w:pPr>
        <w:tabs>
          <w:tab w:val="left" w:pos="1701"/>
        </w:tabs>
        <w:spacing w:line="229" w:lineRule="auto"/>
        <w:ind w:left="1701" w:right="346" w:hanging="850"/>
        <w:jc w:val="both"/>
        <w:rPr>
          <w:rFonts w:ascii="Arial" w:hAnsi="Arial" w:cs="Arial"/>
        </w:rPr>
      </w:pPr>
      <w:r w:rsidRPr="005E2232">
        <w:rPr>
          <w:rFonts w:ascii="Arial" w:hAnsi="Arial" w:eastAsia="Calibri" w:cs="Arial"/>
        </w:rPr>
        <w:t xml:space="preserve">40.3.1 </w:t>
      </w:r>
      <w:r w:rsidRPr="005E2232" w:rsidR="002D4B10">
        <w:rPr>
          <w:rFonts w:ascii="Arial" w:hAnsi="Arial" w:eastAsia="Calibri" w:cs="Arial"/>
        </w:rPr>
        <w:tab/>
      </w:r>
      <w:r w:rsidRPr="005E2232">
        <w:rPr>
          <w:rFonts w:ascii="Arial" w:hAnsi="Arial" w:eastAsia="Calibri" w:cs="Arial"/>
        </w:rPr>
        <w:t xml:space="preserve">the interpretation of this Clause 40 (except so far as the same may relate to the amount recoverable from the </w:t>
      </w:r>
      <w:r w:rsidR="00181DFA">
        <w:rPr>
          <w:rFonts w:ascii="Arial" w:hAnsi="Arial" w:eastAsia="Calibri" w:cs="Arial"/>
        </w:rPr>
        <w:t>Supplier</w:t>
      </w:r>
      <w:r w:rsidRPr="005E2232">
        <w:rPr>
          <w:rFonts w:ascii="Arial" w:hAnsi="Arial" w:eastAsia="Calibri" w:cs="Arial"/>
        </w:rPr>
        <w:t xml:space="preserve"> under Clause 40.2 above in respect of any loss resulting from such termination of the Contract); or</w:t>
      </w:r>
    </w:p>
    <w:p w:rsidRPr="005E2232" w:rsidR="00D57F18" w:rsidP="00053C0F" w:rsidRDefault="00D57F18" w14:paraId="3431549F" w14:textId="77777777">
      <w:pPr>
        <w:tabs>
          <w:tab w:val="left" w:pos="1701"/>
        </w:tabs>
        <w:spacing w:line="241" w:lineRule="exact"/>
        <w:ind w:left="1701" w:hanging="850"/>
        <w:rPr>
          <w:rFonts w:ascii="Arial" w:hAnsi="Arial" w:cs="Arial"/>
        </w:rPr>
      </w:pPr>
    </w:p>
    <w:p w:rsidRPr="005E2232" w:rsidR="00D57F18" w:rsidP="00053C0F" w:rsidRDefault="00AA70F0" w14:paraId="63881B28" w14:textId="77777777">
      <w:pPr>
        <w:tabs>
          <w:tab w:val="left" w:pos="1701"/>
        </w:tabs>
        <w:ind w:left="1701" w:hanging="850"/>
        <w:rPr>
          <w:rFonts w:ascii="Arial" w:hAnsi="Arial" w:cs="Arial"/>
        </w:rPr>
      </w:pPr>
      <w:r w:rsidRPr="005E2232">
        <w:rPr>
          <w:rFonts w:ascii="Arial" w:hAnsi="Arial" w:eastAsia="Calibri" w:cs="Arial"/>
        </w:rPr>
        <w:t xml:space="preserve">40.3.2 </w:t>
      </w:r>
      <w:r w:rsidRPr="005E2232" w:rsidR="002D4B10">
        <w:rPr>
          <w:rFonts w:ascii="Arial" w:hAnsi="Arial" w:eastAsia="Calibri" w:cs="Arial"/>
        </w:rPr>
        <w:tab/>
      </w:r>
      <w:r w:rsidRPr="005E2232">
        <w:rPr>
          <w:rFonts w:ascii="Arial" w:hAnsi="Arial" w:eastAsia="Calibri" w:cs="Arial"/>
        </w:rPr>
        <w:t>the right of Buyer to terminate and/or determine the Contract; or</w:t>
      </w:r>
    </w:p>
    <w:p w:rsidRPr="005E2232" w:rsidR="00D57F18" w:rsidP="00053C0F" w:rsidRDefault="00D57F18" w14:paraId="7786C959" w14:textId="77777777">
      <w:pPr>
        <w:tabs>
          <w:tab w:val="left" w:pos="1701"/>
        </w:tabs>
        <w:spacing w:line="241" w:lineRule="exact"/>
        <w:ind w:left="1701" w:hanging="850"/>
        <w:rPr>
          <w:rFonts w:ascii="Arial" w:hAnsi="Arial" w:cs="Arial"/>
        </w:rPr>
      </w:pPr>
    </w:p>
    <w:p w:rsidRPr="005E2232" w:rsidR="00D57F18" w:rsidP="00053C0F" w:rsidRDefault="00AA70F0" w14:paraId="08E74E93" w14:textId="77777777">
      <w:pPr>
        <w:tabs>
          <w:tab w:val="left" w:pos="1701"/>
        </w:tabs>
        <w:ind w:left="1701" w:hanging="850"/>
        <w:rPr>
          <w:rFonts w:ascii="Arial" w:hAnsi="Arial" w:cs="Arial"/>
        </w:rPr>
      </w:pPr>
      <w:r w:rsidRPr="005E2232">
        <w:rPr>
          <w:rFonts w:ascii="Arial" w:hAnsi="Arial" w:eastAsia="Calibri" w:cs="Arial"/>
        </w:rPr>
        <w:t xml:space="preserve">40.3.3  </w:t>
      </w:r>
      <w:r w:rsidRPr="005E2232" w:rsidR="002D4B10">
        <w:rPr>
          <w:rFonts w:ascii="Arial" w:hAnsi="Arial" w:eastAsia="Calibri" w:cs="Arial"/>
        </w:rPr>
        <w:tab/>
      </w:r>
      <w:r w:rsidRPr="005E2232">
        <w:rPr>
          <w:rFonts w:ascii="Arial" w:hAnsi="Arial" w:eastAsia="Calibri" w:cs="Arial"/>
        </w:rPr>
        <w:t>the amount of value of any such gift, consideration or commission;</w:t>
      </w:r>
    </w:p>
    <w:p w:rsidRPr="005E2232" w:rsidR="00D57F18" w:rsidP="00DC3366" w:rsidRDefault="00D57F18" w14:paraId="2CBE1EF7" w14:textId="77777777">
      <w:pPr>
        <w:tabs>
          <w:tab w:val="left" w:pos="851"/>
        </w:tabs>
        <w:spacing w:line="240" w:lineRule="exact"/>
        <w:ind w:left="851" w:hanging="851"/>
        <w:rPr>
          <w:rFonts w:ascii="Arial" w:hAnsi="Arial" w:cs="Arial"/>
        </w:rPr>
      </w:pPr>
    </w:p>
    <w:p w:rsidRPr="005E2232" w:rsidR="00D57F18" w:rsidP="00DC3366" w:rsidRDefault="002D4B10" w14:paraId="14B6C11A" w14:textId="77777777">
      <w:pPr>
        <w:tabs>
          <w:tab w:val="left" w:pos="851"/>
        </w:tabs>
        <w:ind w:left="851" w:hanging="851"/>
        <w:rPr>
          <w:rFonts w:ascii="Arial" w:hAnsi="Arial" w:cs="Arial"/>
        </w:rPr>
      </w:pPr>
      <w:r w:rsidRPr="005E2232">
        <w:rPr>
          <w:rFonts w:ascii="Arial" w:hAnsi="Arial" w:eastAsia="Calibri" w:cs="Arial"/>
        </w:rPr>
        <w:tab/>
      </w:r>
      <w:r w:rsidRPr="005E2232" w:rsidR="00AA70F0">
        <w:rPr>
          <w:rFonts w:ascii="Arial" w:hAnsi="Arial" w:eastAsia="Calibri" w:cs="Arial"/>
        </w:rPr>
        <w:t>the decision of Buyer shall be final and conclusive.</w:t>
      </w:r>
    </w:p>
    <w:p w:rsidRPr="005E2232" w:rsidR="00D57F18" w:rsidP="00DC3366" w:rsidRDefault="00D57F18" w14:paraId="421AADFB" w14:textId="77777777">
      <w:pPr>
        <w:tabs>
          <w:tab w:val="left" w:pos="851"/>
        </w:tabs>
        <w:spacing w:line="240" w:lineRule="exact"/>
        <w:ind w:left="851" w:hanging="851"/>
        <w:rPr>
          <w:rFonts w:ascii="Arial" w:hAnsi="Arial" w:cs="Arial"/>
        </w:rPr>
      </w:pPr>
    </w:p>
    <w:p w:rsidRPr="005E2232" w:rsidR="00D57F18" w:rsidP="00DC3366" w:rsidRDefault="00AA70F0" w14:paraId="14913E1E" w14:textId="77777777">
      <w:pPr>
        <w:tabs>
          <w:tab w:val="left" w:pos="851"/>
        </w:tabs>
        <w:ind w:left="851" w:hanging="851"/>
        <w:rPr>
          <w:rFonts w:ascii="Arial" w:hAnsi="Arial" w:cs="Arial"/>
        </w:rPr>
      </w:pPr>
      <w:r w:rsidRPr="005E2232">
        <w:rPr>
          <w:rFonts w:ascii="Arial" w:hAnsi="Arial" w:eastAsia="Calibri" w:cs="Arial"/>
          <w:b/>
          <w:bCs/>
        </w:rPr>
        <w:t xml:space="preserve">41  </w:t>
      </w:r>
      <w:r w:rsidRPr="005E2232" w:rsidR="002D4B10">
        <w:rPr>
          <w:rFonts w:ascii="Arial" w:hAnsi="Arial" w:eastAsia="Calibri" w:cs="Arial"/>
          <w:b/>
          <w:bCs/>
        </w:rPr>
        <w:tab/>
      </w:r>
      <w:r w:rsidRPr="005E2232">
        <w:rPr>
          <w:rFonts w:ascii="Arial" w:hAnsi="Arial" w:eastAsia="Calibri" w:cs="Arial"/>
          <w:b/>
          <w:bCs/>
        </w:rPr>
        <w:t>SEVERABILITY</w:t>
      </w:r>
    </w:p>
    <w:p w:rsidRPr="005E2232" w:rsidR="00D57F18" w:rsidP="00DC3366" w:rsidRDefault="00D57F18" w14:paraId="2308C6C3" w14:textId="77777777">
      <w:pPr>
        <w:tabs>
          <w:tab w:val="left" w:pos="851"/>
        </w:tabs>
        <w:spacing w:line="287" w:lineRule="exact"/>
        <w:ind w:left="851" w:hanging="851"/>
        <w:rPr>
          <w:rFonts w:ascii="Arial" w:hAnsi="Arial" w:cs="Arial"/>
        </w:rPr>
      </w:pPr>
    </w:p>
    <w:p w:rsidRPr="005E2232" w:rsidR="00D57F18" w:rsidP="00DC3366" w:rsidRDefault="00AA70F0" w14:paraId="22BDF3B8" w14:textId="43D4B666">
      <w:pPr>
        <w:tabs>
          <w:tab w:val="left" w:pos="851"/>
          <w:tab w:val="left" w:pos="1780"/>
        </w:tabs>
        <w:spacing w:line="234" w:lineRule="auto"/>
        <w:ind w:left="851" w:right="346" w:hanging="851"/>
        <w:jc w:val="both"/>
        <w:rPr>
          <w:rFonts w:ascii="Arial" w:hAnsi="Arial" w:cs="Arial"/>
        </w:rPr>
      </w:pPr>
      <w:r w:rsidRPr="005E2232">
        <w:rPr>
          <w:rFonts w:ascii="Arial" w:hAnsi="Arial" w:eastAsia="Calibri" w:cs="Arial"/>
        </w:rPr>
        <w:t>41.1</w:t>
      </w:r>
      <w:r w:rsidRPr="005E2232">
        <w:rPr>
          <w:rFonts w:ascii="Arial" w:hAnsi="Arial" w:eastAsia="Calibri" w:cs="Arial"/>
        </w:rPr>
        <w:tab/>
      </w:r>
      <w:r w:rsidRPr="005E2232">
        <w:rPr>
          <w:rFonts w:ascii="Arial" w:hAnsi="Arial" w:eastAsia="Calibri" w:cs="Arial"/>
        </w:rPr>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that a provision that is fundamental to the purpose, fulfilment and/or performance of the Contract is held invalid, the Buyer and the </w:t>
      </w:r>
      <w:r w:rsidR="00181DFA">
        <w:rPr>
          <w:rFonts w:ascii="Arial" w:hAnsi="Arial" w:eastAsia="Calibri" w:cs="Arial"/>
        </w:rPr>
        <w:t>Supplier</w:t>
      </w:r>
      <w:r w:rsidRPr="005E2232">
        <w:rPr>
          <w:rFonts w:ascii="Arial" w:hAnsi="Arial" w:eastAsia="Calibri" w:cs="Arial"/>
        </w:rPr>
        <w:t xml:space="preserve"> shall immediately commence good faith negotiations to remedy such invalidity.</w:t>
      </w:r>
    </w:p>
    <w:p w:rsidRPr="005E2232" w:rsidR="00D57F18" w:rsidP="00DC3366" w:rsidRDefault="00D57F18" w14:paraId="6C3B9B41" w14:textId="77777777">
      <w:pPr>
        <w:tabs>
          <w:tab w:val="left" w:pos="851"/>
        </w:tabs>
        <w:spacing w:line="247" w:lineRule="exact"/>
        <w:ind w:left="851" w:hanging="851"/>
        <w:rPr>
          <w:rFonts w:ascii="Arial" w:hAnsi="Arial" w:cs="Arial"/>
        </w:rPr>
      </w:pPr>
    </w:p>
    <w:p w:rsidRPr="005E2232" w:rsidR="00D57F18" w:rsidP="00DC3366" w:rsidRDefault="00AA70F0" w14:paraId="45BFFC68" w14:textId="77777777">
      <w:pPr>
        <w:tabs>
          <w:tab w:val="left" w:pos="851"/>
        </w:tabs>
        <w:ind w:left="851" w:hanging="851"/>
        <w:rPr>
          <w:rFonts w:ascii="Arial" w:hAnsi="Arial" w:cs="Arial"/>
        </w:rPr>
      </w:pPr>
      <w:r w:rsidRPr="005E2232">
        <w:rPr>
          <w:rFonts w:ascii="Arial" w:hAnsi="Arial" w:eastAsia="Calibri" w:cs="Arial"/>
          <w:b/>
          <w:bCs/>
        </w:rPr>
        <w:t xml:space="preserve">42  </w:t>
      </w:r>
      <w:r w:rsidRPr="005E2232" w:rsidR="002D4B10">
        <w:rPr>
          <w:rFonts w:ascii="Arial" w:hAnsi="Arial" w:eastAsia="Calibri" w:cs="Arial"/>
          <w:b/>
          <w:bCs/>
        </w:rPr>
        <w:tab/>
      </w:r>
      <w:r w:rsidRPr="005E2232">
        <w:rPr>
          <w:rFonts w:ascii="Arial" w:hAnsi="Arial" w:eastAsia="Calibri" w:cs="Arial"/>
          <w:b/>
          <w:bCs/>
        </w:rPr>
        <w:t>EQUAL OPPORTUNITIES</w:t>
      </w:r>
    </w:p>
    <w:p w:rsidRPr="005E2232" w:rsidR="00D57F18" w:rsidP="00DC3366" w:rsidRDefault="00D57F18" w14:paraId="7142FBEB" w14:textId="77777777">
      <w:pPr>
        <w:tabs>
          <w:tab w:val="left" w:pos="851"/>
        </w:tabs>
        <w:spacing w:line="289" w:lineRule="exact"/>
        <w:ind w:left="851" w:hanging="851"/>
        <w:rPr>
          <w:rFonts w:ascii="Arial" w:hAnsi="Arial" w:cs="Arial"/>
        </w:rPr>
      </w:pPr>
    </w:p>
    <w:p w:rsidRPr="005E2232" w:rsidR="00D57F18" w:rsidP="00DC3366" w:rsidRDefault="00AA70F0" w14:paraId="31C753EB" w14:textId="657F5D95">
      <w:pPr>
        <w:tabs>
          <w:tab w:val="left" w:pos="851"/>
          <w:tab w:val="left" w:pos="1760"/>
        </w:tabs>
        <w:spacing w:line="224" w:lineRule="auto"/>
        <w:ind w:left="851" w:right="346" w:hanging="851"/>
        <w:jc w:val="both"/>
        <w:rPr>
          <w:rFonts w:ascii="Arial" w:hAnsi="Arial" w:cs="Arial"/>
        </w:rPr>
      </w:pPr>
      <w:r w:rsidRPr="005E2232">
        <w:rPr>
          <w:rFonts w:ascii="Arial" w:hAnsi="Arial" w:eastAsia="Calibri" w:cs="Arial"/>
        </w:rPr>
        <w:t>42.1</w:t>
      </w:r>
      <w:r w:rsidRPr="005E2232">
        <w:rPr>
          <w:rFonts w:ascii="Arial" w:hAnsi="Arial" w:eastAsia="Calibri" w:cs="Arial"/>
        </w:rPr>
        <w:tab/>
      </w:r>
      <w:r w:rsidRPr="005E2232">
        <w:rPr>
          <w:rFonts w:ascii="Arial" w:hAnsi="Arial" w:eastAsia="Calibri" w:cs="Arial"/>
        </w:rPr>
        <w:t xml:space="preserve">In accordance with its responsibilities under the Equality Act 2010, the Buyer requires the </w:t>
      </w:r>
      <w:r w:rsidR="00181DFA">
        <w:rPr>
          <w:rFonts w:ascii="Arial" w:hAnsi="Arial" w:eastAsia="Calibri" w:cs="Arial"/>
        </w:rPr>
        <w:t>Supplier</w:t>
      </w:r>
      <w:r w:rsidRPr="005E2232">
        <w:rPr>
          <w:rFonts w:ascii="Arial" w:hAnsi="Arial" w:eastAsia="Calibri" w:cs="Arial"/>
        </w:rPr>
        <w:t xml:space="preserve"> and the </w:t>
      </w:r>
      <w:r w:rsidR="00181DFA">
        <w:rPr>
          <w:rFonts w:ascii="Arial" w:hAnsi="Arial" w:eastAsia="Calibri" w:cs="Arial"/>
        </w:rPr>
        <w:t>Supplier</w:t>
      </w:r>
      <w:r w:rsidRPr="005E2232">
        <w:rPr>
          <w:rFonts w:ascii="Arial" w:hAnsi="Arial" w:eastAsia="Calibri" w:cs="Arial"/>
        </w:rPr>
        <w:t>’s sub-</w:t>
      </w:r>
      <w:r w:rsidR="00181DFA">
        <w:rPr>
          <w:rFonts w:ascii="Arial" w:hAnsi="Arial" w:eastAsia="Calibri" w:cs="Arial"/>
        </w:rPr>
        <w:t>Supplier</w:t>
      </w:r>
      <w:r w:rsidRPr="005E2232">
        <w:rPr>
          <w:rFonts w:ascii="Arial" w:hAnsi="Arial" w:eastAsia="Calibri" w:cs="Arial"/>
        </w:rPr>
        <w:t xml:space="preserve"> to comply with the terms and conditions set out in this Clause.</w:t>
      </w:r>
    </w:p>
    <w:p w:rsidRPr="005E2232" w:rsidR="00D57F18" w:rsidP="00DC3366" w:rsidRDefault="00D57F18" w14:paraId="46EB276D" w14:textId="77777777">
      <w:pPr>
        <w:tabs>
          <w:tab w:val="left" w:pos="851"/>
        </w:tabs>
        <w:spacing w:line="292" w:lineRule="exact"/>
        <w:ind w:left="851" w:hanging="851"/>
        <w:rPr>
          <w:rFonts w:ascii="Arial" w:hAnsi="Arial" w:cs="Arial"/>
        </w:rPr>
      </w:pPr>
    </w:p>
    <w:p w:rsidRPr="005E2232" w:rsidR="00D57F18" w:rsidP="00DC3366" w:rsidRDefault="00AA70F0" w14:paraId="46545E42" w14:textId="4B6758BB">
      <w:pPr>
        <w:tabs>
          <w:tab w:val="left" w:pos="851"/>
          <w:tab w:val="left" w:pos="1760"/>
        </w:tabs>
        <w:ind w:left="851" w:right="346" w:hanging="851"/>
        <w:jc w:val="both"/>
        <w:rPr>
          <w:rFonts w:ascii="Arial" w:hAnsi="Arial" w:cs="Arial"/>
        </w:rPr>
      </w:pPr>
      <w:r w:rsidRPr="005E2232">
        <w:rPr>
          <w:rFonts w:ascii="Arial" w:hAnsi="Arial" w:eastAsia="Calibri" w:cs="Arial"/>
        </w:rPr>
        <w:t>42.2</w:t>
      </w:r>
      <w:r w:rsidRPr="005E2232">
        <w:rPr>
          <w:rFonts w:ascii="Arial" w:hAnsi="Arial" w:cs="Arial"/>
        </w:rPr>
        <w:tab/>
      </w:r>
      <w:r w:rsidRPr="005E2232">
        <w:rPr>
          <w:rFonts w:ascii="Arial" w:hAnsi="Arial" w:eastAsia="Calibri" w:cs="Arial"/>
        </w:rPr>
        <w:t xml:space="preserve">All Personnel employed by the </w:t>
      </w:r>
      <w:r w:rsidR="00181DFA">
        <w:rPr>
          <w:rFonts w:ascii="Arial" w:hAnsi="Arial" w:eastAsia="Calibri" w:cs="Arial"/>
        </w:rPr>
        <w:t>Supplier</w:t>
      </w:r>
      <w:r w:rsidRPr="005E2232">
        <w:rPr>
          <w:rFonts w:ascii="Arial" w:hAnsi="Arial" w:eastAsia="Calibri" w:cs="Arial"/>
        </w:rPr>
        <w:t xml:space="preserve"> for the purpose of performing the Contract must be fully trained, suitably qualified and experienced, and shall fulfil their duties in a professional, ethical manner, consistent with the Buyer’s commitment to equality and diversity and the highest standards of behaviour.</w:t>
      </w:r>
    </w:p>
    <w:p w:rsidRPr="005E2232" w:rsidR="00D57F18" w:rsidP="00DC3366" w:rsidRDefault="00D57F18" w14:paraId="2DB0E5C4" w14:textId="77777777">
      <w:pPr>
        <w:tabs>
          <w:tab w:val="left" w:pos="851"/>
        </w:tabs>
        <w:spacing w:line="290" w:lineRule="exact"/>
        <w:ind w:left="851" w:hanging="851"/>
        <w:rPr>
          <w:rFonts w:ascii="Arial" w:hAnsi="Arial" w:cs="Arial"/>
        </w:rPr>
      </w:pPr>
    </w:p>
    <w:p w:rsidRPr="005E2232" w:rsidR="00D57F18" w:rsidP="00DC3366" w:rsidRDefault="00AA70F0" w14:paraId="766B573B" w14:textId="0271CFDB">
      <w:pPr>
        <w:tabs>
          <w:tab w:val="left" w:pos="851"/>
          <w:tab w:val="left" w:pos="1760"/>
        </w:tabs>
        <w:spacing w:line="233" w:lineRule="auto"/>
        <w:ind w:left="851" w:right="346" w:hanging="851"/>
        <w:jc w:val="both"/>
        <w:rPr>
          <w:rFonts w:ascii="Arial" w:hAnsi="Arial" w:cs="Arial"/>
        </w:rPr>
      </w:pPr>
      <w:r w:rsidRPr="005E2232">
        <w:rPr>
          <w:rFonts w:ascii="Arial" w:hAnsi="Arial" w:eastAsia="Calibri" w:cs="Arial"/>
        </w:rPr>
        <w:t>42.3</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will comply at all times with the Equality Act 2010 and ensure that it does not discriminate directly or indirectly against any person on the grounds of disability, race, sex, sexual orientation, age, religion or belief or gender reassignment. The </w:t>
      </w:r>
      <w:r w:rsidR="00181DFA">
        <w:rPr>
          <w:rFonts w:ascii="Arial" w:hAnsi="Arial" w:eastAsia="Calibri" w:cs="Arial"/>
        </w:rPr>
        <w:t>Supplier</w:t>
      </w:r>
      <w:r w:rsidRPr="005E2232">
        <w:rPr>
          <w:rFonts w:ascii="Arial" w:hAnsi="Arial" w:eastAsia="Calibri" w:cs="Arial"/>
        </w:rPr>
        <w:t xml:space="preserve"> is required where appropriate to provide information to the Buyer on its compliance with legislation and its practices and procedures to prevent unlawful discrimination and to promote race equality and equal opportunities.</w:t>
      </w:r>
    </w:p>
    <w:p w:rsidRPr="005E2232" w:rsidR="00D57F18" w:rsidP="00DC3366" w:rsidRDefault="00D57F18" w14:paraId="0EFE7A22" w14:textId="77777777">
      <w:pPr>
        <w:tabs>
          <w:tab w:val="left" w:pos="851"/>
        </w:tabs>
        <w:spacing w:line="294" w:lineRule="exact"/>
        <w:ind w:left="851" w:hanging="851"/>
        <w:rPr>
          <w:rFonts w:ascii="Arial" w:hAnsi="Arial" w:cs="Arial"/>
        </w:rPr>
      </w:pPr>
    </w:p>
    <w:p w:rsidRPr="005E2232" w:rsidR="00D57F18" w:rsidP="002D4B10" w:rsidRDefault="00AA70F0" w14:paraId="53A01C07" w14:textId="04BE0830">
      <w:pPr>
        <w:tabs>
          <w:tab w:val="left" w:pos="851"/>
          <w:tab w:val="left" w:pos="1760"/>
        </w:tabs>
        <w:spacing w:line="236" w:lineRule="auto"/>
        <w:ind w:left="851" w:right="346" w:hanging="851"/>
        <w:jc w:val="both"/>
        <w:rPr>
          <w:rFonts w:ascii="Arial" w:hAnsi="Arial" w:cs="Arial"/>
        </w:rPr>
      </w:pPr>
      <w:r w:rsidRPr="005E2232">
        <w:rPr>
          <w:rFonts w:ascii="Arial" w:hAnsi="Arial" w:eastAsia="Calibri" w:cs="Arial"/>
        </w:rPr>
        <w:t>42.4</w:t>
      </w:r>
      <w:r w:rsidRPr="005E2232">
        <w:rPr>
          <w:rFonts w:ascii="Arial" w:hAnsi="Arial" w:cs="Arial"/>
        </w:rPr>
        <w:tab/>
      </w:r>
      <w:r w:rsidRPr="005E2232">
        <w:rPr>
          <w:rFonts w:ascii="Arial" w:hAnsi="Arial" w:eastAsia="Calibri" w:cs="Arial"/>
        </w:rPr>
        <w:t xml:space="preserve">Where in connection with this Contract, the </w:t>
      </w:r>
      <w:r w:rsidR="00181DFA">
        <w:rPr>
          <w:rFonts w:ascii="Arial" w:hAnsi="Arial" w:eastAsia="Calibri" w:cs="Arial"/>
        </w:rPr>
        <w:t>Supplier</w:t>
      </w:r>
      <w:r w:rsidRPr="005E2232">
        <w:rPr>
          <w:rFonts w:ascii="Arial" w:hAnsi="Arial" w:eastAsia="Calibri" w:cs="Arial"/>
        </w:rPr>
        <w:t>, its agents or sub-</w:t>
      </w:r>
      <w:r w:rsidR="00181DFA">
        <w:rPr>
          <w:rFonts w:ascii="Arial" w:hAnsi="Arial" w:eastAsia="Calibri" w:cs="Arial"/>
        </w:rPr>
        <w:t>Supplier</w:t>
      </w:r>
      <w:r w:rsidRPr="005E2232">
        <w:rPr>
          <w:rFonts w:ascii="Arial" w:hAnsi="Arial" w:eastAsia="Calibri" w:cs="Arial"/>
        </w:rPr>
        <w:t xml:space="preserve">, or the </w:t>
      </w:r>
      <w:r w:rsidR="00181DFA">
        <w:rPr>
          <w:rFonts w:ascii="Arial" w:hAnsi="Arial" w:eastAsia="Calibri" w:cs="Arial"/>
        </w:rPr>
        <w:t>Supplier</w:t>
      </w:r>
      <w:r w:rsidRPr="005E2232">
        <w:rPr>
          <w:rFonts w:ascii="Arial" w:hAnsi="Arial" w:eastAsia="Calibri" w:cs="Arial"/>
        </w:rPr>
        <w:t xml:space="preserve">’s staff are required to carry out work on the Buyer’s Site or alongside the Buyer’s employees or students on any other premises; the </w:t>
      </w:r>
      <w:r w:rsidR="00181DFA">
        <w:rPr>
          <w:rFonts w:ascii="Arial" w:hAnsi="Arial" w:eastAsia="Calibri" w:cs="Arial"/>
        </w:rPr>
        <w:t>Supplier</w:t>
      </w:r>
      <w:r w:rsidRPr="005E2232">
        <w:rPr>
          <w:rFonts w:ascii="Arial" w:hAnsi="Arial" w:eastAsia="Calibri" w:cs="Arial"/>
        </w:rPr>
        <w:t xml:space="preserve"> shall</w:t>
      </w:r>
      <w:r w:rsidRPr="005E2232" w:rsidR="002D4B10">
        <w:rPr>
          <w:rFonts w:ascii="Arial" w:hAnsi="Arial" w:cs="Arial"/>
        </w:rPr>
        <w:t xml:space="preserve"> comply </w:t>
      </w:r>
      <w:r w:rsidRPr="005E2232">
        <w:rPr>
          <w:rFonts w:ascii="Arial" w:hAnsi="Arial" w:eastAsia="Calibri" w:cs="Arial"/>
        </w:rPr>
        <w:t>with the Buyer’s policies and codes of practice relating to racial discrimination and equal opportunities.</w:t>
      </w:r>
    </w:p>
    <w:p w:rsidRPr="005E2232" w:rsidR="00D57F18" w:rsidP="00DC3366" w:rsidRDefault="00D57F18" w14:paraId="406022CB" w14:textId="77777777">
      <w:pPr>
        <w:tabs>
          <w:tab w:val="left" w:pos="851"/>
        </w:tabs>
        <w:spacing w:line="290" w:lineRule="exact"/>
        <w:ind w:left="851" w:hanging="851"/>
        <w:rPr>
          <w:rFonts w:ascii="Arial" w:hAnsi="Arial" w:cs="Arial"/>
        </w:rPr>
      </w:pPr>
    </w:p>
    <w:p w:rsidRPr="005E2232" w:rsidR="00D57F18" w:rsidP="00DC3366" w:rsidRDefault="00AA70F0" w14:paraId="43238EF3" w14:textId="6443C8D2">
      <w:pPr>
        <w:tabs>
          <w:tab w:val="left" w:pos="851"/>
          <w:tab w:val="left" w:pos="1760"/>
        </w:tabs>
        <w:spacing w:line="225" w:lineRule="auto"/>
        <w:ind w:left="851" w:right="346" w:hanging="851"/>
        <w:jc w:val="both"/>
        <w:rPr>
          <w:rFonts w:ascii="Arial" w:hAnsi="Arial" w:cs="Arial"/>
        </w:rPr>
      </w:pPr>
      <w:r w:rsidRPr="005E2232">
        <w:rPr>
          <w:rFonts w:ascii="Arial" w:hAnsi="Arial" w:eastAsia="Calibri" w:cs="Arial"/>
        </w:rPr>
        <w:t>42.5</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monitor its own employees by reference to their racial origins and ethnicity, and provide such anonymous information on request to the Buyer.</w:t>
      </w:r>
    </w:p>
    <w:p w:rsidRPr="005E2232" w:rsidR="00D57F18" w:rsidP="00DC3366" w:rsidRDefault="00D57F18" w14:paraId="462FEBE0" w14:textId="77777777">
      <w:pPr>
        <w:tabs>
          <w:tab w:val="left" w:pos="851"/>
        </w:tabs>
        <w:spacing w:line="289" w:lineRule="exact"/>
        <w:ind w:left="851" w:hanging="851"/>
        <w:rPr>
          <w:rFonts w:ascii="Arial" w:hAnsi="Arial" w:cs="Arial"/>
        </w:rPr>
      </w:pPr>
    </w:p>
    <w:p w:rsidRPr="005E2232" w:rsidR="00D57F18" w:rsidP="00DC3366" w:rsidRDefault="00AA70F0" w14:paraId="3778C3EC" w14:textId="0F02FE71">
      <w:pPr>
        <w:tabs>
          <w:tab w:val="left" w:pos="851"/>
          <w:tab w:val="left" w:pos="1760"/>
        </w:tabs>
        <w:spacing w:line="229" w:lineRule="auto"/>
        <w:ind w:left="851" w:right="346" w:hanging="851"/>
        <w:jc w:val="both"/>
        <w:rPr>
          <w:rFonts w:ascii="Arial" w:hAnsi="Arial" w:cs="Arial"/>
        </w:rPr>
      </w:pPr>
      <w:r w:rsidRPr="005E2232">
        <w:rPr>
          <w:rFonts w:ascii="Arial" w:hAnsi="Arial" w:eastAsia="Calibri" w:cs="Arial"/>
        </w:rPr>
        <w:t>42.6</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provide such information as the Buyer requires about its policies and practices concerning the prevention of unlawful discrimination and the promotion of equal opportunities and race equality both in terms of employment and customer service.</w:t>
      </w:r>
    </w:p>
    <w:p w:rsidRPr="005E2232" w:rsidR="00D57F18" w:rsidP="00DC3366" w:rsidRDefault="00D57F18" w14:paraId="2F00FC84" w14:textId="77777777">
      <w:pPr>
        <w:tabs>
          <w:tab w:val="left" w:pos="851"/>
        </w:tabs>
        <w:spacing w:line="290" w:lineRule="exact"/>
        <w:ind w:left="851" w:hanging="851"/>
        <w:rPr>
          <w:rFonts w:ascii="Arial" w:hAnsi="Arial" w:cs="Arial"/>
        </w:rPr>
      </w:pPr>
    </w:p>
    <w:p w:rsidRPr="005E2232" w:rsidR="00D57F18" w:rsidP="00DC3366" w:rsidRDefault="00AA70F0" w14:paraId="53E42E3E" w14:textId="5C7FACD3">
      <w:pPr>
        <w:tabs>
          <w:tab w:val="left" w:pos="851"/>
          <w:tab w:val="left" w:pos="1760"/>
        </w:tabs>
        <w:spacing w:line="229" w:lineRule="auto"/>
        <w:ind w:left="851" w:right="346" w:hanging="851"/>
        <w:jc w:val="both"/>
        <w:rPr>
          <w:rFonts w:ascii="Arial" w:hAnsi="Arial" w:cs="Arial"/>
        </w:rPr>
      </w:pPr>
      <w:r w:rsidRPr="005E2232">
        <w:rPr>
          <w:rFonts w:ascii="Arial" w:hAnsi="Arial" w:eastAsia="Calibri" w:cs="Arial"/>
        </w:rPr>
        <w:t>42.7</w:t>
      </w:r>
      <w:r w:rsidRPr="005E2232">
        <w:rPr>
          <w:rFonts w:ascii="Arial" w:hAnsi="Arial" w:eastAsia="Calibri" w:cs="Arial"/>
        </w:rPr>
        <w:tab/>
      </w:r>
      <w:r w:rsidRPr="005E2232">
        <w:rPr>
          <w:rFonts w:ascii="Arial" w:hAnsi="Arial" w:eastAsia="Calibri" w:cs="Arial"/>
        </w:rPr>
        <w:t xml:space="preserve">The Buyer and </w:t>
      </w:r>
      <w:r w:rsidR="00181DFA">
        <w:rPr>
          <w:rFonts w:ascii="Arial" w:hAnsi="Arial" w:eastAsia="Calibri" w:cs="Arial"/>
        </w:rPr>
        <w:t>Supplier</w:t>
      </w:r>
      <w:r w:rsidRPr="005E2232">
        <w:rPr>
          <w:rFonts w:ascii="Arial" w:hAnsi="Arial" w:eastAsia="Calibri" w:cs="Arial"/>
        </w:rPr>
        <w:t xml:space="preserve"> shall continue to monitor the performance and objectives of the contract throughout its duration and to make any amendments or changes necessary to the Contract, or its performance or objectives in order further to promote race equality.</w:t>
      </w:r>
    </w:p>
    <w:p w:rsidRPr="005E2232" w:rsidR="00D57F18" w:rsidP="00DC3366" w:rsidRDefault="00D57F18" w14:paraId="73CED5A4" w14:textId="77777777">
      <w:pPr>
        <w:tabs>
          <w:tab w:val="left" w:pos="851"/>
        </w:tabs>
        <w:spacing w:line="291" w:lineRule="exact"/>
        <w:ind w:left="851" w:hanging="851"/>
        <w:rPr>
          <w:rFonts w:ascii="Arial" w:hAnsi="Arial" w:cs="Arial"/>
        </w:rPr>
      </w:pPr>
    </w:p>
    <w:p w:rsidRPr="005E2232" w:rsidR="00D57F18" w:rsidP="00DC3366" w:rsidRDefault="00AA70F0" w14:paraId="60E6DB9A" w14:textId="4CD26612">
      <w:pPr>
        <w:tabs>
          <w:tab w:val="left" w:pos="851"/>
          <w:tab w:val="left" w:pos="1760"/>
        </w:tabs>
        <w:spacing w:line="224" w:lineRule="auto"/>
        <w:ind w:left="851" w:right="346" w:hanging="851"/>
        <w:jc w:val="both"/>
        <w:rPr>
          <w:rFonts w:ascii="Arial" w:hAnsi="Arial" w:cs="Arial"/>
        </w:rPr>
      </w:pPr>
      <w:r w:rsidRPr="005E2232">
        <w:rPr>
          <w:rFonts w:ascii="Arial" w:hAnsi="Arial" w:eastAsia="Calibri" w:cs="Arial"/>
        </w:rPr>
        <w:t>42.8</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notify the Buyer immediately in writing as soon as it becomes aware of any investigation or proceedings brought against it under Equality Act 2010.</w:t>
      </w:r>
    </w:p>
    <w:p w:rsidRPr="005E2232" w:rsidR="00D57F18" w:rsidP="00DC3366" w:rsidRDefault="00D57F18" w14:paraId="138399DC" w14:textId="77777777">
      <w:pPr>
        <w:tabs>
          <w:tab w:val="left" w:pos="851"/>
        </w:tabs>
        <w:spacing w:line="292" w:lineRule="exact"/>
        <w:ind w:left="851" w:hanging="851"/>
        <w:rPr>
          <w:rFonts w:ascii="Arial" w:hAnsi="Arial" w:cs="Arial"/>
        </w:rPr>
      </w:pPr>
    </w:p>
    <w:p w:rsidRPr="005E2232" w:rsidR="00D57F18" w:rsidP="00DC3366" w:rsidRDefault="00AA70F0" w14:paraId="3AB24A83" w14:textId="4C85011E">
      <w:pPr>
        <w:tabs>
          <w:tab w:val="left" w:pos="851"/>
          <w:tab w:val="left" w:pos="1760"/>
        </w:tabs>
        <w:spacing w:line="231" w:lineRule="auto"/>
        <w:ind w:left="851" w:right="346" w:hanging="851"/>
        <w:jc w:val="both"/>
        <w:rPr>
          <w:rFonts w:ascii="Arial" w:hAnsi="Arial" w:cs="Arial"/>
        </w:rPr>
      </w:pPr>
      <w:r w:rsidRPr="005E2232">
        <w:rPr>
          <w:rFonts w:ascii="Arial" w:hAnsi="Arial" w:eastAsia="Calibri" w:cs="Arial"/>
        </w:rPr>
        <w:t>42.9</w:t>
      </w:r>
      <w:r w:rsidRPr="005E2232">
        <w:rPr>
          <w:rFonts w:ascii="Arial" w:hAnsi="Arial" w:eastAsia="Calibri" w:cs="Arial"/>
        </w:rPr>
        <w:tab/>
      </w:r>
      <w:r w:rsidRPr="005E2232">
        <w:rPr>
          <w:rFonts w:ascii="Arial" w:hAnsi="Arial" w:eastAsia="Calibri" w:cs="Arial"/>
        </w:rPr>
        <w:t xml:space="preserve">Where any investigation is undertaken by a person or body empowered to conduct such an investigation and/or proceedings are instituted following such an investigation against the </w:t>
      </w:r>
      <w:r w:rsidR="00181DFA">
        <w:rPr>
          <w:rFonts w:ascii="Arial" w:hAnsi="Arial" w:eastAsia="Calibri" w:cs="Arial"/>
        </w:rPr>
        <w:t>Supplier</w:t>
      </w:r>
      <w:r w:rsidRPr="005E2232">
        <w:rPr>
          <w:rFonts w:ascii="Arial" w:hAnsi="Arial" w:eastAsia="Calibri" w:cs="Arial"/>
        </w:rPr>
        <w:t xml:space="preserve"> or against the Buyer either in connection with the Contract or any Contract awarded to the </w:t>
      </w:r>
      <w:r w:rsidR="00181DFA">
        <w:rPr>
          <w:rFonts w:ascii="Arial" w:hAnsi="Arial" w:eastAsia="Calibri" w:cs="Arial"/>
        </w:rPr>
        <w:t>Supplier</w:t>
      </w:r>
      <w:r w:rsidRPr="005E2232">
        <w:rPr>
          <w:rFonts w:ascii="Arial" w:hAnsi="Arial" w:eastAsia="Calibri" w:cs="Arial"/>
        </w:rPr>
        <w:t xml:space="preserve"> or generally, the </w:t>
      </w:r>
      <w:r w:rsidR="00181DFA">
        <w:rPr>
          <w:rFonts w:ascii="Arial" w:hAnsi="Arial" w:eastAsia="Calibri" w:cs="Arial"/>
        </w:rPr>
        <w:t>Supplier</w:t>
      </w:r>
      <w:r w:rsidRPr="005E2232">
        <w:rPr>
          <w:rFonts w:ascii="Arial" w:hAnsi="Arial" w:eastAsia="Calibri" w:cs="Arial"/>
        </w:rPr>
        <w:t xml:space="preserve"> shall, without charge:-</w:t>
      </w:r>
    </w:p>
    <w:p w:rsidRPr="005E2232" w:rsidR="00D57F18" w:rsidP="00053C0F" w:rsidRDefault="00D57F18" w14:paraId="64E16944" w14:textId="77777777">
      <w:pPr>
        <w:tabs>
          <w:tab w:val="left" w:pos="284"/>
        </w:tabs>
        <w:spacing w:line="312" w:lineRule="exact"/>
        <w:rPr>
          <w:rFonts w:ascii="Arial" w:hAnsi="Arial" w:cs="Arial"/>
        </w:rPr>
      </w:pPr>
    </w:p>
    <w:p w:rsidRPr="005E2232" w:rsidR="00D57F18" w:rsidP="00053C0F" w:rsidRDefault="00AA70F0" w14:paraId="36904233" w14:textId="77777777">
      <w:pPr>
        <w:tabs>
          <w:tab w:val="left" w:pos="284"/>
          <w:tab w:val="left" w:pos="1701"/>
        </w:tabs>
        <w:ind w:left="1701"/>
        <w:rPr>
          <w:rFonts w:ascii="Arial" w:hAnsi="Arial" w:cs="Arial"/>
        </w:rPr>
      </w:pPr>
      <w:r w:rsidRPr="005E2232">
        <w:rPr>
          <w:rFonts w:ascii="Arial" w:hAnsi="Arial" w:eastAsia="Calibri" w:cs="Arial"/>
        </w:rPr>
        <w:t xml:space="preserve">42.9.1  </w:t>
      </w:r>
      <w:r w:rsidRPr="005E2232" w:rsidR="002D4B10">
        <w:rPr>
          <w:rFonts w:ascii="Arial" w:hAnsi="Arial" w:eastAsia="Calibri" w:cs="Arial"/>
        </w:rPr>
        <w:tab/>
      </w:r>
      <w:r w:rsidRPr="005E2232">
        <w:rPr>
          <w:rFonts w:ascii="Arial" w:hAnsi="Arial" w:eastAsia="Calibri" w:cs="Arial"/>
        </w:rPr>
        <w:t>provide any information requested in the timescale allotted;</w:t>
      </w:r>
    </w:p>
    <w:p w:rsidRPr="005E2232" w:rsidR="00D57F18" w:rsidP="00053C0F" w:rsidRDefault="00D57F18" w14:paraId="574878F7" w14:textId="77777777">
      <w:pPr>
        <w:tabs>
          <w:tab w:val="left" w:pos="284"/>
          <w:tab w:val="left" w:pos="1701"/>
        </w:tabs>
        <w:spacing w:line="318" w:lineRule="exact"/>
        <w:ind w:left="1701"/>
        <w:rPr>
          <w:rFonts w:ascii="Arial" w:hAnsi="Arial" w:cs="Arial"/>
        </w:rPr>
      </w:pPr>
    </w:p>
    <w:p w:rsidRPr="005E2232" w:rsidR="00D57F18" w:rsidP="00053C0F" w:rsidRDefault="00AA70F0" w14:paraId="12557ECA" w14:textId="77777777">
      <w:pPr>
        <w:tabs>
          <w:tab w:val="left" w:pos="284"/>
          <w:tab w:val="left" w:pos="1701"/>
        </w:tabs>
        <w:ind w:left="1701" w:right="346"/>
        <w:rPr>
          <w:rFonts w:ascii="Arial" w:hAnsi="Arial" w:cs="Arial"/>
        </w:rPr>
      </w:pPr>
      <w:r w:rsidRPr="005E2232">
        <w:rPr>
          <w:rFonts w:ascii="Arial" w:hAnsi="Arial" w:eastAsia="Calibri" w:cs="Arial"/>
        </w:rPr>
        <w:t xml:space="preserve">42.9.2 </w:t>
      </w:r>
      <w:r w:rsidRPr="005E2232" w:rsidR="002D4B10">
        <w:rPr>
          <w:rFonts w:ascii="Arial" w:hAnsi="Arial" w:eastAsia="Calibri" w:cs="Arial"/>
        </w:rPr>
        <w:tab/>
      </w:r>
      <w:r w:rsidRPr="005E2232">
        <w:rPr>
          <w:rFonts w:ascii="Arial" w:hAnsi="Arial" w:eastAsia="Calibri" w:cs="Arial"/>
        </w:rPr>
        <w:t>attend and permit its employees to attend any meetings as required;</w:t>
      </w:r>
    </w:p>
    <w:p w:rsidRPr="005E2232" w:rsidR="00D57F18" w:rsidP="00053C0F" w:rsidRDefault="00D57F18" w14:paraId="74EDC3CD" w14:textId="77777777">
      <w:pPr>
        <w:tabs>
          <w:tab w:val="left" w:pos="284"/>
          <w:tab w:val="left" w:pos="1701"/>
        </w:tabs>
        <w:spacing w:line="335" w:lineRule="exact"/>
        <w:ind w:left="1701"/>
        <w:rPr>
          <w:rFonts w:ascii="Arial" w:hAnsi="Arial" w:cs="Arial"/>
        </w:rPr>
      </w:pPr>
    </w:p>
    <w:p w:rsidRPr="005E2232" w:rsidR="00D57F18" w:rsidP="00053C0F" w:rsidRDefault="00AA70F0" w14:paraId="607D870E" w14:textId="77777777">
      <w:pPr>
        <w:tabs>
          <w:tab w:val="left" w:pos="284"/>
          <w:tab w:val="left" w:pos="1701"/>
        </w:tabs>
        <w:spacing w:line="218" w:lineRule="auto"/>
        <w:ind w:left="1701" w:right="346"/>
        <w:rPr>
          <w:rFonts w:ascii="Arial" w:hAnsi="Arial" w:cs="Arial"/>
        </w:rPr>
      </w:pPr>
      <w:r w:rsidRPr="005E2232">
        <w:rPr>
          <w:rFonts w:ascii="Arial" w:hAnsi="Arial" w:eastAsia="Calibri" w:cs="Arial"/>
        </w:rPr>
        <w:t xml:space="preserve">42.9.3 </w:t>
      </w:r>
      <w:r w:rsidRPr="005E2232" w:rsidR="002D4B10">
        <w:rPr>
          <w:rFonts w:ascii="Arial" w:hAnsi="Arial" w:eastAsia="Calibri" w:cs="Arial"/>
        </w:rPr>
        <w:tab/>
      </w:r>
      <w:r w:rsidRPr="005E2232">
        <w:rPr>
          <w:rFonts w:ascii="Arial" w:hAnsi="Arial" w:eastAsia="Calibri" w:cs="Arial"/>
        </w:rPr>
        <w:t>allow access to and investigation of any documents or data deemed to be relevant to the investigation;</w:t>
      </w:r>
    </w:p>
    <w:p w:rsidRPr="005E2232" w:rsidR="00D57F18" w:rsidP="00053C0F" w:rsidRDefault="00D57F18" w14:paraId="4AB32064" w14:textId="77777777">
      <w:pPr>
        <w:tabs>
          <w:tab w:val="left" w:pos="284"/>
          <w:tab w:val="left" w:pos="1701"/>
        </w:tabs>
        <w:spacing w:line="319" w:lineRule="exact"/>
        <w:ind w:left="1701"/>
        <w:rPr>
          <w:rFonts w:ascii="Arial" w:hAnsi="Arial" w:cs="Arial"/>
        </w:rPr>
      </w:pPr>
    </w:p>
    <w:p w:rsidRPr="005E2232" w:rsidR="00D57F18" w:rsidP="00053C0F" w:rsidRDefault="00AA70F0" w14:paraId="54EE8347" w14:textId="77777777">
      <w:pPr>
        <w:tabs>
          <w:tab w:val="left" w:pos="284"/>
          <w:tab w:val="left" w:pos="1701"/>
        </w:tabs>
        <w:spacing w:line="218" w:lineRule="auto"/>
        <w:ind w:left="1701" w:right="346"/>
        <w:rPr>
          <w:rFonts w:ascii="Arial" w:hAnsi="Arial" w:cs="Arial"/>
        </w:rPr>
      </w:pPr>
      <w:r w:rsidRPr="005E2232">
        <w:rPr>
          <w:rFonts w:ascii="Arial" w:hAnsi="Arial" w:eastAsia="Calibri" w:cs="Arial"/>
        </w:rPr>
        <w:t xml:space="preserve">42.9.4 </w:t>
      </w:r>
      <w:r w:rsidRPr="005E2232" w:rsidR="002D4B10">
        <w:rPr>
          <w:rFonts w:ascii="Arial" w:hAnsi="Arial" w:eastAsia="Calibri" w:cs="Arial"/>
        </w:rPr>
        <w:tab/>
      </w:r>
      <w:r w:rsidRPr="005E2232">
        <w:rPr>
          <w:rFonts w:ascii="Arial" w:hAnsi="Arial" w:eastAsia="Calibri" w:cs="Arial"/>
        </w:rPr>
        <w:t>allow itself and any of its employees to appear as witnesses in any proceedings; and</w:t>
      </w:r>
    </w:p>
    <w:p w:rsidRPr="005E2232" w:rsidR="00D57F18" w:rsidP="00053C0F" w:rsidRDefault="00D57F18" w14:paraId="5D2F2AA9" w14:textId="77777777">
      <w:pPr>
        <w:tabs>
          <w:tab w:val="left" w:pos="284"/>
          <w:tab w:val="left" w:pos="1701"/>
        </w:tabs>
        <w:spacing w:line="319" w:lineRule="exact"/>
        <w:ind w:left="1701"/>
        <w:rPr>
          <w:rFonts w:ascii="Arial" w:hAnsi="Arial" w:cs="Arial"/>
        </w:rPr>
      </w:pPr>
    </w:p>
    <w:p w:rsidRPr="005E2232" w:rsidR="00D57F18" w:rsidP="00053C0F" w:rsidRDefault="00AA70F0" w14:paraId="75847680" w14:textId="77777777">
      <w:pPr>
        <w:tabs>
          <w:tab w:val="left" w:pos="284"/>
          <w:tab w:val="left" w:pos="1701"/>
        </w:tabs>
        <w:ind w:left="1701" w:right="346"/>
        <w:rPr>
          <w:rFonts w:ascii="Arial" w:hAnsi="Arial" w:cs="Arial"/>
        </w:rPr>
      </w:pPr>
      <w:r w:rsidRPr="005E2232">
        <w:rPr>
          <w:rFonts w:ascii="Arial" w:hAnsi="Arial" w:eastAsia="Calibri" w:cs="Arial"/>
        </w:rPr>
        <w:t xml:space="preserve">42.9.5 </w:t>
      </w:r>
      <w:r w:rsidRPr="005E2232" w:rsidR="002D4B10">
        <w:rPr>
          <w:rFonts w:ascii="Arial" w:hAnsi="Arial" w:eastAsia="Calibri" w:cs="Arial"/>
        </w:rPr>
        <w:tab/>
      </w:r>
      <w:r w:rsidRPr="005E2232">
        <w:rPr>
          <w:rFonts w:ascii="Arial" w:hAnsi="Arial" w:eastAsia="Calibri" w:cs="Arial"/>
        </w:rPr>
        <w:t>co-operate</w:t>
      </w:r>
      <w:r w:rsidRPr="005E2232">
        <w:rPr>
          <w:rFonts w:ascii="Arial" w:hAnsi="Arial" w:cs="Arial"/>
        </w:rPr>
        <w:t xml:space="preserve"> </w:t>
      </w:r>
      <w:r w:rsidRPr="005E2232">
        <w:rPr>
          <w:rFonts w:ascii="Arial" w:hAnsi="Arial" w:eastAsia="Calibri" w:cs="Arial"/>
        </w:rPr>
        <w:t>fully with the person or body conducting the investigation.</w:t>
      </w:r>
    </w:p>
    <w:p w:rsidRPr="005E2232" w:rsidR="00D57F18" w:rsidP="002D4B10" w:rsidRDefault="00D57F18" w14:paraId="75C2F5EC" w14:textId="77777777">
      <w:pPr>
        <w:tabs>
          <w:tab w:val="left" w:pos="851"/>
        </w:tabs>
        <w:spacing w:line="336" w:lineRule="exact"/>
        <w:rPr>
          <w:rFonts w:ascii="Arial" w:hAnsi="Arial" w:cs="Arial"/>
        </w:rPr>
      </w:pPr>
    </w:p>
    <w:p w:rsidRPr="005E2232" w:rsidR="00D57F18" w:rsidP="00DC3366" w:rsidRDefault="00AA70F0" w14:paraId="53614E74" w14:textId="597D82C1">
      <w:pPr>
        <w:tabs>
          <w:tab w:val="left" w:pos="851"/>
          <w:tab w:val="left" w:pos="1780"/>
        </w:tabs>
        <w:spacing w:line="235" w:lineRule="auto"/>
        <w:ind w:left="851" w:right="346" w:hanging="851"/>
        <w:jc w:val="both"/>
        <w:rPr>
          <w:rFonts w:ascii="Arial" w:hAnsi="Arial" w:cs="Arial"/>
        </w:rPr>
      </w:pPr>
      <w:r w:rsidRPr="005E2232">
        <w:rPr>
          <w:rFonts w:ascii="Arial" w:hAnsi="Arial" w:eastAsia="Calibri" w:cs="Arial"/>
        </w:rPr>
        <w:t>42.10</w:t>
      </w:r>
      <w:r w:rsidRPr="005E2232">
        <w:rPr>
          <w:rFonts w:ascii="Arial" w:hAnsi="Arial" w:eastAsia="Calibri" w:cs="Arial"/>
        </w:rPr>
        <w:tab/>
      </w:r>
      <w:r w:rsidRPr="005E2232">
        <w:rPr>
          <w:rFonts w:ascii="Arial" w:hAnsi="Arial" w:eastAsia="Calibri" w:cs="Arial"/>
        </w:rPr>
        <w:t xml:space="preserve">Where any investigation is conducted, or proceedings are brought which arise directly or indirectly out of any act or omission of the </w:t>
      </w:r>
      <w:r w:rsidR="00181DFA">
        <w:rPr>
          <w:rFonts w:ascii="Arial" w:hAnsi="Arial" w:eastAsia="Calibri" w:cs="Arial"/>
        </w:rPr>
        <w:t>Supplier</w:t>
      </w:r>
      <w:r w:rsidRPr="005E2232">
        <w:rPr>
          <w:rFonts w:ascii="Arial" w:hAnsi="Arial" w:eastAsia="Calibri" w:cs="Arial"/>
        </w:rPr>
        <w:t>, its staff, employees, agents or sub-</w:t>
      </w:r>
      <w:r w:rsidR="00181DFA">
        <w:rPr>
          <w:rFonts w:ascii="Arial" w:hAnsi="Arial" w:eastAsia="Calibri" w:cs="Arial"/>
        </w:rPr>
        <w:t>Supplier</w:t>
      </w:r>
      <w:r w:rsidRPr="005E2232">
        <w:rPr>
          <w:rFonts w:ascii="Arial" w:hAnsi="Arial" w:eastAsia="Calibri" w:cs="Arial"/>
        </w:rPr>
        <w:t xml:space="preserve"> and where there is a finding against the </w:t>
      </w:r>
      <w:r w:rsidR="00181DFA">
        <w:rPr>
          <w:rFonts w:ascii="Arial" w:hAnsi="Arial" w:eastAsia="Calibri" w:cs="Arial"/>
        </w:rPr>
        <w:t>Supplier</w:t>
      </w:r>
      <w:r w:rsidRPr="005E2232">
        <w:rPr>
          <w:rFonts w:ascii="Arial" w:hAnsi="Arial" w:eastAsia="Calibri" w:cs="Arial"/>
        </w:rPr>
        <w:t xml:space="preserve"> in any such investigation or proceedings, the </w:t>
      </w:r>
      <w:r w:rsidR="00181DFA">
        <w:rPr>
          <w:rFonts w:ascii="Arial" w:hAnsi="Arial" w:eastAsia="Calibri" w:cs="Arial"/>
        </w:rPr>
        <w:t>Supplier</w:t>
      </w:r>
      <w:r w:rsidRPr="005E2232">
        <w:rPr>
          <w:rFonts w:ascii="Arial" w:hAnsi="Arial" w:eastAsia="Calibri" w:cs="Arial"/>
        </w:rPr>
        <w:t xml:space="preserve"> shall indemnify the Buyer with respect to all costs, charges and expenses (including legal and administrative expenses) incurred by the Buyer during or in connection with any such investigation or proceedings and further indemnify the Buyer for any compensation, damages, costs or other award the Buyer may be ordered or required to pay to a third party.</w:t>
      </w:r>
    </w:p>
    <w:p w:rsidRPr="005E2232" w:rsidR="00D57F18" w:rsidP="00DC3366" w:rsidRDefault="00D57F18" w14:paraId="570B8B63" w14:textId="77777777">
      <w:pPr>
        <w:tabs>
          <w:tab w:val="left" w:pos="851"/>
        </w:tabs>
        <w:spacing w:line="200" w:lineRule="exact"/>
        <w:ind w:left="851" w:hanging="851"/>
        <w:rPr>
          <w:rFonts w:ascii="Arial" w:hAnsi="Arial" w:cs="Arial"/>
        </w:rPr>
      </w:pPr>
    </w:p>
    <w:p w:rsidRPr="005E2232" w:rsidR="00D57F18" w:rsidP="00DC3366" w:rsidRDefault="00D57F18" w14:paraId="70EF273C" w14:textId="77777777">
      <w:pPr>
        <w:tabs>
          <w:tab w:val="left" w:pos="851"/>
        </w:tabs>
        <w:spacing w:line="41" w:lineRule="exact"/>
        <w:ind w:left="851" w:hanging="851"/>
        <w:rPr>
          <w:rFonts w:ascii="Arial" w:hAnsi="Arial" w:cs="Arial"/>
        </w:rPr>
      </w:pPr>
      <w:bookmarkStart w:name="page34" w:id="15"/>
      <w:bookmarkEnd w:id="15"/>
    </w:p>
    <w:p w:rsidRPr="005E2232" w:rsidR="00D57F18" w:rsidP="00DC3366" w:rsidRDefault="00AA70F0" w14:paraId="21C11392" w14:textId="5B9A486E">
      <w:pPr>
        <w:tabs>
          <w:tab w:val="left" w:pos="851"/>
          <w:tab w:val="left" w:pos="1780"/>
        </w:tabs>
        <w:spacing w:line="229" w:lineRule="auto"/>
        <w:ind w:left="851" w:right="346" w:hanging="851"/>
        <w:jc w:val="both"/>
        <w:rPr>
          <w:rFonts w:ascii="Arial" w:hAnsi="Arial" w:cs="Arial"/>
        </w:rPr>
      </w:pPr>
      <w:r w:rsidRPr="005E2232">
        <w:rPr>
          <w:rFonts w:ascii="Arial" w:hAnsi="Arial" w:eastAsia="Calibri" w:cs="Arial"/>
        </w:rPr>
        <w:t>42.11</w:t>
      </w:r>
      <w:r w:rsidRPr="005E2232">
        <w:rPr>
          <w:rFonts w:ascii="Arial" w:hAnsi="Arial" w:eastAsia="Calibri" w:cs="Arial"/>
        </w:rPr>
        <w:tab/>
      </w:r>
      <w:r w:rsidRPr="005E2232">
        <w:rPr>
          <w:rFonts w:ascii="Arial" w:hAnsi="Arial" w:eastAsia="Calibri" w:cs="Arial"/>
        </w:rPr>
        <w:t xml:space="preserve">If a finding of unlawful discrimination or breach of equal opportunities legislation is made against the </w:t>
      </w:r>
      <w:r w:rsidR="00181DFA">
        <w:rPr>
          <w:rFonts w:ascii="Arial" w:hAnsi="Arial" w:eastAsia="Calibri" w:cs="Arial"/>
        </w:rPr>
        <w:t>Supplier</w:t>
      </w:r>
      <w:r w:rsidRPr="005E2232">
        <w:rPr>
          <w:rFonts w:ascii="Arial" w:hAnsi="Arial" w:eastAsia="Calibri" w:cs="Arial"/>
        </w:rPr>
        <w:t xml:space="preserve"> or against the Buyer arising from the conduct of the </w:t>
      </w:r>
      <w:r w:rsidR="00181DFA">
        <w:rPr>
          <w:rFonts w:ascii="Arial" w:hAnsi="Arial" w:eastAsia="Calibri" w:cs="Arial"/>
        </w:rPr>
        <w:t>Supplier</w:t>
      </w:r>
      <w:r w:rsidRPr="005E2232">
        <w:rPr>
          <w:rFonts w:ascii="Arial" w:hAnsi="Arial" w:eastAsia="Calibri" w:cs="Arial"/>
        </w:rPr>
        <w:t xml:space="preserve">, the Buyer will require the </w:t>
      </w:r>
      <w:r w:rsidR="00181DFA">
        <w:rPr>
          <w:rFonts w:ascii="Arial" w:hAnsi="Arial" w:eastAsia="Calibri" w:cs="Arial"/>
        </w:rPr>
        <w:t>Supplier</w:t>
      </w:r>
      <w:r w:rsidRPr="005E2232">
        <w:rPr>
          <w:rFonts w:ascii="Arial" w:hAnsi="Arial" w:eastAsia="Calibri" w:cs="Arial"/>
        </w:rPr>
        <w:t xml:space="preserve"> to take immediate remedial steps to prevent further recurrences.</w:t>
      </w:r>
    </w:p>
    <w:p w:rsidRPr="005E2232" w:rsidR="00D57F18" w:rsidP="00DC3366" w:rsidRDefault="00D57F18" w14:paraId="07189BBD" w14:textId="77777777">
      <w:pPr>
        <w:tabs>
          <w:tab w:val="left" w:pos="851"/>
        </w:tabs>
        <w:spacing w:line="291" w:lineRule="exact"/>
        <w:ind w:left="851" w:hanging="851"/>
        <w:rPr>
          <w:rFonts w:ascii="Arial" w:hAnsi="Arial" w:cs="Arial"/>
        </w:rPr>
      </w:pPr>
    </w:p>
    <w:p w:rsidRPr="005E2232" w:rsidR="00D57F18" w:rsidP="00DC3366" w:rsidRDefault="00AA70F0" w14:paraId="561B5104" w14:textId="7D441723">
      <w:pPr>
        <w:tabs>
          <w:tab w:val="left" w:pos="851"/>
          <w:tab w:val="left" w:pos="1780"/>
        </w:tabs>
        <w:spacing w:line="233" w:lineRule="auto"/>
        <w:ind w:left="851" w:right="346" w:hanging="851"/>
        <w:jc w:val="both"/>
        <w:rPr>
          <w:rFonts w:ascii="Arial" w:hAnsi="Arial" w:cs="Arial"/>
        </w:rPr>
      </w:pPr>
      <w:r w:rsidRPr="005E2232">
        <w:rPr>
          <w:rFonts w:ascii="Arial" w:hAnsi="Arial" w:eastAsia="Calibri" w:cs="Arial"/>
        </w:rPr>
        <w:t>42.12</w:t>
      </w:r>
      <w:r w:rsidRPr="005E2232">
        <w:rPr>
          <w:rFonts w:ascii="Arial" w:hAnsi="Arial" w:eastAsia="Calibri" w:cs="Arial"/>
        </w:rPr>
        <w:tab/>
      </w:r>
      <w:r w:rsidRPr="005E2232">
        <w:rPr>
          <w:rFonts w:ascii="Arial" w:hAnsi="Arial" w:eastAsia="Calibri" w:cs="Arial"/>
        </w:rPr>
        <w:t xml:space="preserve">If the </w:t>
      </w:r>
      <w:r w:rsidR="00181DFA">
        <w:rPr>
          <w:rFonts w:ascii="Arial" w:hAnsi="Arial" w:eastAsia="Calibri" w:cs="Arial"/>
        </w:rPr>
        <w:t>Supplier</w:t>
      </w:r>
      <w:r w:rsidRPr="005E2232">
        <w:rPr>
          <w:rFonts w:ascii="Arial" w:hAnsi="Arial" w:eastAsia="Calibri" w:cs="Arial"/>
        </w:rPr>
        <w:t xml:space="preserve"> enters into any sub-contract as authorised in this Contract in connection with this Contract, it shall impose obligations on its sub-</w:t>
      </w:r>
      <w:r w:rsidR="00181DFA">
        <w:rPr>
          <w:rFonts w:ascii="Arial" w:hAnsi="Arial" w:eastAsia="Calibri" w:cs="Arial"/>
        </w:rPr>
        <w:t>Supplier</w:t>
      </w:r>
      <w:r w:rsidRPr="005E2232">
        <w:rPr>
          <w:rFonts w:ascii="Arial" w:hAnsi="Arial" w:eastAsia="Calibri" w:cs="Arial"/>
        </w:rPr>
        <w:t xml:space="preserve"> terms which are identical to those imposed on it in this Clause. The Buyer expects that the </w:t>
      </w:r>
      <w:r w:rsidR="00181DFA">
        <w:rPr>
          <w:rFonts w:ascii="Arial" w:hAnsi="Arial" w:eastAsia="Calibri" w:cs="Arial"/>
        </w:rPr>
        <w:t>Supplier</w:t>
      </w:r>
      <w:r w:rsidRPr="005E2232">
        <w:rPr>
          <w:rFonts w:ascii="Arial" w:hAnsi="Arial" w:eastAsia="Calibri" w:cs="Arial"/>
        </w:rPr>
        <w:t xml:space="preserve"> will not sub-contract to any business, service or group which has a poor history of discrimination in employment or service delivery. A breach of this Clause will be considered as a fundamental breach of the Contract between the Buyer and the </w:t>
      </w:r>
      <w:r w:rsidR="00181DFA">
        <w:rPr>
          <w:rFonts w:ascii="Arial" w:hAnsi="Arial" w:eastAsia="Calibri" w:cs="Arial"/>
        </w:rPr>
        <w:t>Supplier</w:t>
      </w:r>
      <w:r w:rsidRPr="005E2232">
        <w:rPr>
          <w:rFonts w:ascii="Arial" w:hAnsi="Arial" w:eastAsia="Calibri" w:cs="Arial"/>
        </w:rPr>
        <w:t>.</w:t>
      </w:r>
    </w:p>
    <w:p w:rsidRPr="005E2232" w:rsidR="00D57F18" w:rsidP="00DC3366" w:rsidRDefault="00D57F18" w14:paraId="70FFD87F" w14:textId="77777777">
      <w:pPr>
        <w:tabs>
          <w:tab w:val="left" w:pos="851"/>
        </w:tabs>
        <w:spacing w:line="323" w:lineRule="exact"/>
        <w:ind w:left="851" w:hanging="851"/>
        <w:rPr>
          <w:rFonts w:ascii="Arial" w:hAnsi="Arial" w:cs="Arial"/>
        </w:rPr>
      </w:pPr>
    </w:p>
    <w:p w:rsidR="00D57F18" w:rsidP="002D4B10" w:rsidRDefault="00AA70F0" w14:paraId="22217C5F" w14:textId="44943A1E">
      <w:pPr>
        <w:tabs>
          <w:tab w:val="left" w:pos="851"/>
          <w:tab w:val="left" w:pos="1780"/>
        </w:tabs>
        <w:spacing w:line="232" w:lineRule="auto"/>
        <w:ind w:left="851" w:right="346" w:hanging="851"/>
        <w:jc w:val="both"/>
        <w:rPr>
          <w:rFonts w:ascii="Arial" w:hAnsi="Arial" w:eastAsia="Calibri" w:cs="Arial"/>
        </w:rPr>
      </w:pPr>
      <w:r w:rsidRPr="005E2232">
        <w:rPr>
          <w:rFonts w:ascii="Arial" w:hAnsi="Arial" w:eastAsia="Calibri" w:cs="Arial"/>
        </w:rPr>
        <w:t>42.13</w:t>
      </w:r>
      <w:r w:rsidRPr="005E2232">
        <w:rPr>
          <w:rFonts w:ascii="Arial" w:hAnsi="Arial" w:eastAsia="Calibri" w:cs="Arial"/>
        </w:rPr>
        <w:tab/>
      </w:r>
      <w:r w:rsidRPr="005E2232">
        <w:rPr>
          <w:rFonts w:ascii="Arial" w:hAnsi="Arial" w:eastAsia="Calibri" w:cs="Arial"/>
        </w:rPr>
        <w:t xml:space="preserve">Without prejudice to its remedies set out above, the Buyer may terminate the Contract forthwith and without liability of any kind accruing against the Buyer if notice has been given to the </w:t>
      </w:r>
      <w:r w:rsidR="00181DFA">
        <w:rPr>
          <w:rFonts w:ascii="Arial" w:hAnsi="Arial" w:eastAsia="Calibri" w:cs="Arial"/>
        </w:rPr>
        <w:t>Supplier</w:t>
      </w:r>
      <w:r w:rsidRPr="005E2232">
        <w:rPr>
          <w:rFonts w:ascii="Arial" w:hAnsi="Arial" w:eastAsia="Calibri" w:cs="Arial"/>
        </w:rPr>
        <w:t xml:space="preserve"> of a substantial or persistent breach of this Clause providing that a reasonable period has been given during which the breach may have been rectified and the </w:t>
      </w:r>
      <w:r w:rsidR="00181DFA">
        <w:rPr>
          <w:rFonts w:ascii="Arial" w:hAnsi="Arial" w:eastAsia="Calibri" w:cs="Arial"/>
        </w:rPr>
        <w:t>Supplier</w:t>
      </w:r>
      <w:r w:rsidRPr="005E2232">
        <w:rPr>
          <w:rFonts w:ascii="Arial" w:hAnsi="Arial" w:eastAsia="Calibri" w:cs="Arial"/>
        </w:rPr>
        <w:t xml:space="preserve"> has failed to remedy the breach within the stated period.</w:t>
      </w:r>
    </w:p>
    <w:p w:rsidRPr="005E2232" w:rsidR="00053C0F" w:rsidP="002D4B10" w:rsidRDefault="00053C0F" w14:paraId="05867010" w14:textId="77777777">
      <w:pPr>
        <w:tabs>
          <w:tab w:val="left" w:pos="851"/>
          <w:tab w:val="left" w:pos="1780"/>
        </w:tabs>
        <w:spacing w:line="232" w:lineRule="auto"/>
        <w:ind w:left="851" w:right="346" w:hanging="851"/>
        <w:jc w:val="both"/>
        <w:rPr>
          <w:rFonts w:ascii="Arial" w:hAnsi="Arial" w:cs="Arial"/>
        </w:rPr>
      </w:pPr>
    </w:p>
    <w:p w:rsidRPr="005E2232" w:rsidR="00D57F18" w:rsidP="00DC3366" w:rsidRDefault="00AA70F0" w14:paraId="79AD0247" w14:textId="77777777">
      <w:pPr>
        <w:tabs>
          <w:tab w:val="left" w:pos="851"/>
        </w:tabs>
        <w:ind w:left="851" w:hanging="851"/>
        <w:rPr>
          <w:rFonts w:ascii="Arial" w:hAnsi="Arial" w:cs="Arial"/>
        </w:rPr>
      </w:pPr>
      <w:r w:rsidRPr="005E2232">
        <w:rPr>
          <w:rFonts w:ascii="Arial" w:hAnsi="Arial" w:eastAsia="Calibri" w:cs="Arial"/>
          <w:b/>
          <w:bCs/>
        </w:rPr>
        <w:t xml:space="preserve">43. </w:t>
      </w:r>
      <w:r w:rsidRPr="005E2232" w:rsidR="002D4B10">
        <w:rPr>
          <w:rFonts w:ascii="Arial" w:hAnsi="Arial" w:eastAsia="Calibri" w:cs="Arial"/>
          <w:b/>
          <w:bCs/>
        </w:rPr>
        <w:tab/>
      </w:r>
      <w:r w:rsidRPr="005E2232">
        <w:rPr>
          <w:rFonts w:ascii="Arial" w:hAnsi="Arial" w:eastAsia="Calibri" w:cs="Arial"/>
          <w:b/>
          <w:bCs/>
        </w:rPr>
        <w:t>DATA PROTECTION</w:t>
      </w:r>
    </w:p>
    <w:p w:rsidRPr="005E2232" w:rsidR="00D57F18" w:rsidP="00DC3366" w:rsidRDefault="00D57F18" w14:paraId="7D3D5FB7" w14:textId="77777777">
      <w:pPr>
        <w:tabs>
          <w:tab w:val="left" w:pos="851"/>
        </w:tabs>
        <w:spacing w:line="200" w:lineRule="exact"/>
        <w:ind w:left="851" w:hanging="851"/>
        <w:rPr>
          <w:rFonts w:ascii="Arial" w:hAnsi="Arial" w:cs="Arial"/>
        </w:rPr>
      </w:pPr>
    </w:p>
    <w:p w:rsidRPr="005E2232" w:rsidR="00D40C4F" w:rsidP="00CD5335" w:rsidRDefault="00D40C4F" w14:paraId="368DEE7C" w14:textId="3963D2AB">
      <w:pPr>
        <w:pStyle w:val="paragraph"/>
        <w:numPr>
          <w:ilvl w:val="1"/>
          <w:numId w:val="52"/>
        </w:numPr>
        <w:spacing w:before="0" w:beforeAutospacing="0" w:after="0" w:afterAutospacing="0"/>
        <w:ind w:left="851" w:hanging="851"/>
        <w:jc w:val="both"/>
        <w:textAlignment w:val="baseline"/>
        <w:rPr>
          <w:rStyle w:val="normaltextrun"/>
          <w:rFonts w:ascii="Arial" w:hAnsi="Arial" w:cs="Arial"/>
          <w:sz w:val="22"/>
          <w:szCs w:val="22"/>
        </w:rPr>
      </w:pPr>
      <w:r w:rsidRPr="005E2232">
        <w:rPr>
          <w:rStyle w:val="normaltextrun"/>
          <w:rFonts w:ascii="Arial" w:hAnsi="Arial" w:cs="Arial"/>
          <w:sz w:val="22"/>
          <w:szCs w:val="22"/>
          <w:lang w:val="en-US"/>
        </w:rPr>
        <w:t xml:space="preserve">The Parties acknowledge that for the purposes of the Data Protection Legislation, the Buyer is the Controller and the </w:t>
      </w:r>
      <w:r w:rsidR="00181DFA">
        <w:rPr>
          <w:rStyle w:val="normaltextrun"/>
          <w:rFonts w:ascii="Arial" w:hAnsi="Arial" w:cs="Arial"/>
          <w:sz w:val="22"/>
          <w:szCs w:val="22"/>
          <w:lang w:val="en-US"/>
        </w:rPr>
        <w:t>Supplier</w:t>
      </w:r>
      <w:r w:rsidRPr="005E2232">
        <w:rPr>
          <w:rStyle w:val="normaltextrun"/>
          <w:rFonts w:ascii="Arial" w:hAnsi="Arial" w:cs="Arial"/>
          <w:sz w:val="22"/>
          <w:szCs w:val="22"/>
          <w:lang w:val="en-US"/>
        </w:rPr>
        <w:t xml:space="preserve"> is the Processor unless otherwise specified in </w:t>
      </w:r>
      <w:r w:rsidR="00053C0F">
        <w:rPr>
          <w:rStyle w:val="normaltextrun"/>
          <w:rFonts w:ascii="Arial" w:hAnsi="Arial" w:cs="Arial"/>
          <w:sz w:val="22"/>
          <w:szCs w:val="22"/>
          <w:lang w:val="en-US"/>
        </w:rPr>
        <w:t xml:space="preserve">the Data Protection </w:t>
      </w:r>
      <w:r w:rsidRPr="005E2232">
        <w:rPr>
          <w:rStyle w:val="normaltextrun"/>
          <w:rFonts w:ascii="Arial" w:hAnsi="Arial" w:cs="Arial"/>
          <w:sz w:val="22"/>
          <w:szCs w:val="22"/>
          <w:lang w:val="en-US"/>
        </w:rPr>
        <w:t>Schedul</w:t>
      </w:r>
      <w:r w:rsidR="00053C0F">
        <w:rPr>
          <w:rStyle w:val="normaltextrun"/>
          <w:rFonts w:ascii="Arial" w:hAnsi="Arial" w:cs="Arial"/>
          <w:sz w:val="22"/>
          <w:szCs w:val="22"/>
          <w:lang w:val="en-US"/>
        </w:rPr>
        <w:t xml:space="preserve">e. </w:t>
      </w:r>
      <w:r w:rsidRPr="005E2232">
        <w:rPr>
          <w:rStyle w:val="normaltextrun"/>
          <w:rFonts w:ascii="Arial" w:hAnsi="Arial" w:cs="Arial"/>
          <w:sz w:val="22"/>
          <w:szCs w:val="22"/>
          <w:lang w:val="en-US"/>
        </w:rPr>
        <w:t>The only processing that the Processor is </w:t>
      </w:r>
      <w:r w:rsidRPr="005E2232">
        <w:rPr>
          <w:rStyle w:val="spellingerror"/>
          <w:rFonts w:ascii="Arial" w:hAnsi="Arial" w:cs="Arial"/>
          <w:sz w:val="22"/>
          <w:szCs w:val="22"/>
          <w:lang w:val="en-US"/>
        </w:rPr>
        <w:t>authorised</w:t>
      </w:r>
      <w:r w:rsidRPr="005E2232">
        <w:rPr>
          <w:rStyle w:val="normaltextrun"/>
          <w:rFonts w:ascii="Arial" w:hAnsi="Arial" w:cs="Arial"/>
          <w:sz w:val="22"/>
          <w:szCs w:val="22"/>
          <w:lang w:val="en-US"/>
        </w:rPr>
        <w:t> to do is listed</w:t>
      </w:r>
      <w:r w:rsidR="00053C0F">
        <w:rPr>
          <w:rStyle w:val="normaltextrun"/>
          <w:rFonts w:ascii="Arial" w:hAnsi="Arial" w:cs="Arial"/>
          <w:sz w:val="22"/>
          <w:szCs w:val="22"/>
          <w:lang w:val="en-US"/>
        </w:rPr>
        <w:t xml:space="preserve"> in the</w:t>
      </w:r>
      <w:r w:rsidRPr="005E2232">
        <w:rPr>
          <w:rStyle w:val="normaltextrun"/>
          <w:rFonts w:ascii="Arial" w:hAnsi="Arial" w:cs="Arial"/>
          <w:sz w:val="22"/>
          <w:szCs w:val="22"/>
          <w:lang w:val="en-US"/>
        </w:rPr>
        <w:t xml:space="preserve"> </w:t>
      </w:r>
      <w:r w:rsidR="00053C0F">
        <w:rPr>
          <w:rStyle w:val="normaltextrun"/>
          <w:rFonts w:ascii="Arial" w:hAnsi="Arial" w:cs="Arial"/>
          <w:sz w:val="22"/>
          <w:szCs w:val="22"/>
          <w:lang w:val="en-US"/>
        </w:rPr>
        <w:t xml:space="preserve">Data Protection </w:t>
      </w:r>
      <w:r w:rsidRPr="005E2232" w:rsidR="00053C0F">
        <w:rPr>
          <w:rStyle w:val="normaltextrun"/>
          <w:rFonts w:ascii="Arial" w:hAnsi="Arial" w:cs="Arial"/>
          <w:sz w:val="22"/>
          <w:szCs w:val="22"/>
          <w:lang w:val="en-US"/>
        </w:rPr>
        <w:t>Schedul</w:t>
      </w:r>
      <w:r w:rsidR="00053C0F">
        <w:rPr>
          <w:rStyle w:val="normaltextrun"/>
          <w:rFonts w:ascii="Arial" w:hAnsi="Arial" w:cs="Arial"/>
          <w:sz w:val="22"/>
          <w:szCs w:val="22"/>
          <w:lang w:val="en-US"/>
        </w:rPr>
        <w:t xml:space="preserve">e. </w:t>
      </w:r>
      <w:r w:rsidRPr="005E2232">
        <w:rPr>
          <w:rStyle w:val="normaltextrun"/>
          <w:rFonts w:ascii="Arial" w:hAnsi="Arial" w:cs="Arial"/>
          <w:sz w:val="22"/>
          <w:szCs w:val="22"/>
          <w:lang w:val="en-US"/>
        </w:rPr>
        <w:t>by the Controller and may not be determined by the Processor.</w:t>
      </w:r>
    </w:p>
    <w:p w:rsidRPr="005E2232" w:rsidR="00D40C4F" w:rsidP="00D40C4F" w:rsidRDefault="00D40C4F" w14:paraId="7E02E063" w14:textId="77777777">
      <w:pPr>
        <w:pStyle w:val="paragraph"/>
        <w:spacing w:before="0" w:beforeAutospacing="0" w:after="0" w:afterAutospacing="0"/>
        <w:ind w:left="851"/>
        <w:jc w:val="both"/>
        <w:textAlignment w:val="baseline"/>
        <w:rPr>
          <w:rFonts w:ascii="Arial" w:hAnsi="Arial" w:cs="Arial"/>
          <w:sz w:val="22"/>
          <w:szCs w:val="22"/>
        </w:rPr>
      </w:pPr>
    </w:p>
    <w:p w:rsidRPr="005E2232" w:rsidR="00D40C4F" w:rsidP="00CD5335" w:rsidRDefault="00D40C4F" w14:paraId="4F6731E5" w14:textId="77777777">
      <w:pPr>
        <w:pStyle w:val="paragraph"/>
        <w:numPr>
          <w:ilvl w:val="1"/>
          <w:numId w:val="52"/>
        </w:numPr>
        <w:spacing w:before="0" w:beforeAutospacing="0" w:after="0" w:afterAutospacing="0"/>
        <w:ind w:left="851" w:hanging="851"/>
        <w:jc w:val="both"/>
        <w:textAlignment w:val="baseline"/>
        <w:rPr>
          <w:rStyle w:val="eop"/>
          <w:rFonts w:ascii="Arial" w:hAnsi="Arial" w:cs="Arial"/>
          <w:sz w:val="22"/>
          <w:szCs w:val="22"/>
        </w:rPr>
      </w:pPr>
      <w:r w:rsidRPr="005E2232">
        <w:rPr>
          <w:rStyle w:val="normaltextrun"/>
          <w:rFonts w:ascii="Arial" w:hAnsi="Arial" w:cs="Arial"/>
          <w:sz w:val="22"/>
          <w:szCs w:val="22"/>
          <w:lang w:val="en-US"/>
        </w:rPr>
        <w:t>The Processor shall notify the Controller immediately if it considers that any of the Controller's instructions infringe the Data Protection Legislation.</w:t>
      </w:r>
      <w:r w:rsidRPr="005E2232">
        <w:rPr>
          <w:rStyle w:val="eop"/>
          <w:rFonts w:ascii="Arial" w:hAnsi="Arial" w:cs="Arial"/>
          <w:sz w:val="22"/>
          <w:szCs w:val="22"/>
        </w:rPr>
        <w:t> </w:t>
      </w:r>
    </w:p>
    <w:p w:rsidRPr="005E2232" w:rsidR="00D40C4F" w:rsidP="00D40C4F" w:rsidRDefault="00D40C4F" w14:paraId="44F208D0" w14:textId="77777777">
      <w:pPr>
        <w:pStyle w:val="paragraph"/>
        <w:spacing w:before="0" w:beforeAutospacing="0" w:after="0" w:afterAutospacing="0"/>
        <w:jc w:val="both"/>
        <w:textAlignment w:val="baseline"/>
        <w:rPr>
          <w:rFonts w:ascii="Arial" w:hAnsi="Arial" w:cs="Arial"/>
          <w:sz w:val="22"/>
          <w:szCs w:val="22"/>
        </w:rPr>
      </w:pPr>
    </w:p>
    <w:p w:rsidRPr="005E2232" w:rsidR="00D40C4F" w:rsidP="00CD5335" w:rsidRDefault="00D40C4F" w14:paraId="1448FF9D" w14:textId="77777777">
      <w:pPr>
        <w:pStyle w:val="paragraph"/>
        <w:numPr>
          <w:ilvl w:val="1"/>
          <w:numId w:val="52"/>
        </w:numPr>
        <w:spacing w:before="0" w:beforeAutospacing="0" w:after="0" w:afterAutospacing="0"/>
        <w:ind w:left="851" w:hanging="851"/>
        <w:jc w:val="both"/>
        <w:textAlignment w:val="baseline"/>
        <w:rPr>
          <w:rStyle w:val="eop"/>
          <w:rFonts w:ascii="Arial" w:hAnsi="Arial" w:cs="Arial"/>
          <w:sz w:val="22"/>
          <w:szCs w:val="22"/>
        </w:rPr>
      </w:pPr>
      <w:r w:rsidRPr="005E2232">
        <w:rPr>
          <w:rStyle w:val="normaltextrun"/>
          <w:rFonts w:ascii="Arial" w:hAnsi="Arial" w:cs="Arial"/>
          <w:sz w:val="22"/>
          <w:szCs w:val="22"/>
          <w:lang w:val="en-US"/>
        </w:rPr>
        <w:lastRenderedPageBreak/>
        <w:t>The Processor shall provide all reasonable assistance to the Controller in the preparation of any Data Protection Impact Assessment prior to commencing any processing.  Such assistance may, at the discretion of the Controller, include:</w:t>
      </w:r>
      <w:r w:rsidRPr="005E2232">
        <w:rPr>
          <w:rStyle w:val="eop"/>
          <w:rFonts w:ascii="Arial" w:hAnsi="Arial" w:cs="Arial"/>
          <w:sz w:val="22"/>
          <w:szCs w:val="22"/>
        </w:rPr>
        <w:t> </w:t>
      </w:r>
    </w:p>
    <w:p w:rsidRPr="005E2232" w:rsidR="00D40C4F" w:rsidP="00D40C4F" w:rsidRDefault="00D40C4F" w14:paraId="4F82DAAA" w14:textId="77777777">
      <w:pPr>
        <w:pStyle w:val="paragraph"/>
        <w:spacing w:before="0" w:beforeAutospacing="0" w:after="0" w:afterAutospacing="0"/>
        <w:jc w:val="both"/>
        <w:textAlignment w:val="baseline"/>
        <w:rPr>
          <w:rFonts w:ascii="Arial" w:hAnsi="Arial" w:cs="Arial"/>
          <w:sz w:val="22"/>
          <w:szCs w:val="22"/>
        </w:rPr>
      </w:pPr>
    </w:p>
    <w:p w:rsidRPr="005E2232" w:rsidR="00D40C4F" w:rsidP="00CD5335" w:rsidRDefault="00D40C4F" w14:paraId="6A0B812C" w14:textId="77777777">
      <w:pPr>
        <w:pStyle w:val="paragraph"/>
        <w:numPr>
          <w:ilvl w:val="0"/>
          <w:numId w:val="11"/>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a systematic description of the envisaged processing operations and the purpose of the processing;</w:t>
      </w:r>
      <w:r w:rsidRPr="005E2232">
        <w:rPr>
          <w:rStyle w:val="eop"/>
          <w:rFonts w:ascii="Arial" w:hAnsi="Arial" w:cs="Arial"/>
          <w:sz w:val="22"/>
          <w:szCs w:val="22"/>
        </w:rPr>
        <w:t> </w:t>
      </w:r>
    </w:p>
    <w:p w:rsidRPr="005E2232" w:rsidR="00D40C4F" w:rsidP="00CD5335" w:rsidRDefault="00D40C4F" w14:paraId="566777E2" w14:textId="77777777">
      <w:pPr>
        <w:pStyle w:val="paragraph"/>
        <w:numPr>
          <w:ilvl w:val="0"/>
          <w:numId w:val="12"/>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an assessment of the necessity and proportionality of the processing operations in relation to the Services;</w:t>
      </w:r>
      <w:r w:rsidRPr="005E2232">
        <w:rPr>
          <w:rStyle w:val="eop"/>
          <w:rFonts w:ascii="Arial" w:hAnsi="Arial" w:cs="Arial"/>
          <w:sz w:val="22"/>
          <w:szCs w:val="22"/>
        </w:rPr>
        <w:t> </w:t>
      </w:r>
    </w:p>
    <w:p w:rsidRPr="005E2232" w:rsidR="00D40C4F" w:rsidP="00CD5335" w:rsidRDefault="00D40C4F" w14:paraId="5A6EFF74" w14:textId="77777777">
      <w:pPr>
        <w:pStyle w:val="paragraph"/>
        <w:numPr>
          <w:ilvl w:val="0"/>
          <w:numId w:val="13"/>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an assessment of the risks to the rights and freedoms of Data Subjects; and</w:t>
      </w:r>
      <w:r w:rsidRPr="005E2232">
        <w:rPr>
          <w:rStyle w:val="eop"/>
          <w:rFonts w:ascii="Arial" w:hAnsi="Arial" w:cs="Arial"/>
          <w:sz w:val="22"/>
          <w:szCs w:val="22"/>
        </w:rPr>
        <w:t> </w:t>
      </w:r>
    </w:p>
    <w:p w:rsidRPr="005E2232" w:rsidR="00D40C4F" w:rsidP="00CD5335" w:rsidRDefault="00D40C4F" w14:paraId="6F4AE39F" w14:textId="77777777">
      <w:pPr>
        <w:pStyle w:val="paragraph"/>
        <w:numPr>
          <w:ilvl w:val="0"/>
          <w:numId w:val="14"/>
        </w:numPr>
        <w:tabs>
          <w:tab w:val="clear" w:pos="720"/>
          <w:tab w:val="num" w:pos="1276"/>
        </w:tabs>
        <w:spacing w:before="0" w:beforeAutospacing="0" w:after="0" w:afterAutospacing="0"/>
        <w:ind w:left="1276" w:hanging="425"/>
        <w:jc w:val="both"/>
        <w:textAlignment w:val="baseline"/>
        <w:rPr>
          <w:rStyle w:val="eop"/>
          <w:rFonts w:ascii="Arial" w:hAnsi="Arial" w:cs="Arial"/>
          <w:sz w:val="22"/>
          <w:szCs w:val="22"/>
        </w:rPr>
      </w:pPr>
      <w:r w:rsidRPr="005E2232">
        <w:rPr>
          <w:rStyle w:val="normaltextrun"/>
          <w:rFonts w:ascii="Arial" w:hAnsi="Arial" w:cs="Arial"/>
          <w:sz w:val="22"/>
          <w:szCs w:val="22"/>
          <w:lang w:val="en-US"/>
        </w:rPr>
        <w:t>the measures envisaged to address the risks, including safeguards, security measures and mechanisms to ensure the protection of Personal Data.</w:t>
      </w:r>
      <w:r w:rsidRPr="005E2232">
        <w:rPr>
          <w:rStyle w:val="eop"/>
          <w:rFonts w:ascii="Arial" w:hAnsi="Arial" w:cs="Arial"/>
          <w:sz w:val="22"/>
          <w:szCs w:val="22"/>
        </w:rPr>
        <w:t> </w:t>
      </w:r>
    </w:p>
    <w:p w:rsidRPr="005E2232" w:rsidR="00D40C4F" w:rsidP="00D40C4F" w:rsidRDefault="00D40C4F" w14:paraId="270B4CD7" w14:textId="77777777">
      <w:pPr>
        <w:pStyle w:val="paragraph"/>
        <w:spacing w:before="0" w:beforeAutospacing="0" w:after="0" w:afterAutospacing="0"/>
        <w:ind w:left="851"/>
        <w:jc w:val="both"/>
        <w:textAlignment w:val="baseline"/>
        <w:rPr>
          <w:rFonts w:ascii="Arial" w:hAnsi="Arial" w:cs="Arial"/>
          <w:sz w:val="22"/>
          <w:szCs w:val="22"/>
        </w:rPr>
      </w:pPr>
    </w:p>
    <w:p w:rsidRPr="005E2232" w:rsidR="00D40C4F" w:rsidP="00CD5335" w:rsidRDefault="00D40C4F" w14:paraId="778F942B" w14:textId="77777777">
      <w:pPr>
        <w:pStyle w:val="paragraph"/>
        <w:numPr>
          <w:ilvl w:val="1"/>
          <w:numId w:val="52"/>
        </w:numPr>
        <w:spacing w:before="0" w:beforeAutospacing="0" w:after="0" w:afterAutospacing="0"/>
        <w:ind w:left="851" w:hanging="851"/>
        <w:jc w:val="both"/>
        <w:textAlignment w:val="baseline"/>
        <w:rPr>
          <w:rStyle w:val="eop"/>
          <w:rFonts w:ascii="Arial" w:hAnsi="Arial" w:cs="Arial"/>
          <w:sz w:val="22"/>
          <w:szCs w:val="22"/>
        </w:rPr>
      </w:pPr>
      <w:r w:rsidRPr="005E2232">
        <w:rPr>
          <w:rStyle w:val="normaltextrun"/>
          <w:rFonts w:ascii="Arial" w:hAnsi="Arial" w:cs="Arial"/>
          <w:sz w:val="22"/>
          <w:szCs w:val="22"/>
          <w:lang w:val="en-US"/>
        </w:rPr>
        <w:t>The Processor shall, in relation to any Personal Data processed in connection with its obligations under this Agreement:</w:t>
      </w:r>
      <w:r w:rsidRPr="005E2232">
        <w:rPr>
          <w:rStyle w:val="eop"/>
          <w:rFonts w:ascii="Arial" w:hAnsi="Arial" w:cs="Arial"/>
          <w:sz w:val="22"/>
          <w:szCs w:val="22"/>
        </w:rPr>
        <w:t> </w:t>
      </w:r>
    </w:p>
    <w:p w:rsidRPr="005E2232" w:rsidR="00D40C4F" w:rsidP="00D40C4F" w:rsidRDefault="00D40C4F" w14:paraId="5A341B13" w14:textId="77777777">
      <w:pPr>
        <w:pStyle w:val="paragraph"/>
        <w:spacing w:before="0" w:beforeAutospacing="0" w:after="0" w:afterAutospacing="0"/>
        <w:jc w:val="both"/>
        <w:textAlignment w:val="baseline"/>
        <w:rPr>
          <w:rFonts w:ascii="Arial" w:hAnsi="Arial" w:cs="Arial"/>
          <w:sz w:val="22"/>
          <w:szCs w:val="22"/>
        </w:rPr>
      </w:pPr>
    </w:p>
    <w:p w:rsidRPr="005E2232" w:rsidR="00D40C4F" w:rsidP="00CD5335" w:rsidRDefault="00D40C4F" w14:paraId="1BFF7FA5" w14:textId="55284335">
      <w:pPr>
        <w:pStyle w:val="paragraph"/>
        <w:numPr>
          <w:ilvl w:val="0"/>
          <w:numId w:val="15"/>
        </w:numPr>
        <w:tabs>
          <w:tab w:val="clear" w:pos="720"/>
          <w:tab w:val="num" w:pos="1276"/>
        </w:tabs>
        <w:spacing w:before="0" w:beforeAutospacing="0" w:after="0" w:afterAutospacing="0"/>
        <w:ind w:left="1276" w:hanging="425"/>
        <w:jc w:val="both"/>
        <w:textAlignment w:val="baseline"/>
        <w:rPr>
          <w:rStyle w:val="eop"/>
          <w:rFonts w:ascii="Arial" w:hAnsi="Arial" w:cs="Arial"/>
          <w:sz w:val="22"/>
          <w:szCs w:val="22"/>
        </w:rPr>
      </w:pPr>
      <w:r w:rsidRPr="005E2232">
        <w:rPr>
          <w:rStyle w:val="normaltextrun"/>
          <w:rFonts w:ascii="Arial" w:hAnsi="Arial" w:cs="Arial"/>
          <w:sz w:val="22"/>
          <w:szCs w:val="22"/>
          <w:lang w:val="en-US"/>
        </w:rPr>
        <w:t>process that Personal Data only in accordance with</w:t>
      </w:r>
      <w:r w:rsidR="00120893">
        <w:rPr>
          <w:rStyle w:val="normaltextrun"/>
          <w:rFonts w:ascii="Arial" w:hAnsi="Arial" w:cs="Arial"/>
          <w:sz w:val="22"/>
          <w:szCs w:val="22"/>
          <w:lang w:val="en-US"/>
        </w:rPr>
        <w:t xml:space="preserve"> the</w:t>
      </w:r>
      <w:r w:rsidRPr="005E2232">
        <w:rPr>
          <w:rStyle w:val="normaltextrun"/>
          <w:rFonts w:ascii="Arial" w:hAnsi="Arial" w:cs="Arial"/>
          <w:sz w:val="22"/>
          <w:szCs w:val="22"/>
          <w:lang w:val="en-US"/>
        </w:rPr>
        <w:t xml:space="preserve"> </w:t>
      </w:r>
      <w:r w:rsidR="00120893">
        <w:rPr>
          <w:rStyle w:val="normaltextrun"/>
          <w:rFonts w:ascii="Arial" w:hAnsi="Arial" w:cs="Arial"/>
          <w:sz w:val="22"/>
          <w:szCs w:val="22"/>
          <w:lang w:val="en-US"/>
        </w:rPr>
        <w:t xml:space="preserve">Data Protection </w:t>
      </w:r>
      <w:r w:rsidRPr="005E2232" w:rsidR="00120893">
        <w:rPr>
          <w:rStyle w:val="normaltextrun"/>
          <w:rFonts w:ascii="Arial" w:hAnsi="Arial" w:cs="Arial"/>
          <w:sz w:val="22"/>
          <w:szCs w:val="22"/>
          <w:lang w:val="en-US"/>
        </w:rPr>
        <w:t>Schedul</w:t>
      </w:r>
      <w:r w:rsidR="00120893">
        <w:rPr>
          <w:rStyle w:val="normaltextrun"/>
          <w:rFonts w:ascii="Arial" w:hAnsi="Arial" w:cs="Arial"/>
          <w:sz w:val="22"/>
          <w:szCs w:val="22"/>
          <w:lang w:val="en-US"/>
        </w:rPr>
        <w:t xml:space="preserve">e. </w:t>
      </w:r>
      <w:r w:rsidRPr="005E2232">
        <w:rPr>
          <w:rStyle w:val="normaltextrun"/>
          <w:rFonts w:ascii="Arial" w:hAnsi="Arial" w:cs="Arial"/>
          <w:sz w:val="22"/>
          <w:szCs w:val="22"/>
          <w:lang w:val="en-US"/>
        </w:rPr>
        <w:t>unless the Processor is required to do otherwise by Law. If it is so required the Processor shall promptly notify the Controller before processing the Personal Data unless prohibited by Law;</w:t>
      </w:r>
      <w:r w:rsidRPr="005E2232">
        <w:rPr>
          <w:rStyle w:val="eop"/>
          <w:rFonts w:ascii="Arial" w:hAnsi="Arial" w:cs="Arial"/>
          <w:sz w:val="22"/>
          <w:szCs w:val="22"/>
        </w:rPr>
        <w:t> </w:t>
      </w:r>
    </w:p>
    <w:p w:rsidRPr="005E2232" w:rsidR="00D40C4F" w:rsidP="00D40C4F" w:rsidRDefault="00D40C4F" w14:paraId="33D0AB51" w14:textId="77777777">
      <w:pPr>
        <w:pStyle w:val="paragraph"/>
        <w:spacing w:before="0" w:beforeAutospacing="0" w:after="0" w:afterAutospacing="0"/>
        <w:ind w:left="1276"/>
        <w:jc w:val="both"/>
        <w:textAlignment w:val="baseline"/>
        <w:rPr>
          <w:rFonts w:ascii="Arial" w:hAnsi="Arial" w:cs="Arial"/>
          <w:sz w:val="22"/>
          <w:szCs w:val="22"/>
        </w:rPr>
      </w:pPr>
    </w:p>
    <w:p w:rsidRPr="005E2232" w:rsidR="00D40C4F" w:rsidP="00CD5335" w:rsidRDefault="00D40C4F" w14:paraId="67491C1D" w14:textId="77777777">
      <w:pPr>
        <w:pStyle w:val="paragraph"/>
        <w:numPr>
          <w:ilvl w:val="0"/>
          <w:numId w:val="16"/>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ensure that it has in place Protective Measures, which are appropriate to protect against a Data Loss Event, </w:t>
      </w:r>
      <w:r w:rsidRPr="005E2232">
        <w:rPr>
          <w:rStyle w:val="contextualspellingandgrammarerror"/>
          <w:rFonts w:ascii="Arial" w:hAnsi="Arial" w:cs="Arial"/>
          <w:sz w:val="22"/>
          <w:szCs w:val="22"/>
          <w:lang w:val="en-US"/>
        </w:rPr>
        <w:t>which  the</w:t>
      </w:r>
      <w:r w:rsidRPr="005E2232">
        <w:rPr>
          <w:rStyle w:val="normaltextrun"/>
          <w:rFonts w:ascii="Arial" w:hAnsi="Arial" w:cs="Arial"/>
          <w:sz w:val="22"/>
          <w:szCs w:val="22"/>
          <w:lang w:val="en-US"/>
        </w:rPr>
        <w:t> Controller may reasonably reject (but failure to reject shall not amount to approval by the Controller of the adequacy of the Protective Measures), having taken account of the:</w:t>
      </w:r>
      <w:r w:rsidRPr="005E2232">
        <w:rPr>
          <w:rStyle w:val="eop"/>
          <w:rFonts w:ascii="Arial" w:hAnsi="Arial" w:cs="Arial"/>
          <w:sz w:val="22"/>
          <w:szCs w:val="22"/>
        </w:rPr>
        <w:t> </w:t>
      </w:r>
    </w:p>
    <w:p w:rsidRPr="005E2232" w:rsidR="00D40C4F" w:rsidP="00120893" w:rsidRDefault="00D40C4F" w14:paraId="7AC86EA1" w14:textId="77777777">
      <w:pPr>
        <w:pStyle w:val="paragraph"/>
        <w:numPr>
          <w:ilvl w:val="0"/>
          <w:numId w:val="17"/>
        </w:numPr>
        <w:tabs>
          <w:tab w:val="clear" w:pos="720"/>
        </w:tabs>
        <w:spacing w:before="0" w:beforeAutospacing="0" w:after="0" w:afterAutospacing="0"/>
        <w:ind w:left="1560" w:hanging="142"/>
        <w:jc w:val="both"/>
        <w:textAlignment w:val="baseline"/>
        <w:rPr>
          <w:rFonts w:ascii="Arial" w:hAnsi="Arial" w:cs="Arial"/>
          <w:sz w:val="22"/>
          <w:szCs w:val="22"/>
        </w:rPr>
      </w:pPr>
      <w:r w:rsidRPr="005E2232">
        <w:rPr>
          <w:rStyle w:val="normaltextrun"/>
          <w:rFonts w:ascii="Arial" w:hAnsi="Arial" w:cs="Arial"/>
          <w:sz w:val="22"/>
          <w:szCs w:val="22"/>
          <w:lang w:val="en-US"/>
        </w:rPr>
        <w:t>nature of the data to be protected;</w:t>
      </w:r>
      <w:r w:rsidRPr="005E2232">
        <w:rPr>
          <w:rStyle w:val="eop"/>
          <w:rFonts w:ascii="Arial" w:hAnsi="Arial" w:cs="Arial"/>
          <w:sz w:val="22"/>
          <w:szCs w:val="22"/>
        </w:rPr>
        <w:t> </w:t>
      </w:r>
    </w:p>
    <w:p w:rsidRPr="005E2232" w:rsidR="00D40C4F" w:rsidP="00120893" w:rsidRDefault="00D40C4F" w14:paraId="76491E7B" w14:textId="77777777">
      <w:pPr>
        <w:pStyle w:val="paragraph"/>
        <w:numPr>
          <w:ilvl w:val="0"/>
          <w:numId w:val="18"/>
        </w:numPr>
        <w:tabs>
          <w:tab w:val="clear" w:pos="742"/>
        </w:tabs>
        <w:spacing w:before="0" w:beforeAutospacing="0" w:after="0" w:afterAutospacing="0"/>
        <w:ind w:left="1560" w:hanging="142"/>
        <w:jc w:val="both"/>
        <w:textAlignment w:val="baseline"/>
        <w:rPr>
          <w:rFonts w:ascii="Arial" w:hAnsi="Arial" w:cs="Arial"/>
          <w:sz w:val="22"/>
          <w:szCs w:val="22"/>
        </w:rPr>
      </w:pPr>
      <w:r w:rsidRPr="005E2232">
        <w:rPr>
          <w:rStyle w:val="normaltextrun"/>
          <w:rFonts w:ascii="Arial" w:hAnsi="Arial" w:cs="Arial"/>
          <w:sz w:val="22"/>
          <w:szCs w:val="22"/>
          <w:lang w:val="en-US"/>
        </w:rPr>
        <w:t>harm that might result from a Data Loss Event;</w:t>
      </w:r>
      <w:r w:rsidRPr="005E2232">
        <w:rPr>
          <w:rStyle w:val="eop"/>
          <w:rFonts w:ascii="Arial" w:hAnsi="Arial" w:cs="Arial"/>
          <w:sz w:val="22"/>
          <w:szCs w:val="22"/>
        </w:rPr>
        <w:t> </w:t>
      </w:r>
    </w:p>
    <w:p w:rsidRPr="005E2232" w:rsidR="00D40C4F" w:rsidP="00120893" w:rsidRDefault="00D40C4F" w14:paraId="6E234898" w14:textId="77777777">
      <w:pPr>
        <w:pStyle w:val="paragraph"/>
        <w:numPr>
          <w:ilvl w:val="0"/>
          <w:numId w:val="19"/>
        </w:numPr>
        <w:spacing w:before="0" w:beforeAutospacing="0" w:after="0" w:afterAutospacing="0"/>
        <w:ind w:left="1560" w:hanging="142"/>
        <w:jc w:val="both"/>
        <w:textAlignment w:val="baseline"/>
        <w:rPr>
          <w:rFonts w:ascii="Arial" w:hAnsi="Arial" w:cs="Arial"/>
          <w:sz w:val="22"/>
          <w:szCs w:val="22"/>
        </w:rPr>
      </w:pPr>
      <w:r w:rsidRPr="005E2232">
        <w:rPr>
          <w:rStyle w:val="normaltextrun"/>
          <w:rFonts w:ascii="Arial" w:hAnsi="Arial" w:cs="Arial"/>
          <w:sz w:val="22"/>
          <w:szCs w:val="22"/>
          <w:lang w:val="en-US"/>
        </w:rPr>
        <w:t>state of technological development; and</w:t>
      </w:r>
      <w:r w:rsidRPr="005E2232">
        <w:rPr>
          <w:rStyle w:val="eop"/>
          <w:rFonts w:ascii="Arial" w:hAnsi="Arial" w:cs="Arial"/>
          <w:sz w:val="22"/>
          <w:szCs w:val="22"/>
        </w:rPr>
        <w:t> </w:t>
      </w:r>
    </w:p>
    <w:p w:rsidRPr="005E2232" w:rsidR="00D40C4F" w:rsidP="00120893" w:rsidRDefault="00D40C4F" w14:paraId="5AA4EF6B" w14:textId="77777777">
      <w:pPr>
        <w:pStyle w:val="paragraph"/>
        <w:numPr>
          <w:ilvl w:val="0"/>
          <w:numId w:val="20"/>
        </w:numPr>
        <w:tabs>
          <w:tab w:val="clear" w:pos="720"/>
        </w:tabs>
        <w:spacing w:before="0" w:beforeAutospacing="0" w:after="0" w:afterAutospacing="0"/>
        <w:ind w:left="1560" w:hanging="142"/>
        <w:jc w:val="both"/>
        <w:textAlignment w:val="baseline"/>
        <w:rPr>
          <w:rStyle w:val="eop"/>
          <w:rFonts w:ascii="Arial" w:hAnsi="Arial" w:cs="Arial"/>
          <w:sz w:val="22"/>
          <w:szCs w:val="22"/>
        </w:rPr>
      </w:pPr>
      <w:r w:rsidRPr="005E2232">
        <w:rPr>
          <w:rStyle w:val="normaltextrun"/>
          <w:rFonts w:ascii="Arial" w:hAnsi="Arial" w:cs="Arial"/>
          <w:sz w:val="22"/>
          <w:szCs w:val="22"/>
          <w:lang w:val="en-US"/>
        </w:rPr>
        <w:t>cost of implementing any measures; </w:t>
      </w:r>
      <w:r w:rsidRPr="005E2232">
        <w:rPr>
          <w:rStyle w:val="eop"/>
          <w:rFonts w:ascii="Arial" w:hAnsi="Arial" w:cs="Arial"/>
          <w:sz w:val="22"/>
          <w:szCs w:val="22"/>
        </w:rPr>
        <w:t> </w:t>
      </w:r>
    </w:p>
    <w:p w:rsidRPr="005E2232" w:rsidR="00D40C4F" w:rsidP="00D40C4F" w:rsidRDefault="00D40C4F" w14:paraId="0481D3FC" w14:textId="77777777">
      <w:pPr>
        <w:pStyle w:val="paragraph"/>
        <w:spacing w:before="0" w:beforeAutospacing="0" w:after="0" w:afterAutospacing="0"/>
        <w:ind w:left="1843"/>
        <w:jc w:val="both"/>
        <w:textAlignment w:val="baseline"/>
        <w:rPr>
          <w:rFonts w:ascii="Arial" w:hAnsi="Arial" w:cs="Arial"/>
          <w:sz w:val="22"/>
          <w:szCs w:val="22"/>
        </w:rPr>
      </w:pPr>
    </w:p>
    <w:p w:rsidRPr="005E2232" w:rsidR="00D40C4F" w:rsidP="00CD5335" w:rsidRDefault="00D40C4F" w14:paraId="03AE248C" w14:textId="77777777">
      <w:pPr>
        <w:pStyle w:val="paragraph"/>
        <w:numPr>
          <w:ilvl w:val="0"/>
          <w:numId w:val="21"/>
        </w:numPr>
        <w:tabs>
          <w:tab w:val="num" w:pos="1276"/>
        </w:tabs>
        <w:spacing w:before="0" w:beforeAutospacing="0" w:after="0" w:afterAutospacing="0"/>
        <w:ind w:left="851" w:firstLine="0"/>
        <w:jc w:val="both"/>
        <w:textAlignment w:val="baseline"/>
        <w:rPr>
          <w:rFonts w:ascii="Arial" w:hAnsi="Arial" w:cs="Arial"/>
          <w:sz w:val="22"/>
          <w:szCs w:val="22"/>
        </w:rPr>
      </w:pPr>
      <w:r w:rsidRPr="005E2232">
        <w:rPr>
          <w:rStyle w:val="normaltextrun"/>
          <w:rFonts w:ascii="Arial" w:hAnsi="Arial" w:cs="Arial"/>
          <w:sz w:val="22"/>
          <w:szCs w:val="22"/>
          <w:lang w:val="en-US"/>
        </w:rPr>
        <w:t>ensure </w:t>
      </w:r>
      <w:r w:rsidRPr="005E2232">
        <w:rPr>
          <w:rStyle w:val="contextualspellingandgrammarerror"/>
          <w:rFonts w:ascii="Arial" w:hAnsi="Arial" w:cs="Arial"/>
          <w:sz w:val="22"/>
          <w:szCs w:val="22"/>
          <w:lang w:val="en-US"/>
        </w:rPr>
        <w:t>that :</w:t>
      </w:r>
      <w:r w:rsidRPr="005E2232">
        <w:rPr>
          <w:rStyle w:val="eop"/>
          <w:rFonts w:ascii="Arial" w:hAnsi="Arial" w:cs="Arial"/>
          <w:sz w:val="22"/>
          <w:szCs w:val="22"/>
        </w:rPr>
        <w:t> </w:t>
      </w:r>
    </w:p>
    <w:p w:rsidRPr="005E2232" w:rsidR="00D40C4F" w:rsidP="00CD5335" w:rsidRDefault="00D40C4F" w14:paraId="4ABCB29A" w14:textId="454B7A51">
      <w:pPr>
        <w:pStyle w:val="paragraph"/>
        <w:numPr>
          <w:ilvl w:val="0"/>
          <w:numId w:val="22"/>
        </w:numPr>
        <w:tabs>
          <w:tab w:val="clear" w:pos="720"/>
        </w:tabs>
        <w:spacing w:before="0" w:beforeAutospacing="0" w:after="0" w:afterAutospacing="0"/>
        <w:ind w:left="1843" w:hanging="425"/>
        <w:jc w:val="both"/>
        <w:textAlignment w:val="baseline"/>
        <w:rPr>
          <w:rFonts w:ascii="Arial" w:hAnsi="Arial" w:cs="Arial"/>
          <w:sz w:val="22"/>
          <w:szCs w:val="22"/>
        </w:rPr>
      </w:pPr>
      <w:r w:rsidRPr="005E2232">
        <w:rPr>
          <w:rStyle w:val="normaltextrun"/>
          <w:rFonts w:ascii="Arial" w:hAnsi="Arial" w:cs="Arial"/>
          <w:sz w:val="22"/>
          <w:szCs w:val="22"/>
          <w:lang w:val="en-US"/>
        </w:rPr>
        <w:t>the Processor Personnel do not process Personal Data except in accordance with this Agreement (and </w:t>
      </w:r>
      <w:r w:rsidRPr="005E2232">
        <w:rPr>
          <w:rStyle w:val="advancedproofingissue"/>
          <w:rFonts w:ascii="Arial" w:hAnsi="Arial" w:cs="Arial"/>
          <w:sz w:val="22"/>
          <w:szCs w:val="22"/>
          <w:lang w:val="en-US"/>
        </w:rPr>
        <w:t>in particular</w:t>
      </w:r>
      <w:r w:rsidR="00120893">
        <w:rPr>
          <w:rStyle w:val="advancedproofingissue"/>
          <w:rFonts w:ascii="Arial" w:hAnsi="Arial" w:cs="Arial"/>
          <w:sz w:val="22"/>
          <w:szCs w:val="22"/>
          <w:lang w:val="en-US"/>
        </w:rPr>
        <w:t xml:space="preserve"> the </w:t>
      </w:r>
      <w:r w:rsidRPr="005E2232">
        <w:rPr>
          <w:rStyle w:val="advancedproofingissue"/>
          <w:rFonts w:ascii="Arial" w:hAnsi="Arial" w:cs="Arial"/>
          <w:sz w:val="22"/>
          <w:szCs w:val="22"/>
          <w:lang w:val="en-US"/>
        </w:rPr>
        <w:t>Schedule</w:t>
      </w:r>
      <w:r w:rsidRPr="005E2232">
        <w:rPr>
          <w:rStyle w:val="normaltextrun"/>
          <w:rFonts w:ascii="Arial" w:hAnsi="Arial" w:cs="Arial"/>
          <w:sz w:val="22"/>
          <w:szCs w:val="22"/>
          <w:lang w:val="en-US"/>
        </w:rPr>
        <w:t> </w:t>
      </w:r>
      <w:r w:rsidR="00120893">
        <w:rPr>
          <w:rStyle w:val="normaltextrun"/>
          <w:rFonts w:ascii="Arial" w:hAnsi="Arial" w:cs="Arial"/>
          <w:sz w:val="22"/>
          <w:szCs w:val="22"/>
          <w:lang w:val="en-US"/>
        </w:rPr>
        <w:t xml:space="preserve">Data Protection </w:t>
      </w:r>
      <w:r w:rsidRPr="005E2232" w:rsidR="00120893">
        <w:rPr>
          <w:rStyle w:val="normaltextrun"/>
          <w:rFonts w:ascii="Arial" w:hAnsi="Arial" w:cs="Arial"/>
          <w:sz w:val="22"/>
          <w:szCs w:val="22"/>
          <w:lang w:val="en-US"/>
        </w:rPr>
        <w:t>Schedul</w:t>
      </w:r>
      <w:r w:rsidR="00120893">
        <w:rPr>
          <w:rStyle w:val="normaltextrun"/>
          <w:rFonts w:ascii="Arial" w:hAnsi="Arial" w:cs="Arial"/>
          <w:sz w:val="22"/>
          <w:szCs w:val="22"/>
          <w:lang w:val="en-US"/>
        </w:rPr>
        <w:t>e).</w:t>
      </w:r>
    </w:p>
    <w:p w:rsidRPr="005E2232" w:rsidR="00D40C4F" w:rsidP="00CD5335" w:rsidRDefault="00D40C4F" w14:paraId="441C8A13" w14:textId="77777777">
      <w:pPr>
        <w:pStyle w:val="paragraph"/>
        <w:numPr>
          <w:ilvl w:val="0"/>
          <w:numId w:val="23"/>
        </w:numPr>
        <w:tabs>
          <w:tab w:val="clear" w:pos="720"/>
        </w:tabs>
        <w:spacing w:before="0" w:beforeAutospacing="0" w:after="0" w:afterAutospacing="0"/>
        <w:ind w:left="1843" w:hanging="425"/>
        <w:jc w:val="both"/>
        <w:textAlignment w:val="baseline"/>
        <w:rPr>
          <w:rFonts w:ascii="Arial" w:hAnsi="Arial" w:cs="Arial"/>
          <w:sz w:val="22"/>
          <w:szCs w:val="22"/>
        </w:rPr>
      </w:pPr>
      <w:r w:rsidRPr="005E2232">
        <w:rPr>
          <w:rStyle w:val="normaltextrun"/>
          <w:rFonts w:ascii="Arial" w:hAnsi="Arial" w:cs="Arial"/>
          <w:sz w:val="22"/>
          <w:szCs w:val="22"/>
          <w:lang w:val="en-US"/>
        </w:rPr>
        <w:t>it takes all reasonable steps to ensure the reliability and integrity of any Processor Personnel who have access to the Personal Data and ensure that they:</w:t>
      </w:r>
      <w:r w:rsidRPr="005E2232">
        <w:rPr>
          <w:rStyle w:val="eop"/>
          <w:rFonts w:ascii="Arial" w:hAnsi="Arial" w:cs="Arial"/>
          <w:sz w:val="22"/>
          <w:szCs w:val="22"/>
        </w:rPr>
        <w:t> </w:t>
      </w:r>
    </w:p>
    <w:p w:rsidRPr="005E2232" w:rsidR="00D40C4F" w:rsidP="00CD5335" w:rsidRDefault="00D40C4F" w14:paraId="15E9C35C" w14:textId="77777777">
      <w:pPr>
        <w:pStyle w:val="paragraph"/>
        <w:numPr>
          <w:ilvl w:val="0"/>
          <w:numId w:val="24"/>
        </w:numPr>
        <w:tabs>
          <w:tab w:val="clear" w:pos="720"/>
          <w:tab w:val="num" w:pos="2268"/>
        </w:tabs>
        <w:spacing w:before="0" w:beforeAutospacing="0" w:after="0" w:afterAutospacing="0"/>
        <w:ind w:left="2268" w:hanging="425"/>
        <w:jc w:val="both"/>
        <w:textAlignment w:val="baseline"/>
        <w:rPr>
          <w:rFonts w:ascii="Arial" w:hAnsi="Arial" w:cs="Arial"/>
          <w:sz w:val="22"/>
          <w:szCs w:val="22"/>
        </w:rPr>
      </w:pPr>
      <w:r w:rsidRPr="005E2232">
        <w:rPr>
          <w:rStyle w:val="normaltextrun"/>
          <w:rFonts w:ascii="Arial" w:hAnsi="Arial" w:cs="Arial"/>
          <w:sz w:val="22"/>
          <w:szCs w:val="22"/>
          <w:lang w:val="en-US"/>
        </w:rPr>
        <w:t>are aware of and comply with the Processor’s duties under this clause;</w:t>
      </w:r>
      <w:r w:rsidRPr="005E2232">
        <w:rPr>
          <w:rStyle w:val="eop"/>
          <w:rFonts w:ascii="Arial" w:hAnsi="Arial" w:cs="Arial"/>
          <w:sz w:val="22"/>
          <w:szCs w:val="22"/>
        </w:rPr>
        <w:t> </w:t>
      </w:r>
    </w:p>
    <w:p w:rsidRPr="005E2232" w:rsidR="00D40C4F" w:rsidP="00CD5335" w:rsidRDefault="00D40C4F" w14:paraId="43F86CB3" w14:textId="77777777">
      <w:pPr>
        <w:pStyle w:val="paragraph"/>
        <w:numPr>
          <w:ilvl w:val="0"/>
          <w:numId w:val="25"/>
        </w:numPr>
        <w:tabs>
          <w:tab w:val="clear" w:pos="720"/>
          <w:tab w:val="num" w:pos="2268"/>
        </w:tabs>
        <w:spacing w:before="0" w:beforeAutospacing="0" w:after="0" w:afterAutospacing="0"/>
        <w:ind w:left="2268" w:hanging="425"/>
        <w:jc w:val="both"/>
        <w:textAlignment w:val="baseline"/>
        <w:rPr>
          <w:rFonts w:ascii="Arial" w:hAnsi="Arial" w:cs="Arial"/>
          <w:sz w:val="22"/>
          <w:szCs w:val="22"/>
        </w:rPr>
      </w:pPr>
      <w:r w:rsidRPr="005E2232">
        <w:rPr>
          <w:rStyle w:val="normaltextrun"/>
          <w:rFonts w:ascii="Arial" w:hAnsi="Arial" w:cs="Arial"/>
          <w:sz w:val="22"/>
          <w:szCs w:val="22"/>
          <w:lang w:val="en-US"/>
        </w:rPr>
        <w:t>are subject to appropriate confidentiality undertakings with the Processor or any Sub-processor;</w:t>
      </w:r>
      <w:r w:rsidRPr="005E2232">
        <w:rPr>
          <w:rStyle w:val="eop"/>
          <w:rFonts w:ascii="Arial" w:hAnsi="Arial" w:cs="Arial"/>
          <w:sz w:val="22"/>
          <w:szCs w:val="22"/>
        </w:rPr>
        <w:t> </w:t>
      </w:r>
    </w:p>
    <w:p w:rsidRPr="005E2232" w:rsidR="00D40C4F" w:rsidP="00CD5335" w:rsidRDefault="00D40C4F" w14:paraId="2C6EE56C" w14:textId="77777777">
      <w:pPr>
        <w:pStyle w:val="paragraph"/>
        <w:numPr>
          <w:ilvl w:val="0"/>
          <w:numId w:val="26"/>
        </w:numPr>
        <w:tabs>
          <w:tab w:val="clear" w:pos="720"/>
          <w:tab w:val="num" w:pos="2268"/>
        </w:tabs>
        <w:spacing w:before="0" w:beforeAutospacing="0" w:after="0" w:afterAutospacing="0"/>
        <w:ind w:left="2268" w:hanging="425"/>
        <w:jc w:val="both"/>
        <w:textAlignment w:val="baseline"/>
        <w:rPr>
          <w:rFonts w:ascii="Arial" w:hAnsi="Arial" w:cs="Arial"/>
          <w:sz w:val="22"/>
          <w:szCs w:val="22"/>
        </w:rPr>
      </w:pPr>
      <w:r w:rsidRPr="005E2232">
        <w:rPr>
          <w:rStyle w:val="normaltextrun"/>
          <w:rFonts w:ascii="Arial" w:hAnsi="Arial" w:cs="Arial"/>
          <w:sz w:val="22"/>
          <w:szCs w:val="22"/>
          <w:lang w:val="en-US"/>
        </w:rPr>
        <w:t>are informed of the confidential nature of the Personal Data and do not publish, disclose or divulge any of the Personal Data to any third Party unless directed in writing to do so by the Controller or as otherwise permitted by this Agreement; and</w:t>
      </w:r>
      <w:r w:rsidRPr="005E2232">
        <w:rPr>
          <w:rStyle w:val="eop"/>
          <w:rFonts w:ascii="Arial" w:hAnsi="Arial" w:cs="Arial"/>
          <w:sz w:val="22"/>
          <w:szCs w:val="22"/>
        </w:rPr>
        <w:t> </w:t>
      </w:r>
    </w:p>
    <w:p w:rsidRPr="005E2232" w:rsidR="00D40C4F" w:rsidP="00CD5335" w:rsidRDefault="00D40C4F" w14:paraId="35642445" w14:textId="77777777">
      <w:pPr>
        <w:pStyle w:val="paragraph"/>
        <w:numPr>
          <w:ilvl w:val="0"/>
          <w:numId w:val="27"/>
        </w:numPr>
        <w:tabs>
          <w:tab w:val="clear" w:pos="720"/>
          <w:tab w:val="num" w:pos="2268"/>
        </w:tabs>
        <w:spacing w:before="0" w:beforeAutospacing="0" w:after="0" w:afterAutospacing="0"/>
        <w:ind w:left="2268" w:hanging="425"/>
        <w:jc w:val="both"/>
        <w:textAlignment w:val="baseline"/>
        <w:rPr>
          <w:rStyle w:val="eop"/>
          <w:rFonts w:ascii="Arial" w:hAnsi="Arial" w:cs="Arial"/>
          <w:sz w:val="22"/>
          <w:szCs w:val="22"/>
        </w:rPr>
      </w:pPr>
      <w:r w:rsidRPr="005E2232">
        <w:rPr>
          <w:rStyle w:val="normaltextrun"/>
          <w:rFonts w:ascii="Arial" w:hAnsi="Arial" w:cs="Arial"/>
          <w:sz w:val="22"/>
          <w:szCs w:val="22"/>
          <w:lang w:val="en-US"/>
        </w:rPr>
        <w:t>have undergone adequate training in the use, care, protection and handling of Personal Data; and</w:t>
      </w:r>
      <w:r w:rsidRPr="005E2232">
        <w:rPr>
          <w:rStyle w:val="eop"/>
          <w:rFonts w:ascii="Arial" w:hAnsi="Arial" w:cs="Arial"/>
          <w:sz w:val="22"/>
          <w:szCs w:val="22"/>
        </w:rPr>
        <w:t> </w:t>
      </w:r>
    </w:p>
    <w:p w:rsidRPr="005E2232" w:rsidR="00D40C4F" w:rsidP="00D40C4F" w:rsidRDefault="00D40C4F" w14:paraId="5DD04235" w14:textId="77777777">
      <w:pPr>
        <w:pStyle w:val="paragraph"/>
        <w:spacing w:before="0" w:beforeAutospacing="0" w:after="0" w:afterAutospacing="0"/>
        <w:ind w:left="2268"/>
        <w:jc w:val="both"/>
        <w:textAlignment w:val="baseline"/>
        <w:rPr>
          <w:rFonts w:ascii="Arial" w:hAnsi="Arial" w:cs="Arial"/>
          <w:sz w:val="22"/>
          <w:szCs w:val="22"/>
        </w:rPr>
      </w:pPr>
    </w:p>
    <w:p w:rsidRPr="005E2232" w:rsidR="00D40C4F" w:rsidP="00CD5335" w:rsidRDefault="00D40C4F" w14:paraId="1988CE9D" w14:textId="77777777">
      <w:pPr>
        <w:pStyle w:val="paragraph"/>
        <w:numPr>
          <w:ilvl w:val="0"/>
          <w:numId w:val="28"/>
        </w:numPr>
        <w:tabs>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not transfer Personal Data outside of the EU unless the prior written consent of the Controller has been obtained and the following conditions are fulfilled:</w:t>
      </w:r>
      <w:r w:rsidRPr="005E2232">
        <w:rPr>
          <w:rStyle w:val="eop"/>
          <w:rFonts w:ascii="Arial" w:hAnsi="Arial" w:cs="Arial"/>
          <w:sz w:val="22"/>
          <w:szCs w:val="22"/>
        </w:rPr>
        <w:t> </w:t>
      </w:r>
    </w:p>
    <w:p w:rsidRPr="005E2232" w:rsidR="00D40C4F" w:rsidP="00CD5335" w:rsidRDefault="00D40C4F" w14:paraId="306B0AF8" w14:textId="77777777">
      <w:pPr>
        <w:pStyle w:val="paragraph"/>
        <w:numPr>
          <w:ilvl w:val="0"/>
          <w:numId w:val="29"/>
        </w:numPr>
        <w:tabs>
          <w:tab w:val="clear" w:pos="720"/>
          <w:tab w:val="num" w:pos="1843"/>
        </w:tabs>
        <w:spacing w:before="0" w:beforeAutospacing="0" w:after="0" w:afterAutospacing="0"/>
        <w:ind w:left="1843" w:hanging="425"/>
        <w:jc w:val="both"/>
        <w:textAlignment w:val="baseline"/>
        <w:rPr>
          <w:rFonts w:ascii="Arial" w:hAnsi="Arial" w:cs="Arial"/>
          <w:sz w:val="22"/>
          <w:szCs w:val="22"/>
        </w:rPr>
      </w:pPr>
      <w:r w:rsidRPr="005E2232">
        <w:rPr>
          <w:rStyle w:val="normaltextrun"/>
          <w:rFonts w:ascii="Arial" w:hAnsi="Arial" w:cs="Arial"/>
          <w:sz w:val="22"/>
          <w:szCs w:val="22"/>
          <w:lang w:val="en-US"/>
        </w:rPr>
        <w:t>the Controller or the Processor has provided appropriate safeguards in relation to the transfer (whether in accordance with GDPR Article 46 or LED Article 37) as determined by the Controller;</w:t>
      </w:r>
      <w:r w:rsidRPr="005E2232">
        <w:rPr>
          <w:rStyle w:val="eop"/>
          <w:rFonts w:ascii="Arial" w:hAnsi="Arial" w:cs="Arial"/>
          <w:sz w:val="22"/>
          <w:szCs w:val="22"/>
        </w:rPr>
        <w:t> </w:t>
      </w:r>
    </w:p>
    <w:p w:rsidRPr="005E2232" w:rsidR="00D40C4F" w:rsidP="00CD5335" w:rsidRDefault="00D40C4F" w14:paraId="15908CD6" w14:textId="77777777">
      <w:pPr>
        <w:pStyle w:val="paragraph"/>
        <w:numPr>
          <w:ilvl w:val="0"/>
          <w:numId w:val="30"/>
        </w:numPr>
        <w:tabs>
          <w:tab w:val="clear" w:pos="720"/>
          <w:tab w:val="num" w:pos="1843"/>
        </w:tabs>
        <w:spacing w:before="0" w:beforeAutospacing="0" w:after="0" w:afterAutospacing="0"/>
        <w:ind w:left="1843" w:hanging="425"/>
        <w:jc w:val="both"/>
        <w:textAlignment w:val="baseline"/>
        <w:rPr>
          <w:rFonts w:ascii="Arial" w:hAnsi="Arial" w:cs="Arial"/>
          <w:sz w:val="22"/>
          <w:szCs w:val="22"/>
        </w:rPr>
      </w:pPr>
      <w:r w:rsidRPr="005E2232">
        <w:rPr>
          <w:rStyle w:val="normaltextrun"/>
          <w:rFonts w:ascii="Arial" w:hAnsi="Arial" w:cs="Arial"/>
          <w:sz w:val="22"/>
          <w:szCs w:val="22"/>
          <w:lang w:val="en-US"/>
        </w:rPr>
        <w:t>the Data Subject has enforceable rights and effective legal remedies;</w:t>
      </w:r>
      <w:r w:rsidRPr="005E2232">
        <w:rPr>
          <w:rStyle w:val="eop"/>
          <w:rFonts w:ascii="Arial" w:hAnsi="Arial" w:cs="Arial"/>
          <w:sz w:val="22"/>
          <w:szCs w:val="22"/>
        </w:rPr>
        <w:t> </w:t>
      </w:r>
    </w:p>
    <w:p w:rsidRPr="005E2232" w:rsidR="00D40C4F" w:rsidP="00CD5335" w:rsidRDefault="00D40C4F" w14:paraId="65779ED1" w14:textId="77777777">
      <w:pPr>
        <w:pStyle w:val="paragraph"/>
        <w:numPr>
          <w:ilvl w:val="0"/>
          <w:numId w:val="31"/>
        </w:numPr>
        <w:tabs>
          <w:tab w:val="clear" w:pos="720"/>
          <w:tab w:val="num" w:pos="1843"/>
        </w:tabs>
        <w:spacing w:before="0" w:beforeAutospacing="0" w:after="0" w:afterAutospacing="0"/>
        <w:ind w:left="1843" w:hanging="425"/>
        <w:jc w:val="both"/>
        <w:textAlignment w:val="baseline"/>
        <w:rPr>
          <w:rFonts w:ascii="Arial" w:hAnsi="Arial" w:cs="Arial"/>
          <w:sz w:val="22"/>
          <w:szCs w:val="22"/>
        </w:rPr>
      </w:pPr>
      <w:r w:rsidRPr="005E2232">
        <w:rPr>
          <w:rStyle w:val="normaltextrun"/>
          <w:rFonts w:ascii="Arial" w:hAnsi="Arial" w:cs="Arial"/>
          <w:sz w:val="22"/>
          <w:szCs w:val="22"/>
          <w:lang w:val="en-US"/>
        </w:rPr>
        <w:t>the Processor complies with its obligations under the Data Protection Legislation by providing an adequate level of protection to any Personal Data that is transferred (or, if it is not so bound, uses its best </w:t>
      </w:r>
      <w:r w:rsidRPr="005E2232">
        <w:rPr>
          <w:rStyle w:val="spellingerror"/>
          <w:rFonts w:ascii="Arial" w:hAnsi="Arial" w:cs="Arial"/>
          <w:sz w:val="22"/>
          <w:szCs w:val="22"/>
          <w:lang w:val="en-US"/>
        </w:rPr>
        <w:t>endeavours</w:t>
      </w:r>
      <w:r w:rsidRPr="005E2232">
        <w:rPr>
          <w:rStyle w:val="normaltextrun"/>
          <w:rFonts w:ascii="Arial" w:hAnsi="Arial" w:cs="Arial"/>
          <w:sz w:val="22"/>
          <w:szCs w:val="22"/>
          <w:lang w:val="en-US"/>
        </w:rPr>
        <w:t> to assist the Controller in meeting its obligations); and</w:t>
      </w:r>
      <w:r w:rsidRPr="005E2232">
        <w:rPr>
          <w:rStyle w:val="eop"/>
          <w:rFonts w:ascii="Arial" w:hAnsi="Arial" w:cs="Arial"/>
          <w:sz w:val="22"/>
          <w:szCs w:val="22"/>
        </w:rPr>
        <w:t> </w:t>
      </w:r>
    </w:p>
    <w:p w:rsidRPr="005E2232" w:rsidR="00D40C4F" w:rsidP="00CD5335" w:rsidRDefault="00D40C4F" w14:paraId="3914B728" w14:textId="77777777">
      <w:pPr>
        <w:pStyle w:val="paragraph"/>
        <w:numPr>
          <w:ilvl w:val="0"/>
          <w:numId w:val="32"/>
        </w:numPr>
        <w:tabs>
          <w:tab w:val="clear" w:pos="720"/>
          <w:tab w:val="num" w:pos="1843"/>
        </w:tabs>
        <w:spacing w:before="0" w:beforeAutospacing="0" w:after="0" w:afterAutospacing="0"/>
        <w:ind w:left="1843" w:hanging="425"/>
        <w:jc w:val="both"/>
        <w:textAlignment w:val="baseline"/>
        <w:rPr>
          <w:rFonts w:ascii="Arial" w:hAnsi="Arial" w:cs="Arial"/>
          <w:sz w:val="22"/>
          <w:szCs w:val="22"/>
        </w:rPr>
      </w:pPr>
      <w:r w:rsidRPr="005E2232">
        <w:rPr>
          <w:rStyle w:val="normaltextrun"/>
          <w:rFonts w:ascii="Arial" w:hAnsi="Arial" w:cs="Arial"/>
          <w:sz w:val="22"/>
          <w:szCs w:val="22"/>
          <w:lang w:val="en-US"/>
        </w:rPr>
        <w:lastRenderedPageBreak/>
        <w:t>the Processor complies with any reasonable instructions notified to it in advance by the Controller with respect to the processing of the Personal Data;</w:t>
      </w:r>
      <w:r w:rsidRPr="005E2232">
        <w:rPr>
          <w:rStyle w:val="eop"/>
          <w:rFonts w:ascii="Arial" w:hAnsi="Arial" w:cs="Arial"/>
          <w:sz w:val="22"/>
          <w:szCs w:val="22"/>
        </w:rPr>
        <w:t> </w:t>
      </w:r>
    </w:p>
    <w:p w:rsidRPr="005E2232" w:rsidR="00D40C4F" w:rsidP="00CD5335" w:rsidRDefault="00D40C4F" w14:paraId="6AC33D57" w14:textId="77777777">
      <w:pPr>
        <w:pStyle w:val="paragraph"/>
        <w:numPr>
          <w:ilvl w:val="0"/>
          <w:numId w:val="33"/>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at the written direction of the Controller, delete or return Personal Data (and any copies of it) to the Controller on termination of the Agreement unless the Processor is required by Law to retain the Personal Data.</w:t>
      </w:r>
      <w:r w:rsidRPr="005E2232">
        <w:rPr>
          <w:rStyle w:val="eop"/>
          <w:rFonts w:ascii="Arial" w:hAnsi="Arial" w:cs="Arial"/>
          <w:sz w:val="22"/>
          <w:szCs w:val="22"/>
        </w:rPr>
        <w:t> </w:t>
      </w:r>
    </w:p>
    <w:p w:rsidRPr="005E2232" w:rsidR="00D40C4F" w:rsidP="00D40C4F" w:rsidRDefault="00D40C4F" w14:paraId="5F151B34" w14:textId="77777777">
      <w:pPr>
        <w:pStyle w:val="paragraph"/>
        <w:spacing w:before="0" w:beforeAutospacing="0" w:after="0" w:afterAutospacing="0"/>
        <w:jc w:val="both"/>
        <w:textAlignment w:val="baseline"/>
        <w:rPr>
          <w:rStyle w:val="normaltextrun"/>
          <w:rFonts w:ascii="Arial" w:hAnsi="Arial" w:cs="Arial"/>
          <w:sz w:val="22"/>
          <w:szCs w:val="22"/>
          <w:lang w:val="en-US"/>
        </w:rPr>
      </w:pPr>
    </w:p>
    <w:p w:rsidRPr="005E2232" w:rsidR="00D40C4F" w:rsidP="00CD5335" w:rsidRDefault="00D40C4F" w14:paraId="47C1899C"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sz w:val="22"/>
          <w:szCs w:val="22"/>
          <w:lang w:val="en-US"/>
        </w:rPr>
        <w:t>Subject to clause 1.6, the Processor shall notify the Controller immediately if it:</w:t>
      </w:r>
      <w:r w:rsidRPr="005E2232">
        <w:rPr>
          <w:rStyle w:val="eop"/>
          <w:rFonts w:ascii="Arial" w:hAnsi="Arial" w:cs="Arial"/>
          <w:sz w:val="22"/>
          <w:szCs w:val="22"/>
        </w:rPr>
        <w:t> </w:t>
      </w:r>
    </w:p>
    <w:p w:rsidRPr="005E2232" w:rsidR="00D40C4F" w:rsidP="00CD5335" w:rsidRDefault="00D40C4F" w14:paraId="66C8F8D7" w14:textId="77777777">
      <w:pPr>
        <w:pStyle w:val="paragraph"/>
        <w:numPr>
          <w:ilvl w:val="0"/>
          <w:numId w:val="34"/>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receives a Data Subject Request (or purported Data Subject Request);</w:t>
      </w:r>
      <w:r w:rsidRPr="005E2232">
        <w:rPr>
          <w:rStyle w:val="eop"/>
          <w:rFonts w:ascii="Arial" w:hAnsi="Arial" w:cs="Arial"/>
          <w:sz w:val="22"/>
          <w:szCs w:val="22"/>
        </w:rPr>
        <w:t> </w:t>
      </w:r>
    </w:p>
    <w:p w:rsidRPr="005E2232" w:rsidR="00D40C4F" w:rsidP="00CD5335" w:rsidRDefault="00D40C4F" w14:paraId="46FF41C6" w14:textId="77777777">
      <w:pPr>
        <w:pStyle w:val="paragraph"/>
        <w:numPr>
          <w:ilvl w:val="0"/>
          <w:numId w:val="35"/>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receives a request to rectify, block or erase any Personal Data; </w:t>
      </w:r>
      <w:r w:rsidRPr="005E2232">
        <w:rPr>
          <w:rStyle w:val="eop"/>
          <w:rFonts w:ascii="Arial" w:hAnsi="Arial" w:cs="Arial"/>
          <w:sz w:val="22"/>
          <w:szCs w:val="22"/>
        </w:rPr>
        <w:t> </w:t>
      </w:r>
    </w:p>
    <w:p w:rsidRPr="005E2232" w:rsidR="00D40C4F" w:rsidP="00CD5335" w:rsidRDefault="00D40C4F" w14:paraId="498B1176" w14:textId="77777777">
      <w:pPr>
        <w:pStyle w:val="paragraph"/>
        <w:numPr>
          <w:ilvl w:val="0"/>
          <w:numId w:val="36"/>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receives any other request, complaint or communication relating to either Party's obligations under the Data Protection Legislation; </w:t>
      </w:r>
      <w:r w:rsidRPr="005E2232">
        <w:rPr>
          <w:rStyle w:val="eop"/>
          <w:rFonts w:ascii="Arial" w:hAnsi="Arial" w:cs="Arial"/>
          <w:sz w:val="22"/>
          <w:szCs w:val="22"/>
        </w:rPr>
        <w:t> </w:t>
      </w:r>
    </w:p>
    <w:p w:rsidRPr="005E2232" w:rsidR="00D40C4F" w:rsidP="00CD5335" w:rsidRDefault="00D40C4F" w14:paraId="7729AF1C" w14:textId="77777777">
      <w:pPr>
        <w:pStyle w:val="paragraph"/>
        <w:numPr>
          <w:ilvl w:val="0"/>
          <w:numId w:val="37"/>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receives any communication from the Information Commissioner or any other regulatory authority in connection with Personal Data processed under this Agreement; </w:t>
      </w:r>
      <w:r w:rsidRPr="005E2232">
        <w:rPr>
          <w:rStyle w:val="eop"/>
          <w:rFonts w:ascii="Arial" w:hAnsi="Arial" w:cs="Arial"/>
          <w:sz w:val="22"/>
          <w:szCs w:val="22"/>
        </w:rPr>
        <w:t> </w:t>
      </w:r>
    </w:p>
    <w:p w:rsidRPr="005E2232" w:rsidR="00D40C4F" w:rsidP="00CD5335" w:rsidRDefault="00D40C4F" w14:paraId="152FBDCF" w14:textId="77777777">
      <w:pPr>
        <w:pStyle w:val="paragraph"/>
        <w:numPr>
          <w:ilvl w:val="0"/>
          <w:numId w:val="38"/>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receives a request from any third Party for disclosure of Personal Data where compliance with such request is required or purported to be required by Law; or</w:t>
      </w:r>
      <w:r w:rsidRPr="005E2232">
        <w:rPr>
          <w:rStyle w:val="eop"/>
          <w:rFonts w:ascii="Arial" w:hAnsi="Arial" w:cs="Arial"/>
          <w:sz w:val="22"/>
          <w:szCs w:val="22"/>
        </w:rPr>
        <w:t> </w:t>
      </w:r>
    </w:p>
    <w:p w:rsidRPr="005E2232" w:rsidR="00D40C4F" w:rsidP="00CD5335" w:rsidRDefault="00D40C4F" w14:paraId="639172C2" w14:textId="77777777">
      <w:pPr>
        <w:pStyle w:val="paragraph"/>
        <w:numPr>
          <w:ilvl w:val="0"/>
          <w:numId w:val="39"/>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becomes aware of a Data Loss Event.</w:t>
      </w:r>
      <w:r w:rsidRPr="005E2232">
        <w:rPr>
          <w:rStyle w:val="eop"/>
          <w:rFonts w:ascii="Arial" w:hAnsi="Arial" w:cs="Arial"/>
          <w:sz w:val="22"/>
          <w:szCs w:val="22"/>
        </w:rPr>
        <w:t> </w:t>
      </w:r>
    </w:p>
    <w:p w:rsidRPr="005E2232" w:rsidR="00D40C4F" w:rsidP="00D40C4F" w:rsidRDefault="00D40C4F" w14:paraId="5DEC5E08" w14:textId="77777777">
      <w:pPr>
        <w:pStyle w:val="paragraph"/>
        <w:spacing w:before="0" w:beforeAutospacing="0" w:after="0" w:afterAutospacing="0"/>
        <w:jc w:val="both"/>
        <w:textAlignment w:val="baseline"/>
        <w:rPr>
          <w:rStyle w:val="normaltextrun"/>
          <w:rFonts w:ascii="Arial" w:hAnsi="Arial" w:cs="Arial"/>
          <w:sz w:val="22"/>
          <w:szCs w:val="22"/>
          <w:lang w:val="en-US"/>
        </w:rPr>
      </w:pPr>
    </w:p>
    <w:p w:rsidRPr="005E2232" w:rsidR="00D40C4F" w:rsidP="00CD5335" w:rsidRDefault="00D40C4F" w14:paraId="4FE045C7" w14:textId="77777777">
      <w:pPr>
        <w:pStyle w:val="paragraph"/>
        <w:numPr>
          <w:ilvl w:val="1"/>
          <w:numId w:val="52"/>
        </w:numPr>
        <w:spacing w:before="0" w:beforeAutospacing="0" w:after="0" w:afterAutospacing="0"/>
        <w:ind w:left="851" w:hanging="851"/>
        <w:jc w:val="both"/>
        <w:textAlignment w:val="baseline"/>
        <w:rPr>
          <w:rStyle w:val="eop"/>
          <w:rFonts w:ascii="Arial" w:hAnsi="Arial" w:cs="Arial"/>
          <w:sz w:val="22"/>
          <w:szCs w:val="22"/>
        </w:rPr>
      </w:pPr>
      <w:r w:rsidRPr="005E2232">
        <w:rPr>
          <w:rStyle w:val="normaltextrun"/>
          <w:rFonts w:ascii="Arial" w:hAnsi="Arial" w:cs="Arial"/>
          <w:sz w:val="22"/>
          <w:szCs w:val="22"/>
          <w:lang w:val="en-US"/>
        </w:rPr>
        <w:t>The Processor’s obligation to notify under clause 1.5 shall include the provision of further information to the Controller in phases, as details become available. </w:t>
      </w:r>
      <w:r w:rsidRPr="005E2232">
        <w:rPr>
          <w:rStyle w:val="eop"/>
          <w:rFonts w:ascii="Arial" w:hAnsi="Arial" w:cs="Arial"/>
          <w:sz w:val="22"/>
          <w:szCs w:val="22"/>
        </w:rPr>
        <w:t> </w:t>
      </w:r>
    </w:p>
    <w:p w:rsidRPr="005E2232" w:rsidR="00D40C4F" w:rsidP="00D40C4F" w:rsidRDefault="00D40C4F" w14:paraId="69E1BA35" w14:textId="77777777">
      <w:pPr>
        <w:pStyle w:val="paragraph"/>
        <w:spacing w:before="0" w:beforeAutospacing="0" w:after="0" w:afterAutospacing="0"/>
        <w:ind w:left="851"/>
        <w:jc w:val="both"/>
        <w:textAlignment w:val="baseline"/>
        <w:rPr>
          <w:rFonts w:ascii="Arial" w:hAnsi="Arial" w:cs="Arial"/>
          <w:sz w:val="22"/>
          <w:szCs w:val="22"/>
        </w:rPr>
      </w:pPr>
    </w:p>
    <w:p w:rsidRPr="005E2232" w:rsidR="00D40C4F" w:rsidP="00CD5335" w:rsidRDefault="00D40C4F" w14:paraId="13B17812"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advancedproofingissue"/>
          <w:rFonts w:ascii="Arial" w:hAnsi="Arial" w:cs="Arial"/>
          <w:sz w:val="22"/>
          <w:szCs w:val="22"/>
          <w:lang w:val="en-US"/>
        </w:rPr>
        <w:t>Taking into account</w:t>
      </w:r>
      <w:r w:rsidRPr="005E2232">
        <w:rPr>
          <w:rStyle w:val="normaltextrun"/>
          <w:rFonts w:ascii="Arial" w:hAnsi="Arial" w:cs="Arial"/>
          <w:sz w:val="22"/>
          <w:szCs w:val="22"/>
          <w:lang w:val="en-US"/>
        </w:rPr>
        <w: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r w:rsidRPr="005E2232">
        <w:rPr>
          <w:rStyle w:val="eop"/>
          <w:rFonts w:ascii="Arial" w:hAnsi="Arial" w:cs="Arial"/>
          <w:sz w:val="22"/>
          <w:szCs w:val="22"/>
        </w:rPr>
        <w:t> </w:t>
      </w:r>
    </w:p>
    <w:p w:rsidRPr="005E2232" w:rsidR="00D40C4F" w:rsidP="00CD5335" w:rsidRDefault="00D40C4F" w14:paraId="1A5804D6" w14:textId="77777777">
      <w:pPr>
        <w:pStyle w:val="paragraph"/>
        <w:numPr>
          <w:ilvl w:val="0"/>
          <w:numId w:val="40"/>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the Controller with full details and copies of the complaint, communication or request;</w:t>
      </w:r>
      <w:r w:rsidRPr="005E2232">
        <w:rPr>
          <w:rStyle w:val="eop"/>
          <w:rFonts w:ascii="Arial" w:hAnsi="Arial" w:cs="Arial"/>
          <w:sz w:val="22"/>
          <w:szCs w:val="22"/>
        </w:rPr>
        <w:t> </w:t>
      </w:r>
    </w:p>
    <w:p w:rsidRPr="005E2232" w:rsidR="00D40C4F" w:rsidP="00CD5335" w:rsidRDefault="00D40C4F" w14:paraId="3DBE455B" w14:textId="77777777">
      <w:pPr>
        <w:pStyle w:val="paragraph"/>
        <w:numPr>
          <w:ilvl w:val="0"/>
          <w:numId w:val="41"/>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such assistance as is reasonably requested by the Controller to enable the Controller to comply with a Data Subject Request within the relevant timescales set out in the Data Protection Legislation; </w:t>
      </w:r>
      <w:r w:rsidRPr="005E2232">
        <w:rPr>
          <w:rStyle w:val="eop"/>
          <w:rFonts w:ascii="Arial" w:hAnsi="Arial" w:cs="Arial"/>
          <w:sz w:val="22"/>
          <w:szCs w:val="22"/>
        </w:rPr>
        <w:t> </w:t>
      </w:r>
    </w:p>
    <w:p w:rsidRPr="005E2232" w:rsidR="00D40C4F" w:rsidP="00CD5335" w:rsidRDefault="00D40C4F" w14:paraId="47779611" w14:textId="77777777">
      <w:pPr>
        <w:pStyle w:val="paragraph"/>
        <w:numPr>
          <w:ilvl w:val="0"/>
          <w:numId w:val="42"/>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the Controller, at its request, with any Personal Data it holds in relation to a Data Subject; </w:t>
      </w:r>
      <w:r w:rsidRPr="005E2232">
        <w:rPr>
          <w:rStyle w:val="eop"/>
          <w:rFonts w:ascii="Arial" w:hAnsi="Arial" w:cs="Arial"/>
          <w:sz w:val="22"/>
          <w:szCs w:val="22"/>
        </w:rPr>
        <w:t> </w:t>
      </w:r>
    </w:p>
    <w:p w:rsidRPr="005E2232" w:rsidR="00D40C4F" w:rsidP="00CD5335" w:rsidRDefault="00D40C4F" w14:paraId="51C4D421" w14:textId="77777777">
      <w:pPr>
        <w:pStyle w:val="paragraph"/>
        <w:numPr>
          <w:ilvl w:val="0"/>
          <w:numId w:val="43"/>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assistance as requested by the Controller following any Data Loss Event; </w:t>
      </w:r>
      <w:r w:rsidRPr="005E2232">
        <w:rPr>
          <w:rStyle w:val="eop"/>
          <w:rFonts w:ascii="Arial" w:hAnsi="Arial" w:cs="Arial"/>
          <w:sz w:val="22"/>
          <w:szCs w:val="22"/>
        </w:rPr>
        <w:t> </w:t>
      </w:r>
    </w:p>
    <w:p w:rsidRPr="005E2232" w:rsidR="00D40C4F" w:rsidP="00CD5335" w:rsidRDefault="00D40C4F" w14:paraId="070ADA8C" w14:textId="77777777">
      <w:pPr>
        <w:pStyle w:val="paragraph"/>
        <w:numPr>
          <w:ilvl w:val="0"/>
          <w:numId w:val="44"/>
        </w:numPr>
        <w:tabs>
          <w:tab w:val="clear" w:pos="720"/>
          <w:tab w:val="num" w:pos="1276"/>
        </w:tabs>
        <w:spacing w:before="0" w:beforeAutospacing="0" w:after="0" w:afterAutospacing="0"/>
        <w:ind w:left="1276" w:hanging="425"/>
        <w:jc w:val="both"/>
        <w:textAlignment w:val="baseline"/>
        <w:rPr>
          <w:rStyle w:val="eop"/>
          <w:rFonts w:ascii="Arial" w:hAnsi="Arial" w:cs="Arial"/>
          <w:sz w:val="22"/>
          <w:szCs w:val="22"/>
        </w:rPr>
      </w:pPr>
      <w:r w:rsidRPr="005E2232">
        <w:rPr>
          <w:rStyle w:val="normaltextrun"/>
          <w:rFonts w:ascii="Arial" w:hAnsi="Arial" w:cs="Arial"/>
          <w:sz w:val="22"/>
          <w:szCs w:val="22"/>
          <w:lang w:val="en-US"/>
        </w:rPr>
        <w:t>assistance as requested by the Controller with respect to any request from the Information Commissioner’s Office, or any consultation by the Controller with the Information Commissioner's Office.</w:t>
      </w:r>
      <w:r w:rsidRPr="005E2232">
        <w:rPr>
          <w:rStyle w:val="eop"/>
          <w:rFonts w:ascii="Arial" w:hAnsi="Arial" w:cs="Arial"/>
          <w:sz w:val="22"/>
          <w:szCs w:val="22"/>
        </w:rPr>
        <w:t> </w:t>
      </w:r>
    </w:p>
    <w:p w:rsidRPr="005E2232" w:rsidR="007D4E19" w:rsidP="007D4E19" w:rsidRDefault="007D4E19" w14:paraId="466ED732" w14:textId="77777777">
      <w:pPr>
        <w:pStyle w:val="paragraph"/>
        <w:spacing w:before="0" w:beforeAutospacing="0" w:after="0" w:afterAutospacing="0"/>
        <w:ind w:left="1276"/>
        <w:jc w:val="both"/>
        <w:textAlignment w:val="baseline"/>
        <w:rPr>
          <w:rFonts w:ascii="Arial" w:hAnsi="Arial" w:cs="Arial"/>
          <w:sz w:val="22"/>
          <w:szCs w:val="22"/>
        </w:rPr>
      </w:pPr>
    </w:p>
    <w:p w:rsidRPr="005E2232" w:rsidR="00D40C4F" w:rsidP="00CD5335" w:rsidRDefault="00D40C4F" w14:paraId="254264B2"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sz w:val="22"/>
          <w:szCs w:val="22"/>
          <w:lang w:val="en-US"/>
        </w:rPr>
        <w:t>The Processor shall maintain complete and accurate records and information to demonstrate its compliance with this clause. This requirement does not apply where the Processor employs fewer than 250 staff, unless:</w:t>
      </w:r>
      <w:r w:rsidRPr="005E2232">
        <w:rPr>
          <w:rStyle w:val="eop"/>
          <w:rFonts w:ascii="Arial" w:hAnsi="Arial" w:cs="Arial"/>
          <w:sz w:val="22"/>
          <w:szCs w:val="22"/>
        </w:rPr>
        <w:t> </w:t>
      </w:r>
    </w:p>
    <w:p w:rsidRPr="005E2232" w:rsidR="00D40C4F" w:rsidP="00CD5335" w:rsidRDefault="00D40C4F" w14:paraId="7F1DB7BC" w14:textId="77777777">
      <w:pPr>
        <w:pStyle w:val="paragraph"/>
        <w:numPr>
          <w:ilvl w:val="0"/>
          <w:numId w:val="45"/>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the Controller determines that the processing is not occasional;</w:t>
      </w:r>
      <w:r w:rsidRPr="005E2232">
        <w:rPr>
          <w:rStyle w:val="eop"/>
          <w:rFonts w:ascii="Arial" w:hAnsi="Arial" w:cs="Arial"/>
          <w:sz w:val="22"/>
          <w:szCs w:val="22"/>
        </w:rPr>
        <w:t> </w:t>
      </w:r>
    </w:p>
    <w:p w:rsidRPr="005E2232" w:rsidR="00D40C4F" w:rsidP="00CD5335" w:rsidRDefault="00D40C4F" w14:paraId="321E948B" w14:textId="77777777">
      <w:pPr>
        <w:pStyle w:val="paragraph"/>
        <w:numPr>
          <w:ilvl w:val="0"/>
          <w:numId w:val="46"/>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the Controller determines the processing includes special categories of data as referred to in Article 9(1) of the GDPR or Personal Data relating to criminal convictions and offences referred to in Article 10 of the GDPR; or</w:t>
      </w:r>
      <w:r w:rsidRPr="005E2232">
        <w:rPr>
          <w:rStyle w:val="eop"/>
          <w:rFonts w:ascii="Arial" w:hAnsi="Arial" w:cs="Arial"/>
          <w:sz w:val="22"/>
          <w:szCs w:val="22"/>
        </w:rPr>
        <w:t> </w:t>
      </w:r>
    </w:p>
    <w:p w:rsidRPr="005E2232" w:rsidR="00D40C4F" w:rsidP="00CD5335" w:rsidRDefault="00D40C4F" w14:paraId="5A356C0A" w14:textId="77777777">
      <w:pPr>
        <w:pStyle w:val="paragraph"/>
        <w:numPr>
          <w:ilvl w:val="0"/>
          <w:numId w:val="47"/>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the Controller determines that the processing is likely to result in a risk to the rights and freedoms of Data Subjects.</w:t>
      </w:r>
      <w:r w:rsidRPr="005E2232">
        <w:rPr>
          <w:rStyle w:val="eop"/>
          <w:rFonts w:ascii="Arial" w:hAnsi="Arial" w:cs="Arial"/>
          <w:sz w:val="22"/>
          <w:szCs w:val="22"/>
        </w:rPr>
        <w:t> </w:t>
      </w:r>
    </w:p>
    <w:p w:rsidRPr="005E2232" w:rsidR="007D4E19" w:rsidP="007D4E19" w:rsidRDefault="007D4E19" w14:paraId="4E7EA9C7" w14:textId="77777777">
      <w:pPr>
        <w:pStyle w:val="paragraph"/>
        <w:spacing w:before="0" w:beforeAutospacing="0" w:after="0" w:afterAutospacing="0"/>
        <w:jc w:val="both"/>
        <w:textAlignment w:val="baseline"/>
        <w:rPr>
          <w:rStyle w:val="normaltextrun"/>
          <w:rFonts w:ascii="Arial" w:hAnsi="Arial" w:cs="Arial"/>
          <w:sz w:val="22"/>
          <w:szCs w:val="22"/>
          <w:lang w:val="en-US"/>
        </w:rPr>
      </w:pPr>
    </w:p>
    <w:p w:rsidRPr="005E2232" w:rsidR="007D4E19" w:rsidP="00CD5335" w:rsidRDefault="00D40C4F" w14:paraId="6C441194" w14:textId="77777777">
      <w:pPr>
        <w:pStyle w:val="paragraph"/>
        <w:numPr>
          <w:ilvl w:val="1"/>
          <w:numId w:val="52"/>
        </w:numPr>
        <w:spacing w:before="0" w:beforeAutospacing="0" w:after="0" w:afterAutospacing="0"/>
        <w:ind w:left="851" w:hanging="851"/>
        <w:jc w:val="both"/>
        <w:textAlignment w:val="baseline"/>
        <w:rPr>
          <w:rStyle w:val="eop"/>
          <w:rFonts w:ascii="Arial" w:hAnsi="Arial" w:cs="Arial"/>
          <w:sz w:val="22"/>
          <w:szCs w:val="22"/>
        </w:rPr>
      </w:pPr>
      <w:r w:rsidRPr="005E2232">
        <w:rPr>
          <w:rStyle w:val="normaltextrun"/>
          <w:rFonts w:ascii="Arial" w:hAnsi="Arial" w:cs="Arial"/>
          <w:sz w:val="22"/>
          <w:szCs w:val="22"/>
          <w:lang w:val="en-US"/>
        </w:rPr>
        <w:t>The Processor shall allow for audits of its Data Processing activity by the Controller or the Controller’s designated auditor.</w:t>
      </w:r>
      <w:r w:rsidRPr="005E2232">
        <w:rPr>
          <w:rStyle w:val="eop"/>
          <w:rFonts w:ascii="Arial" w:hAnsi="Arial" w:cs="Arial"/>
          <w:sz w:val="22"/>
          <w:szCs w:val="22"/>
        </w:rPr>
        <w:t> </w:t>
      </w:r>
    </w:p>
    <w:p w:rsidRPr="005E2232" w:rsidR="007D4E19" w:rsidP="007D4E19" w:rsidRDefault="007D4E19" w14:paraId="0A635640" w14:textId="77777777">
      <w:pPr>
        <w:pStyle w:val="paragraph"/>
        <w:spacing w:before="0" w:beforeAutospacing="0" w:after="0" w:afterAutospacing="0"/>
        <w:ind w:left="851"/>
        <w:jc w:val="both"/>
        <w:textAlignment w:val="baseline"/>
        <w:rPr>
          <w:rFonts w:ascii="Arial" w:hAnsi="Arial" w:cs="Arial"/>
          <w:sz w:val="22"/>
          <w:szCs w:val="22"/>
        </w:rPr>
      </w:pPr>
    </w:p>
    <w:p w:rsidRPr="005E2232" w:rsidR="007D4E19" w:rsidP="00CD5335" w:rsidRDefault="00D40C4F" w14:paraId="1FF095EA" w14:textId="77777777">
      <w:pPr>
        <w:pStyle w:val="paragraph"/>
        <w:numPr>
          <w:ilvl w:val="1"/>
          <w:numId w:val="52"/>
        </w:numPr>
        <w:spacing w:before="0" w:beforeAutospacing="0" w:after="0" w:afterAutospacing="0"/>
        <w:ind w:left="851" w:hanging="851"/>
        <w:jc w:val="both"/>
        <w:textAlignment w:val="baseline"/>
        <w:rPr>
          <w:rStyle w:val="eop"/>
          <w:rFonts w:ascii="Arial" w:hAnsi="Arial" w:cs="Arial"/>
          <w:sz w:val="22"/>
          <w:szCs w:val="22"/>
        </w:rPr>
      </w:pPr>
      <w:r w:rsidRPr="005E2232">
        <w:rPr>
          <w:rStyle w:val="normaltextrun"/>
          <w:rFonts w:ascii="Arial" w:hAnsi="Arial" w:cs="Arial"/>
          <w:sz w:val="22"/>
          <w:szCs w:val="22"/>
          <w:lang w:val="en-US"/>
        </w:rPr>
        <w:t>Each Party shall designate its own data protection officer if required by the Data Protection Legislation. </w:t>
      </w:r>
      <w:r w:rsidRPr="005E2232">
        <w:rPr>
          <w:rStyle w:val="eop"/>
          <w:rFonts w:ascii="Arial" w:hAnsi="Arial" w:cs="Arial"/>
          <w:sz w:val="22"/>
          <w:szCs w:val="22"/>
        </w:rPr>
        <w:t> </w:t>
      </w:r>
    </w:p>
    <w:p w:rsidRPr="005E2232" w:rsidR="007D4E19" w:rsidP="007D4E19" w:rsidRDefault="007D4E19" w14:paraId="6BB4027A" w14:textId="77777777">
      <w:pPr>
        <w:pStyle w:val="paragraph"/>
        <w:spacing w:before="0" w:beforeAutospacing="0" w:after="0" w:afterAutospacing="0"/>
        <w:jc w:val="both"/>
        <w:textAlignment w:val="baseline"/>
        <w:rPr>
          <w:rFonts w:ascii="Arial" w:hAnsi="Arial" w:cs="Arial"/>
          <w:sz w:val="22"/>
          <w:szCs w:val="22"/>
        </w:rPr>
      </w:pPr>
    </w:p>
    <w:p w:rsidRPr="005E2232" w:rsidR="00D40C4F" w:rsidP="00CD5335" w:rsidRDefault="00D40C4F" w14:paraId="73D005AB"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sz w:val="22"/>
          <w:szCs w:val="22"/>
          <w:lang w:val="en-US"/>
        </w:rPr>
        <w:t>Before allowing any Sub-processor to process any Personal Data related to this Agreement, the Processor must:</w:t>
      </w:r>
      <w:r w:rsidRPr="005E2232">
        <w:rPr>
          <w:rStyle w:val="eop"/>
          <w:rFonts w:ascii="Arial" w:hAnsi="Arial" w:cs="Arial"/>
          <w:sz w:val="22"/>
          <w:szCs w:val="22"/>
        </w:rPr>
        <w:t> </w:t>
      </w:r>
    </w:p>
    <w:p w:rsidRPr="005E2232" w:rsidR="00D40C4F" w:rsidP="00CD5335" w:rsidRDefault="00D40C4F" w14:paraId="0E765B00" w14:textId="77777777">
      <w:pPr>
        <w:pStyle w:val="paragraph"/>
        <w:numPr>
          <w:ilvl w:val="0"/>
          <w:numId w:val="48"/>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lastRenderedPageBreak/>
        <w:t>notify the Controller in writing of the intended Sub-processor and processing;</w:t>
      </w:r>
      <w:r w:rsidRPr="005E2232">
        <w:rPr>
          <w:rStyle w:val="eop"/>
          <w:rFonts w:ascii="Arial" w:hAnsi="Arial" w:cs="Arial"/>
          <w:sz w:val="22"/>
          <w:szCs w:val="22"/>
        </w:rPr>
        <w:t> </w:t>
      </w:r>
    </w:p>
    <w:p w:rsidRPr="005E2232" w:rsidR="00D40C4F" w:rsidP="00CD5335" w:rsidRDefault="00D40C4F" w14:paraId="6D8DB570" w14:textId="77777777">
      <w:pPr>
        <w:pStyle w:val="paragraph"/>
        <w:numPr>
          <w:ilvl w:val="0"/>
          <w:numId w:val="49"/>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obtain the written consent of the Controller; </w:t>
      </w:r>
      <w:r w:rsidRPr="005E2232">
        <w:rPr>
          <w:rStyle w:val="eop"/>
          <w:rFonts w:ascii="Arial" w:hAnsi="Arial" w:cs="Arial"/>
          <w:sz w:val="22"/>
          <w:szCs w:val="22"/>
        </w:rPr>
        <w:t> </w:t>
      </w:r>
    </w:p>
    <w:p w:rsidRPr="005E2232" w:rsidR="00D40C4F" w:rsidP="00CD5335" w:rsidRDefault="00D40C4F" w14:paraId="70766A7E" w14:textId="43CED4E2">
      <w:pPr>
        <w:pStyle w:val="paragraph"/>
        <w:numPr>
          <w:ilvl w:val="0"/>
          <w:numId w:val="50"/>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 xml:space="preserve">enter into a written agreement with the Sub-processor which give effect to the terms set out in </w:t>
      </w:r>
      <w:r w:rsidRPr="00120893">
        <w:rPr>
          <w:rStyle w:val="normaltextrun"/>
          <w:rFonts w:ascii="Arial" w:hAnsi="Arial" w:cs="Arial"/>
          <w:sz w:val="22"/>
          <w:szCs w:val="22"/>
          <w:lang w:val="en-US"/>
        </w:rPr>
        <w:t>this claus</w:t>
      </w:r>
      <w:r w:rsidR="00120893">
        <w:rPr>
          <w:rStyle w:val="normaltextrun"/>
          <w:rFonts w:ascii="Arial" w:hAnsi="Arial" w:cs="Arial"/>
          <w:sz w:val="22"/>
          <w:szCs w:val="22"/>
          <w:lang w:val="en-US"/>
        </w:rPr>
        <w:t xml:space="preserve">e 43 </w:t>
      </w:r>
      <w:r w:rsidRPr="005E2232">
        <w:rPr>
          <w:rStyle w:val="normaltextrun"/>
          <w:rFonts w:ascii="Arial" w:hAnsi="Arial" w:cs="Arial"/>
          <w:sz w:val="22"/>
          <w:szCs w:val="22"/>
          <w:lang w:val="en-US"/>
        </w:rPr>
        <w:t>that they apply to the Sub-processor; and</w:t>
      </w:r>
      <w:r w:rsidRPr="005E2232">
        <w:rPr>
          <w:rStyle w:val="eop"/>
          <w:rFonts w:ascii="Arial" w:hAnsi="Arial" w:cs="Arial"/>
          <w:sz w:val="22"/>
          <w:szCs w:val="22"/>
        </w:rPr>
        <w:t> </w:t>
      </w:r>
    </w:p>
    <w:p w:rsidRPr="005E2232" w:rsidR="00D40C4F" w:rsidP="00CD5335" w:rsidRDefault="00D40C4F" w14:paraId="09E057B1" w14:textId="77777777">
      <w:pPr>
        <w:pStyle w:val="paragraph"/>
        <w:numPr>
          <w:ilvl w:val="0"/>
          <w:numId w:val="51"/>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5E2232">
        <w:rPr>
          <w:rStyle w:val="normaltextrun"/>
          <w:rFonts w:ascii="Arial" w:hAnsi="Arial" w:cs="Arial"/>
          <w:sz w:val="22"/>
          <w:szCs w:val="22"/>
          <w:lang w:val="en-US"/>
        </w:rPr>
        <w:t>provide the Controller with such information regarding the Sub-processor as the Controller may reasonably require.</w:t>
      </w:r>
      <w:r w:rsidRPr="005E2232">
        <w:rPr>
          <w:rStyle w:val="eop"/>
          <w:rFonts w:ascii="Arial" w:hAnsi="Arial" w:cs="Arial"/>
          <w:sz w:val="22"/>
          <w:szCs w:val="22"/>
        </w:rPr>
        <w:t> </w:t>
      </w:r>
    </w:p>
    <w:p w:rsidRPr="005E2232" w:rsidR="007D4E19" w:rsidP="007D4E19" w:rsidRDefault="007D4E19" w14:paraId="7E90D4C6" w14:textId="77777777">
      <w:pPr>
        <w:pStyle w:val="paragraph"/>
        <w:spacing w:before="0" w:beforeAutospacing="0" w:after="0" w:afterAutospacing="0"/>
        <w:jc w:val="both"/>
        <w:textAlignment w:val="baseline"/>
        <w:rPr>
          <w:rStyle w:val="normaltextrun"/>
          <w:rFonts w:ascii="Arial" w:hAnsi="Arial" w:cs="Arial"/>
          <w:sz w:val="22"/>
          <w:szCs w:val="22"/>
          <w:lang w:val="en-US"/>
        </w:rPr>
      </w:pPr>
    </w:p>
    <w:p w:rsidRPr="005E2232" w:rsidR="00D40C4F" w:rsidP="00CD5335" w:rsidRDefault="00D40C4F" w14:paraId="153FA7F8"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sz w:val="22"/>
          <w:szCs w:val="22"/>
          <w:lang w:val="en-US"/>
        </w:rPr>
        <w:t>The Processor shall remain fully liable for all acts or omissions of any of its Sub-processors.</w:t>
      </w:r>
      <w:r w:rsidRPr="005E2232">
        <w:rPr>
          <w:rStyle w:val="eop"/>
          <w:rFonts w:ascii="Arial" w:hAnsi="Arial" w:cs="Arial"/>
          <w:sz w:val="22"/>
          <w:szCs w:val="22"/>
        </w:rPr>
        <w:t> </w:t>
      </w:r>
    </w:p>
    <w:p w:rsidRPr="005E2232" w:rsidR="007D4E19" w:rsidP="007D4E19" w:rsidRDefault="007D4E19" w14:paraId="461B8845" w14:textId="77777777">
      <w:pPr>
        <w:pStyle w:val="paragraph"/>
        <w:spacing w:before="0" w:beforeAutospacing="0" w:after="0" w:afterAutospacing="0"/>
        <w:ind w:left="851" w:hanging="851"/>
        <w:jc w:val="both"/>
        <w:textAlignment w:val="baseline"/>
        <w:rPr>
          <w:rStyle w:val="normaltextrun"/>
          <w:rFonts w:ascii="Arial" w:hAnsi="Arial" w:cs="Arial"/>
          <w:sz w:val="22"/>
          <w:szCs w:val="22"/>
          <w:lang w:val="en-US"/>
        </w:rPr>
      </w:pPr>
    </w:p>
    <w:p w:rsidRPr="005E2232" w:rsidR="007D4E19" w:rsidP="00CD5335" w:rsidRDefault="00D40C4F" w14:paraId="29479B3B"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sz w:val="22"/>
          <w:szCs w:val="22"/>
          <w:lang w:val="en-US"/>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r w:rsidRPr="005E2232">
        <w:rPr>
          <w:rStyle w:val="eop"/>
          <w:rFonts w:ascii="Arial" w:hAnsi="Arial" w:cs="Arial"/>
          <w:sz w:val="22"/>
          <w:szCs w:val="22"/>
        </w:rPr>
        <w:t> </w:t>
      </w:r>
    </w:p>
    <w:p w:rsidRPr="005E2232" w:rsidR="007D4E19" w:rsidP="007D4E19" w:rsidRDefault="007D4E19" w14:paraId="3B1AE9F2" w14:textId="77777777">
      <w:pPr>
        <w:pStyle w:val="ListParagraph"/>
        <w:ind w:left="851" w:hanging="851"/>
        <w:rPr>
          <w:rStyle w:val="normaltextrun"/>
          <w:rFonts w:ascii="Arial" w:hAnsi="Arial" w:cs="Arial"/>
          <w:lang w:val="en-US"/>
        </w:rPr>
      </w:pPr>
    </w:p>
    <w:p w:rsidRPr="005E2232" w:rsidR="00D40C4F" w:rsidP="00CD5335" w:rsidRDefault="00D40C4F" w14:paraId="128DB5A5" w14:textId="77777777">
      <w:pPr>
        <w:pStyle w:val="paragraph"/>
        <w:numPr>
          <w:ilvl w:val="1"/>
          <w:numId w:val="52"/>
        </w:numPr>
        <w:spacing w:before="0" w:beforeAutospacing="0" w:after="0" w:afterAutospacing="0"/>
        <w:ind w:left="851" w:hanging="851"/>
        <w:jc w:val="both"/>
        <w:textAlignment w:val="baseline"/>
        <w:rPr>
          <w:rFonts w:ascii="Arial" w:hAnsi="Arial" w:cs="Arial"/>
          <w:sz w:val="22"/>
          <w:szCs w:val="22"/>
        </w:rPr>
      </w:pPr>
      <w:r w:rsidRPr="005E2232">
        <w:rPr>
          <w:rStyle w:val="normaltextrun"/>
          <w:rFonts w:ascii="Arial" w:hAnsi="Arial" w:cs="Arial"/>
          <w:sz w:val="22"/>
          <w:szCs w:val="22"/>
          <w:lang w:val="en-US"/>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r w:rsidRPr="005E2232">
        <w:rPr>
          <w:rStyle w:val="eop"/>
          <w:rFonts w:ascii="Arial" w:hAnsi="Arial" w:cs="Arial"/>
          <w:sz w:val="22"/>
          <w:szCs w:val="22"/>
        </w:rPr>
        <w:t> </w:t>
      </w:r>
    </w:p>
    <w:p w:rsidRPr="005E2232" w:rsidR="00D57F18" w:rsidP="00DC3366" w:rsidRDefault="00D57F18" w14:paraId="617E2E6A" w14:textId="77777777">
      <w:pPr>
        <w:tabs>
          <w:tab w:val="left" w:pos="851"/>
        </w:tabs>
        <w:spacing w:line="200" w:lineRule="exact"/>
        <w:ind w:left="851" w:hanging="851"/>
        <w:rPr>
          <w:rFonts w:ascii="Arial" w:hAnsi="Arial" w:cs="Arial"/>
        </w:rPr>
      </w:pPr>
    </w:p>
    <w:p w:rsidRPr="005E2232" w:rsidR="00D57F18" w:rsidP="00DC3366" w:rsidRDefault="00AA70F0" w14:paraId="40C7908B" w14:textId="77777777">
      <w:pPr>
        <w:numPr>
          <w:ilvl w:val="0"/>
          <w:numId w:val="10"/>
        </w:numPr>
        <w:tabs>
          <w:tab w:val="left" w:pos="851"/>
        </w:tabs>
        <w:ind w:left="851" w:hanging="851"/>
        <w:rPr>
          <w:rFonts w:ascii="Arial" w:hAnsi="Arial" w:eastAsia="Calibri" w:cs="Arial"/>
          <w:b/>
          <w:bCs/>
        </w:rPr>
      </w:pPr>
      <w:r w:rsidRPr="005E2232">
        <w:rPr>
          <w:rFonts w:ascii="Arial" w:hAnsi="Arial" w:eastAsia="Calibri" w:cs="Arial"/>
          <w:b/>
          <w:bCs/>
        </w:rPr>
        <w:t>MODERN SLAVERY</w:t>
      </w:r>
    </w:p>
    <w:p w:rsidRPr="005E2232" w:rsidR="00D57F18" w:rsidP="00DC3366" w:rsidRDefault="00D57F18" w14:paraId="4300FDE3" w14:textId="77777777">
      <w:pPr>
        <w:tabs>
          <w:tab w:val="left" w:pos="851"/>
        </w:tabs>
        <w:spacing w:line="318" w:lineRule="exact"/>
        <w:ind w:left="851" w:hanging="851"/>
        <w:rPr>
          <w:rFonts w:ascii="Arial" w:hAnsi="Arial" w:eastAsia="Calibri" w:cs="Arial"/>
          <w:b/>
          <w:bCs/>
        </w:rPr>
      </w:pPr>
    </w:p>
    <w:p w:rsidRPr="005E2232" w:rsidR="00D57F18" w:rsidP="00DC3366" w:rsidRDefault="00AA70F0" w14:paraId="1818BBB1" w14:textId="36DD96B0">
      <w:pPr>
        <w:tabs>
          <w:tab w:val="left" w:pos="851"/>
        </w:tabs>
        <w:spacing w:line="218" w:lineRule="auto"/>
        <w:ind w:left="851" w:right="346" w:hanging="851"/>
        <w:rPr>
          <w:rFonts w:ascii="Arial" w:hAnsi="Arial" w:eastAsia="Calibri" w:cs="Arial"/>
          <w:b/>
          <w:bCs/>
        </w:rPr>
      </w:pPr>
      <w:r w:rsidRPr="005E2232">
        <w:rPr>
          <w:rFonts w:ascii="Arial" w:hAnsi="Arial" w:eastAsia="Calibri" w:cs="Arial"/>
        </w:rPr>
        <w:t xml:space="preserve">44.1 </w:t>
      </w:r>
      <w:r w:rsidRPr="005E2232" w:rsidR="007D4E19">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undertakes, warrants and represents that neither the </w:t>
      </w:r>
      <w:r w:rsidR="00181DFA">
        <w:rPr>
          <w:rFonts w:ascii="Arial" w:hAnsi="Arial" w:eastAsia="Calibri" w:cs="Arial"/>
        </w:rPr>
        <w:t>Supplier</w:t>
      </w:r>
      <w:r w:rsidRPr="005E2232">
        <w:rPr>
          <w:rFonts w:ascii="Arial" w:hAnsi="Arial" w:eastAsia="Calibri" w:cs="Arial"/>
        </w:rPr>
        <w:t xml:space="preserve"> nor any of its officers, employees, agents or sub</w:t>
      </w:r>
      <w:r w:rsidR="00120893">
        <w:rPr>
          <w:rFonts w:ascii="Arial" w:hAnsi="Arial" w:eastAsia="Calibri" w:cs="Arial"/>
        </w:rPr>
        <w:t>contractors</w:t>
      </w:r>
      <w:r w:rsidRPr="005E2232">
        <w:rPr>
          <w:rFonts w:ascii="Arial" w:hAnsi="Arial" w:eastAsia="Calibri" w:cs="Arial"/>
        </w:rPr>
        <w:t xml:space="preserve"> has:</w:t>
      </w:r>
    </w:p>
    <w:p w:rsidRPr="005E2232" w:rsidR="00D57F18" w:rsidP="00DC3366" w:rsidRDefault="00D57F18" w14:paraId="07E5410F" w14:textId="77777777">
      <w:pPr>
        <w:tabs>
          <w:tab w:val="left" w:pos="851"/>
        </w:tabs>
        <w:spacing w:line="319" w:lineRule="exact"/>
        <w:ind w:left="851" w:hanging="851"/>
        <w:rPr>
          <w:rFonts w:ascii="Arial" w:hAnsi="Arial" w:cs="Arial"/>
        </w:rPr>
      </w:pPr>
    </w:p>
    <w:p w:rsidRPr="005E2232" w:rsidR="00D57F18" w:rsidP="00DC3366" w:rsidRDefault="00AA70F0" w14:paraId="00FD8211" w14:textId="77777777">
      <w:pPr>
        <w:tabs>
          <w:tab w:val="left" w:pos="851"/>
        </w:tabs>
        <w:spacing w:line="218" w:lineRule="auto"/>
        <w:ind w:left="851" w:right="366" w:hanging="851"/>
        <w:jc w:val="both"/>
        <w:rPr>
          <w:rFonts w:ascii="Arial" w:hAnsi="Arial" w:cs="Arial"/>
        </w:rPr>
      </w:pPr>
      <w:r w:rsidRPr="005E2232">
        <w:rPr>
          <w:rFonts w:ascii="Arial" w:hAnsi="Arial" w:eastAsia="Calibri" w:cs="Arial"/>
        </w:rPr>
        <w:t xml:space="preserve">44.1.1 </w:t>
      </w:r>
      <w:r w:rsidRPr="005E2232" w:rsidR="007D4E19">
        <w:rPr>
          <w:rFonts w:ascii="Arial" w:hAnsi="Arial" w:eastAsia="Calibri" w:cs="Arial"/>
        </w:rPr>
        <w:tab/>
      </w:r>
      <w:r w:rsidRPr="005E2232">
        <w:rPr>
          <w:rFonts w:ascii="Arial" w:hAnsi="Arial" w:eastAsia="Calibri" w:cs="Arial"/>
        </w:rPr>
        <w:t>committed an offence under the Modern Slavery Act 2015 ( a “MSA offence”) or</w:t>
      </w:r>
    </w:p>
    <w:p w:rsidRPr="005E2232" w:rsidR="00D57F18" w:rsidP="00DC3366" w:rsidRDefault="00D57F18" w14:paraId="187380B3" w14:textId="77777777">
      <w:pPr>
        <w:tabs>
          <w:tab w:val="left" w:pos="851"/>
        </w:tabs>
        <w:spacing w:line="319" w:lineRule="exact"/>
        <w:ind w:left="851" w:hanging="851"/>
        <w:rPr>
          <w:rFonts w:ascii="Arial" w:hAnsi="Arial" w:cs="Arial"/>
        </w:rPr>
      </w:pPr>
    </w:p>
    <w:p w:rsidRPr="005E2232" w:rsidR="00D57F18" w:rsidP="00DC3366" w:rsidRDefault="00AA70F0" w14:paraId="221D0130" w14:textId="77777777">
      <w:pPr>
        <w:tabs>
          <w:tab w:val="left" w:pos="851"/>
        </w:tabs>
        <w:spacing w:line="224" w:lineRule="auto"/>
        <w:ind w:left="851" w:right="366" w:hanging="851"/>
        <w:jc w:val="both"/>
        <w:rPr>
          <w:rFonts w:ascii="Arial" w:hAnsi="Arial" w:cs="Arial"/>
        </w:rPr>
      </w:pPr>
      <w:r w:rsidRPr="005E2232">
        <w:rPr>
          <w:rFonts w:ascii="Arial" w:hAnsi="Arial" w:eastAsia="Calibri" w:cs="Arial"/>
        </w:rPr>
        <w:t xml:space="preserve">44.1.2 </w:t>
      </w:r>
      <w:r w:rsidRPr="005E2232" w:rsidR="007D4E19">
        <w:rPr>
          <w:rFonts w:ascii="Arial" w:hAnsi="Arial" w:eastAsia="Calibri" w:cs="Arial"/>
        </w:rPr>
        <w:tab/>
      </w:r>
      <w:r w:rsidRPr="005E2232">
        <w:rPr>
          <w:rFonts w:ascii="Arial" w:hAnsi="Arial" w:eastAsia="Calibri" w:cs="Arial"/>
        </w:rPr>
        <w:t>been notified that it is subject to an investigation relating to an alleged MSA offence or prosecution under the Modern Slavery Act 2015; or</w:t>
      </w:r>
    </w:p>
    <w:p w:rsidRPr="005E2232" w:rsidR="00D57F18" w:rsidP="00DC3366" w:rsidRDefault="00D57F18" w14:paraId="4DC34938" w14:textId="77777777">
      <w:pPr>
        <w:tabs>
          <w:tab w:val="left" w:pos="851"/>
        </w:tabs>
        <w:spacing w:line="321" w:lineRule="exact"/>
        <w:ind w:left="851" w:hanging="851"/>
        <w:rPr>
          <w:rFonts w:ascii="Arial" w:hAnsi="Arial" w:cs="Arial"/>
        </w:rPr>
      </w:pPr>
    </w:p>
    <w:p w:rsidRPr="005E2232" w:rsidR="00D57F18" w:rsidP="00DC3366" w:rsidRDefault="00AA70F0" w14:paraId="57DCC312" w14:textId="77777777">
      <w:pPr>
        <w:tabs>
          <w:tab w:val="left" w:pos="851"/>
          <w:tab w:val="left" w:pos="2500"/>
        </w:tabs>
        <w:spacing w:line="225" w:lineRule="auto"/>
        <w:ind w:left="851" w:right="346" w:hanging="851"/>
        <w:jc w:val="both"/>
        <w:rPr>
          <w:rFonts w:ascii="Arial" w:hAnsi="Arial" w:cs="Arial"/>
        </w:rPr>
      </w:pPr>
      <w:r w:rsidRPr="005E2232">
        <w:rPr>
          <w:rFonts w:ascii="Arial" w:hAnsi="Arial" w:eastAsia="Calibri" w:cs="Arial"/>
        </w:rPr>
        <w:t>44.1.3</w:t>
      </w:r>
      <w:r w:rsidRPr="005E2232">
        <w:rPr>
          <w:rFonts w:ascii="Arial" w:hAnsi="Arial" w:eastAsia="Calibri" w:cs="Arial"/>
        </w:rPr>
        <w:tab/>
      </w:r>
      <w:r w:rsidRPr="005E2232">
        <w:rPr>
          <w:rFonts w:ascii="Arial" w:hAnsi="Arial" w:eastAsia="Calibri" w:cs="Arial"/>
        </w:rPr>
        <w:t>is aware of any circumstances within its supply chain that could give rise to an investigation relating to an alleged MSA offence or prosecution under the Modern Slavery Act 2015;</w:t>
      </w:r>
    </w:p>
    <w:p w:rsidRPr="005E2232" w:rsidR="00D57F18" w:rsidP="00DC3366" w:rsidRDefault="00D57F18" w14:paraId="4B3463E7" w14:textId="77777777">
      <w:pPr>
        <w:tabs>
          <w:tab w:val="left" w:pos="851"/>
        </w:tabs>
        <w:spacing w:line="320" w:lineRule="exact"/>
        <w:ind w:left="851" w:hanging="851"/>
        <w:rPr>
          <w:rFonts w:ascii="Arial" w:hAnsi="Arial" w:cs="Arial"/>
        </w:rPr>
      </w:pPr>
    </w:p>
    <w:p w:rsidRPr="005E2232" w:rsidR="00D57F18" w:rsidP="00DC3366" w:rsidRDefault="00AA70F0" w14:paraId="33E97102" w14:textId="7AD1FF6C">
      <w:pPr>
        <w:tabs>
          <w:tab w:val="left" w:pos="851"/>
          <w:tab w:val="left" w:pos="1760"/>
        </w:tabs>
        <w:spacing w:line="232" w:lineRule="auto"/>
        <w:ind w:left="851" w:right="346" w:hanging="851"/>
        <w:jc w:val="both"/>
        <w:rPr>
          <w:rFonts w:ascii="Arial" w:hAnsi="Arial" w:cs="Arial"/>
        </w:rPr>
      </w:pPr>
      <w:r w:rsidRPr="005E2232">
        <w:rPr>
          <w:rFonts w:ascii="Arial" w:hAnsi="Arial" w:eastAsia="Calibri" w:cs="Arial"/>
        </w:rPr>
        <w:t>44.2</w:t>
      </w:r>
      <w:r w:rsidRPr="005E2232">
        <w:rPr>
          <w:rFonts w:ascii="Arial" w:hAnsi="Arial" w:eastAsia="Calibri" w:cs="Arial"/>
        </w:rPr>
        <w:tab/>
      </w:r>
      <w:r w:rsidRPr="005E2232">
        <w:rPr>
          <w:rFonts w:ascii="Arial" w:hAnsi="Arial" w:eastAsia="Calibri" w:cs="Arial"/>
        </w:rPr>
        <w:t xml:space="preserve">The </w:t>
      </w:r>
      <w:r w:rsidR="00181DFA">
        <w:rPr>
          <w:rFonts w:ascii="Arial" w:hAnsi="Arial" w:eastAsia="Calibri" w:cs="Arial"/>
        </w:rPr>
        <w:t>Supplier</w:t>
      </w:r>
      <w:r w:rsidRPr="005E2232">
        <w:rPr>
          <w:rFonts w:ascii="Arial" w:hAnsi="Arial" w:eastAsia="Calibri" w:cs="Arial"/>
        </w:rPr>
        <w:t xml:space="preserve"> shall comply with the Modern Slavery Act 2015 and shall notify the Buyer immediately in writing if it becomes aware or has reason to believe it, or any of its officers, employees, agents or </w:t>
      </w:r>
      <w:r w:rsidRPr="005E2232" w:rsidR="00120893">
        <w:rPr>
          <w:rFonts w:ascii="Arial" w:hAnsi="Arial" w:eastAsia="Calibri" w:cs="Arial"/>
        </w:rPr>
        <w:t>sub</w:t>
      </w:r>
      <w:r w:rsidR="00120893">
        <w:rPr>
          <w:rFonts w:ascii="Arial" w:hAnsi="Arial" w:eastAsia="Calibri" w:cs="Arial"/>
        </w:rPr>
        <w:t>contractors</w:t>
      </w:r>
      <w:r w:rsidRPr="005E2232">
        <w:rPr>
          <w:rFonts w:ascii="Arial" w:hAnsi="Arial" w:eastAsia="Calibri" w:cs="Arial"/>
        </w:rPr>
        <w:t xml:space="preserve"> have breached or potentially breached any of the </w:t>
      </w:r>
      <w:r w:rsidR="00181DFA">
        <w:rPr>
          <w:rFonts w:ascii="Arial" w:hAnsi="Arial" w:eastAsia="Calibri" w:cs="Arial"/>
        </w:rPr>
        <w:t>Supplier</w:t>
      </w:r>
      <w:r w:rsidRPr="005E2232">
        <w:rPr>
          <w:rFonts w:ascii="Arial" w:hAnsi="Arial" w:eastAsia="Calibri" w:cs="Arial"/>
        </w:rPr>
        <w:t xml:space="preserve"> obligations under this clause. Such notice shall set out full details of the circumstances concerning the breach or potential breach of the </w:t>
      </w:r>
      <w:r w:rsidR="00181DFA">
        <w:rPr>
          <w:rFonts w:ascii="Arial" w:hAnsi="Arial" w:eastAsia="Calibri" w:cs="Arial"/>
        </w:rPr>
        <w:t>Supplier</w:t>
      </w:r>
      <w:r w:rsidRPr="005E2232">
        <w:rPr>
          <w:rFonts w:ascii="Arial" w:hAnsi="Arial" w:eastAsia="Calibri" w:cs="Arial"/>
        </w:rPr>
        <w:t xml:space="preserve"> obligations.</w:t>
      </w:r>
    </w:p>
    <w:p w:rsidRPr="005E2232" w:rsidR="00D57F18" w:rsidP="007D4E19" w:rsidRDefault="00D57F18" w14:paraId="1DA11645" w14:textId="77777777">
      <w:pPr>
        <w:tabs>
          <w:tab w:val="left" w:pos="851"/>
        </w:tabs>
        <w:spacing w:line="317" w:lineRule="exact"/>
        <w:rPr>
          <w:rFonts w:ascii="Arial" w:hAnsi="Arial" w:cs="Arial"/>
        </w:rPr>
      </w:pPr>
    </w:p>
    <w:p w:rsidRPr="005E2232" w:rsidR="00D57F18" w:rsidP="00DC3366" w:rsidRDefault="007D4E19" w14:paraId="47E025EA" w14:textId="0B8F1CCD">
      <w:pPr>
        <w:tabs>
          <w:tab w:val="left" w:pos="851"/>
          <w:tab w:val="left" w:pos="1760"/>
        </w:tabs>
        <w:spacing w:line="225" w:lineRule="auto"/>
        <w:ind w:left="851" w:right="346" w:hanging="851"/>
        <w:jc w:val="both"/>
        <w:rPr>
          <w:rFonts w:ascii="Arial" w:hAnsi="Arial" w:cs="Arial"/>
        </w:rPr>
      </w:pPr>
      <w:r w:rsidRPr="005E2232">
        <w:rPr>
          <w:rFonts w:ascii="Arial" w:hAnsi="Arial" w:eastAsia="Calibri" w:cs="Arial"/>
        </w:rPr>
        <w:t>43</w:t>
      </w:r>
      <w:r w:rsidRPr="005E2232" w:rsidR="00AA70F0">
        <w:rPr>
          <w:rFonts w:ascii="Arial" w:hAnsi="Arial" w:eastAsia="Calibri" w:cs="Arial"/>
        </w:rPr>
        <w:t>.4</w:t>
      </w:r>
      <w:r w:rsidRPr="005E2232" w:rsidR="00AA70F0">
        <w:rPr>
          <w:rFonts w:ascii="Arial" w:hAnsi="Arial" w:eastAsia="Calibri" w:cs="Arial"/>
        </w:rPr>
        <w:tab/>
      </w:r>
      <w:r w:rsidRPr="005E2232" w:rsidR="00AA70F0">
        <w:rPr>
          <w:rFonts w:ascii="Arial" w:hAnsi="Arial" w:eastAsia="Calibri" w:cs="Arial"/>
        </w:rPr>
        <w:t xml:space="preserve">Any breach of this clause by the </w:t>
      </w:r>
      <w:r w:rsidR="00181DFA">
        <w:rPr>
          <w:rFonts w:ascii="Arial" w:hAnsi="Arial" w:eastAsia="Calibri" w:cs="Arial"/>
        </w:rPr>
        <w:t>Supplier</w:t>
      </w:r>
      <w:r w:rsidRPr="005E2232" w:rsidR="00AA70F0">
        <w:rPr>
          <w:rFonts w:ascii="Arial" w:hAnsi="Arial" w:eastAsia="Calibri" w:cs="Arial"/>
        </w:rPr>
        <w:t xml:space="preserve"> shall be deemed a material breach of the agreement and shall entitle the Buyer to terminate the agreement in accordance with clause 17.</w:t>
      </w:r>
    </w:p>
    <w:p w:rsidRPr="005E2232" w:rsidR="009755E9" w:rsidP="00120893" w:rsidRDefault="009755E9" w14:paraId="1D910627" w14:textId="77777777">
      <w:pPr>
        <w:tabs>
          <w:tab w:val="left" w:pos="851"/>
        </w:tabs>
        <w:rPr>
          <w:rFonts w:ascii="Arial" w:hAnsi="Arial" w:eastAsia="Calibri" w:cs="Arial"/>
          <w:b/>
          <w:bCs/>
        </w:rPr>
      </w:pPr>
    </w:p>
    <w:p w:rsidRPr="005E2232" w:rsidR="00D57F18" w:rsidP="00DC3366" w:rsidRDefault="00AA70F0" w14:paraId="5FA5CDDF" w14:textId="77777777">
      <w:pPr>
        <w:tabs>
          <w:tab w:val="left" w:pos="851"/>
        </w:tabs>
        <w:ind w:left="851" w:hanging="851"/>
        <w:rPr>
          <w:rFonts w:ascii="Arial" w:hAnsi="Arial" w:cs="Arial"/>
        </w:rPr>
      </w:pPr>
      <w:r w:rsidRPr="005E2232">
        <w:rPr>
          <w:rFonts w:ascii="Arial" w:hAnsi="Arial" w:eastAsia="Calibri" w:cs="Arial"/>
          <w:b/>
          <w:bCs/>
        </w:rPr>
        <w:t xml:space="preserve">45. </w:t>
      </w:r>
      <w:r w:rsidRPr="005E2232" w:rsidR="009755E9">
        <w:rPr>
          <w:rFonts w:ascii="Arial" w:hAnsi="Arial" w:eastAsia="Calibri" w:cs="Arial"/>
          <w:b/>
          <w:bCs/>
        </w:rPr>
        <w:tab/>
      </w:r>
      <w:r w:rsidRPr="005E2232">
        <w:rPr>
          <w:rFonts w:ascii="Arial" w:hAnsi="Arial" w:eastAsia="Calibri" w:cs="Arial"/>
          <w:b/>
          <w:bCs/>
        </w:rPr>
        <w:t>RIGHTS OF THIRD PARTIES</w:t>
      </w:r>
    </w:p>
    <w:p w:rsidRPr="005E2232" w:rsidR="00D57F18" w:rsidP="00DC3366" w:rsidRDefault="00D57F18" w14:paraId="76D7DDB1" w14:textId="77777777">
      <w:pPr>
        <w:tabs>
          <w:tab w:val="left" w:pos="851"/>
        </w:tabs>
        <w:spacing w:line="318" w:lineRule="exact"/>
        <w:ind w:left="851" w:hanging="851"/>
        <w:rPr>
          <w:rFonts w:ascii="Arial" w:hAnsi="Arial" w:cs="Arial"/>
        </w:rPr>
      </w:pPr>
    </w:p>
    <w:p w:rsidRPr="005E2232" w:rsidR="00D57F18" w:rsidP="00DC3366" w:rsidRDefault="00AA70F0" w14:paraId="5260CEE7" w14:textId="77777777">
      <w:pPr>
        <w:tabs>
          <w:tab w:val="left" w:pos="851"/>
          <w:tab w:val="left" w:pos="1780"/>
        </w:tabs>
        <w:spacing w:line="231" w:lineRule="auto"/>
        <w:ind w:left="851" w:right="346" w:hanging="851"/>
        <w:jc w:val="both"/>
        <w:rPr>
          <w:rFonts w:ascii="Arial" w:hAnsi="Arial" w:cs="Arial"/>
        </w:rPr>
      </w:pPr>
      <w:r w:rsidRPr="005E2232">
        <w:rPr>
          <w:rFonts w:ascii="Arial" w:hAnsi="Arial" w:eastAsia="Calibri" w:cs="Arial"/>
        </w:rPr>
        <w:t>45.1</w:t>
      </w:r>
      <w:r w:rsidRPr="005E2232">
        <w:rPr>
          <w:rFonts w:ascii="Arial" w:hAnsi="Arial" w:eastAsia="Calibri" w:cs="Arial"/>
        </w:rPr>
        <w:tab/>
      </w:r>
      <w:r w:rsidRPr="005E2232">
        <w:rPr>
          <w:rFonts w:ascii="Arial" w:hAnsi="Arial" w:eastAsia="Calibri" w:cs="Arial"/>
        </w:rPr>
        <w:t>No person who is not a party to this Contract has any right to prevent the variation or cancellation of any provision of this Contract or its or termination, and no person who is not a party to this Contract may enforce any benefit conferred upon them by this Contract, unless this Contract expressly provides otherwise.</w:t>
      </w:r>
    </w:p>
    <w:p w:rsidRPr="005E2232" w:rsidR="00D57F18" w:rsidP="00DC3366" w:rsidRDefault="00D57F18" w14:paraId="66EE5AA5" w14:textId="77777777">
      <w:pPr>
        <w:tabs>
          <w:tab w:val="left" w:pos="851"/>
        </w:tabs>
        <w:spacing w:line="270" w:lineRule="exact"/>
        <w:ind w:left="851" w:hanging="851"/>
        <w:rPr>
          <w:rFonts w:ascii="Arial" w:hAnsi="Arial" w:cs="Arial"/>
        </w:rPr>
      </w:pPr>
    </w:p>
    <w:p w:rsidRPr="005E2232" w:rsidR="00D57F18" w:rsidP="00DC3366" w:rsidRDefault="00AA70F0" w14:paraId="611846E7" w14:textId="77777777">
      <w:pPr>
        <w:tabs>
          <w:tab w:val="left" w:pos="851"/>
        </w:tabs>
        <w:ind w:left="851" w:hanging="851"/>
        <w:rPr>
          <w:rFonts w:ascii="Arial" w:hAnsi="Arial" w:cs="Arial"/>
        </w:rPr>
      </w:pPr>
      <w:r w:rsidRPr="005E2232">
        <w:rPr>
          <w:rFonts w:ascii="Arial" w:hAnsi="Arial" w:eastAsia="Calibri" w:cs="Arial"/>
          <w:b/>
          <w:bCs/>
        </w:rPr>
        <w:t xml:space="preserve">46.  </w:t>
      </w:r>
      <w:r w:rsidRPr="005E2232" w:rsidR="009755E9">
        <w:rPr>
          <w:rFonts w:ascii="Arial" w:hAnsi="Arial" w:eastAsia="Calibri" w:cs="Arial"/>
          <w:b/>
          <w:bCs/>
        </w:rPr>
        <w:tab/>
      </w:r>
      <w:r w:rsidRPr="005E2232">
        <w:rPr>
          <w:rFonts w:ascii="Arial" w:hAnsi="Arial" w:eastAsia="Calibri" w:cs="Arial"/>
          <w:b/>
          <w:bCs/>
        </w:rPr>
        <w:t>LAW</w:t>
      </w:r>
    </w:p>
    <w:p w:rsidRPr="005E2232" w:rsidR="00D57F18" w:rsidP="00DC3366" w:rsidRDefault="00D57F18" w14:paraId="7B64F963" w14:textId="77777777">
      <w:pPr>
        <w:tabs>
          <w:tab w:val="left" w:pos="851"/>
        </w:tabs>
        <w:spacing w:line="318" w:lineRule="exact"/>
        <w:ind w:left="851" w:hanging="851"/>
        <w:rPr>
          <w:rFonts w:ascii="Arial" w:hAnsi="Arial" w:cs="Arial"/>
        </w:rPr>
      </w:pPr>
    </w:p>
    <w:p w:rsidRPr="005E2232" w:rsidR="00D57F18" w:rsidP="00DC3366" w:rsidRDefault="00AA70F0" w14:paraId="6BC03343" w14:textId="77777777">
      <w:pPr>
        <w:tabs>
          <w:tab w:val="left" w:pos="851"/>
          <w:tab w:val="left" w:pos="1780"/>
        </w:tabs>
        <w:spacing w:line="225" w:lineRule="auto"/>
        <w:ind w:left="851" w:right="346" w:hanging="851"/>
        <w:jc w:val="both"/>
        <w:rPr>
          <w:rFonts w:ascii="Arial" w:hAnsi="Arial" w:cs="Arial"/>
        </w:rPr>
      </w:pPr>
      <w:r w:rsidRPr="005E2232">
        <w:rPr>
          <w:rFonts w:ascii="Arial" w:hAnsi="Arial" w:eastAsia="Calibri" w:cs="Arial"/>
        </w:rPr>
        <w:t>46.1</w:t>
      </w:r>
      <w:r w:rsidRPr="005E2232">
        <w:rPr>
          <w:rFonts w:ascii="Arial" w:hAnsi="Arial" w:eastAsia="Calibri" w:cs="Arial"/>
        </w:rPr>
        <w:tab/>
      </w:r>
      <w:r w:rsidRPr="005E2232">
        <w:rPr>
          <w:rFonts w:ascii="Arial" w:hAnsi="Arial" w:eastAsia="Calibri" w:cs="Arial"/>
        </w:rPr>
        <w:t>The construction validity and performance of the Contract, shall be governed by the Law of England and Wales, and, subject to the provisions of Clause 37.1 shall be subject to the exclusive jurisdiction of the English courts.</w:t>
      </w:r>
    </w:p>
    <w:p w:rsidRPr="005E2232" w:rsidR="00FF6596" w:rsidP="009755E9" w:rsidRDefault="00FF6596" w14:paraId="4BCB2D87" w14:textId="77777777">
      <w:pPr>
        <w:tabs>
          <w:tab w:val="left" w:pos="7760"/>
        </w:tabs>
        <w:rPr>
          <w:rFonts w:ascii="Arial" w:hAnsi="Arial" w:eastAsia="Calibri" w:cs="Arial"/>
        </w:rPr>
      </w:pPr>
    </w:p>
    <w:p w:rsidRPr="005E2232" w:rsidR="00FF6596" w:rsidP="009755E9" w:rsidRDefault="00FF6596" w14:paraId="4C9E730D" w14:textId="77777777">
      <w:pPr>
        <w:tabs>
          <w:tab w:val="left" w:pos="7760"/>
        </w:tabs>
        <w:rPr>
          <w:rFonts w:ascii="Arial" w:hAnsi="Arial" w:eastAsia="Calibri" w:cs="Arial"/>
          <w:b/>
        </w:rPr>
      </w:pPr>
      <w:r w:rsidRPr="005E2232">
        <w:rPr>
          <w:rFonts w:ascii="Arial" w:hAnsi="Arial" w:eastAsia="Calibri" w:cs="Arial"/>
          <w:b/>
        </w:rPr>
        <w:t>Schedule 1</w:t>
      </w:r>
    </w:p>
    <w:p w:rsidRPr="005E2232" w:rsidR="00FF6596" w:rsidP="009755E9" w:rsidRDefault="00FF6596" w14:paraId="75B09FD9" w14:textId="77777777">
      <w:pPr>
        <w:tabs>
          <w:tab w:val="left" w:pos="7760"/>
        </w:tabs>
        <w:rPr>
          <w:rFonts w:ascii="Arial" w:hAnsi="Arial" w:eastAsia="Calibri" w:cs="Arial"/>
          <w:b/>
        </w:rPr>
      </w:pPr>
    </w:p>
    <w:p w:rsidRPr="005E2232" w:rsidR="00FF6596" w:rsidP="009755E9" w:rsidRDefault="00FF6596" w14:paraId="13F137C7" w14:textId="77777777">
      <w:pPr>
        <w:tabs>
          <w:tab w:val="left" w:pos="7760"/>
        </w:tabs>
        <w:rPr>
          <w:rFonts w:ascii="Arial" w:hAnsi="Arial" w:eastAsia="Calibri" w:cs="Arial"/>
          <w:b/>
        </w:rPr>
      </w:pPr>
      <w:r w:rsidRPr="005E2232">
        <w:rPr>
          <w:rFonts w:ascii="Arial" w:hAnsi="Arial" w:eastAsia="Calibri" w:cs="Arial"/>
          <w:b/>
        </w:rPr>
        <w:t>Pricing</w:t>
      </w:r>
      <w:r w:rsidRPr="005E2232" w:rsidR="000D6212">
        <w:rPr>
          <w:rFonts w:ascii="Arial" w:hAnsi="Arial" w:eastAsia="Calibri" w:cs="Arial"/>
          <w:b/>
        </w:rPr>
        <w:t xml:space="preserve"> Schedule</w:t>
      </w:r>
    </w:p>
    <w:p w:rsidRPr="005E2232" w:rsidR="000D6212" w:rsidP="009755E9" w:rsidRDefault="000D6212" w14:paraId="422DCE61" w14:textId="77777777">
      <w:pPr>
        <w:tabs>
          <w:tab w:val="left" w:pos="7760"/>
        </w:tabs>
        <w:rPr>
          <w:rFonts w:ascii="Arial" w:hAnsi="Arial" w:eastAsia="Calibri" w:cs="Arial"/>
          <w:b/>
        </w:rPr>
      </w:pPr>
    </w:p>
    <w:p w:rsidRPr="005E2232" w:rsidR="000D6212" w:rsidP="009755E9" w:rsidRDefault="000D6212" w14:paraId="72533960" w14:textId="77777777">
      <w:pPr>
        <w:tabs>
          <w:tab w:val="left" w:pos="7760"/>
        </w:tabs>
        <w:rPr>
          <w:rFonts w:ascii="Arial" w:hAnsi="Arial" w:eastAsia="Calibri" w:cs="Arial"/>
        </w:rPr>
      </w:pPr>
      <w:r w:rsidRPr="005E2232">
        <w:rPr>
          <w:rFonts w:ascii="Arial" w:hAnsi="Arial" w:eastAsia="Calibri" w:cs="Arial"/>
          <w:highlight w:val="yellow"/>
        </w:rPr>
        <w:t>To be inserted on award, based on tender response.</w:t>
      </w:r>
    </w:p>
    <w:p w:rsidRPr="005E2232" w:rsidR="000D6212" w:rsidP="009755E9" w:rsidRDefault="000D6212" w14:paraId="7DCD056B" w14:textId="77777777">
      <w:pPr>
        <w:tabs>
          <w:tab w:val="left" w:pos="7760"/>
        </w:tabs>
        <w:rPr>
          <w:rFonts w:ascii="Arial" w:hAnsi="Arial" w:eastAsia="Calibri" w:cs="Arial"/>
          <w:b/>
        </w:rPr>
      </w:pPr>
    </w:p>
    <w:p w:rsidRPr="00E169D8" w:rsidR="00960070" w:rsidP="00960070" w:rsidRDefault="00960070" w14:paraId="4336715C" w14:textId="77777777">
      <w:pPr>
        <w:tabs>
          <w:tab w:val="left" w:pos="720"/>
          <w:tab w:val="left" w:pos="900"/>
        </w:tabs>
        <w:contextualSpacing/>
        <w:jc w:val="both"/>
        <w:rPr>
          <w:rFonts w:ascii="Arial" w:hAnsi="Arial" w:cs="Arial"/>
        </w:rPr>
      </w:pPr>
      <w:r>
        <w:rPr>
          <w:rFonts w:ascii="Arial" w:hAnsi="Arial" w:cs="Arial"/>
        </w:rPr>
        <w:t>Otherwise, Pricing for the Goods and related Services must comply with the Prices agreed (either verbally or in writing) between the Supplier and the University prior to placement of the Purchase Order.</w:t>
      </w:r>
    </w:p>
    <w:p w:rsidRPr="00DE3E1D" w:rsidR="00960070" w:rsidP="00960070" w:rsidRDefault="00960070" w14:paraId="1AA7BD14" w14:textId="77777777">
      <w:pPr>
        <w:tabs>
          <w:tab w:val="left" w:pos="720"/>
          <w:tab w:val="left" w:pos="900"/>
        </w:tabs>
        <w:jc w:val="both"/>
        <w:rPr>
          <w:rFonts w:ascii="Arial" w:hAnsi="Arial" w:cs="Arial"/>
        </w:rPr>
      </w:pPr>
    </w:p>
    <w:p w:rsidRPr="00DE3E1D" w:rsidR="00960070" w:rsidP="00960070" w:rsidRDefault="00960070" w14:paraId="300D55E6" w14:textId="77777777">
      <w:pPr>
        <w:tabs>
          <w:tab w:val="left" w:pos="720"/>
          <w:tab w:val="left" w:pos="900"/>
        </w:tabs>
        <w:jc w:val="both"/>
        <w:rPr>
          <w:rFonts w:ascii="Arial" w:hAnsi="Arial" w:cs="Arial"/>
        </w:rPr>
      </w:pPr>
    </w:p>
    <w:p w:rsidRPr="005E2232" w:rsidR="000D6212" w:rsidP="009755E9" w:rsidRDefault="000D6212" w14:paraId="3D55C94A" w14:textId="77777777">
      <w:pPr>
        <w:tabs>
          <w:tab w:val="left" w:pos="7760"/>
        </w:tabs>
        <w:rPr>
          <w:rFonts w:ascii="Arial" w:hAnsi="Arial" w:eastAsia="Calibri" w:cs="Arial"/>
          <w:b/>
        </w:rPr>
      </w:pPr>
    </w:p>
    <w:p w:rsidRPr="005E2232" w:rsidR="000D6212" w:rsidP="009755E9" w:rsidRDefault="000D6212" w14:paraId="1F17F99F" w14:textId="77777777">
      <w:pPr>
        <w:tabs>
          <w:tab w:val="left" w:pos="7760"/>
        </w:tabs>
        <w:rPr>
          <w:rFonts w:ascii="Arial" w:hAnsi="Arial" w:eastAsia="Calibri" w:cs="Arial"/>
          <w:b/>
        </w:rPr>
      </w:pPr>
    </w:p>
    <w:p w:rsidRPr="005E2232" w:rsidR="000D6212" w:rsidP="009755E9" w:rsidRDefault="000D6212" w14:paraId="75D00527" w14:textId="77777777">
      <w:pPr>
        <w:tabs>
          <w:tab w:val="left" w:pos="7760"/>
        </w:tabs>
        <w:rPr>
          <w:rFonts w:ascii="Arial" w:hAnsi="Arial" w:eastAsia="Calibri" w:cs="Arial"/>
          <w:b/>
        </w:rPr>
      </w:pPr>
    </w:p>
    <w:p w:rsidRPr="005E2232" w:rsidR="000D6212" w:rsidP="009755E9" w:rsidRDefault="000D6212" w14:paraId="48629271" w14:textId="77777777">
      <w:pPr>
        <w:tabs>
          <w:tab w:val="left" w:pos="7760"/>
        </w:tabs>
        <w:rPr>
          <w:rFonts w:ascii="Arial" w:hAnsi="Arial" w:eastAsia="Calibri" w:cs="Arial"/>
          <w:b/>
        </w:rPr>
      </w:pPr>
    </w:p>
    <w:p w:rsidRPr="005E2232" w:rsidR="000D6212" w:rsidP="009755E9" w:rsidRDefault="000D6212" w14:paraId="0898DAD6" w14:textId="77777777">
      <w:pPr>
        <w:tabs>
          <w:tab w:val="left" w:pos="7760"/>
        </w:tabs>
        <w:rPr>
          <w:rFonts w:ascii="Arial" w:hAnsi="Arial" w:eastAsia="Calibri" w:cs="Arial"/>
          <w:b/>
        </w:rPr>
      </w:pPr>
    </w:p>
    <w:p w:rsidRPr="005E2232" w:rsidR="000D6212" w:rsidP="009755E9" w:rsidRDefault="000D6212" w14:paraId="6B0FF8CA" w14:textId="77777777">
      <w:pPr>
        <w:tabs>
          <w:tab w:val="left" w:pos="7760"/>
        </w:tabs>
        <w:rPr>
          <w:rFonts w:ascii="Arial" w:hAnsi="Arial" w:eastAsia="Calibri" w:cs="Arial"/>
          <w:b/>
        </w:rPr>
      </w:pPr>
    </w:p>
    <w:p w:rsidRPr="005E2232" w:rsidR="000D6212" w:rsidP="009755E9" w:rsidRDefault="000D6212" w14:paraId="5EC84E4C" w14:textId="77777777">
      <w:pPr>
        <w:tabs>
          <w:tab w:val="left" w:pos="7760"/>
        </w:tabs>
        <w:rPr>
          <w:rFonts w:ascii="Arial" w:hAnsi="Arial" w:eastAsia="Calibri" w:cs="Arial"/>
          <w:b/>
        </w:rPr>
      </w:pPr>
    </w:p>
    <w:p w:rsidRPr="005E2232" w:rsidR="000D6212" w:rsidP="009755E9" w:rsidRDefault="000D6212" w14:paraId="4570AF9F" w14:textId="77777777">
      <w:pPr>
        <w:tabs>
          <w:tab w:val="left" w:pos="7760"/>
        </w:tabs>
        <w:rPr>
          <w:rFonts w:ascii="Arial" w:hAnsi="Arial" w:eastAsia="Calibri" w:cs="Arial"/>
          <w:b/>
        </w:rPr>
      </w:pPr>
    </w:p>
    <w:p w:rsidRPr="005E2232" w:rsidR="000D6212" w:rsidP="009755E9" w:rsidRDefault="000D6212" w14:paraId="0F0E43D3" w14:textId="77777777">
      <w:pPr>
        <w:tabs>
          <w:tab w:val="left" w:pos="7760"/>
        </w:tabs>
        <w:rPr>
          <w:rFonts w:ascii="Arial" w:hAnsi="Arial" w:eastAsia="Calibri" w:cs="Arial"/>
          <w:b/>
        </w:rPr>
      </w:pPr>
    </w:p>
    <w:p w:rsidRPr="005E2232" w:rsidR="000D6212" w:rsidP="009755E9" w:rsidRDefault="000D6212" w14:paraId="314CC00F" w14:textId="77777777">
      <w:pPr>
        <w:tabs>
          <w:tab w:val="left" w:pos="7760"/>
        </w:tabs>
        <w:rPr>
          <w:rFonts w:ascii="Arial" w:hAnsi="Arial" w:eastAsia="Calibri" w:cs="Arial"/>
          <w:b/>
        </w:rPr>
      </w:pPr>
    </w:p>
    <w:p w:rsidRPr="005E2232" w:rsidR="000D6212" w:rsidP="009755E9" w:rsidRDefault="000D6212" w14:paraId="6870C116" w14:textId="77777777">
      <w:pPr>
        <w:tabs>
          <w:tab w:val="left" w:pos="7760"/>
        </w:tabs>
        <w:rPr>
          <w:rFonts w:ascii="Arial" w:hAnsi="Arial" w:eastAsia="Calibri" w:cs="Arial"/>
          <w:b/>
        </w:rPr>
      </w:pPr>
    </w:p>
    <w:p w:rsidRPr="005E2232" w:rsidR="000D6212" w:rsidP="009755E9" w:rsidRDefault="000D6212" w14:paraId="48AC4754" w14:textId="77777777">
      <w:pPr>
        <w:tabs>
          <w:tab w:val="left" w:pos="7760"/>
        </w:tabs>
        <w:rPr>
          <w:rFonts w:ascii="Arial" w:hAnsi="Arial" w:eastAsia="Calibri" w:cs="Arial"/>
          <w:b/>
        </w:rPr>
      </w:pPr>
    </w:p>
    <w:p w:rsidRPr="005E2232" w:rsidR="000D6212" w:rsidP="009755E9" w:rsidRDefault="000D6212" w14:paraId="14392F4B" w14:textId="77777777">
      <w:pPr>
        <w:tabs>
          <w:tab w:val="left" w:pos="7760"/>
        </w:tabs>
        <w:rPr>
          <w:rFonts w:ascii="Arial" w:hAnsi="Arial" w:eastAsia="Calibri" w:cs="Arial"/>
          <w:b/>
        </w:rPr>
      </w:pPr>
    </w:p>
    <w:p w:rsidRPr="005E2232" w:rsidR="000D6212" w:rsidP="009755E9" w:rsidRDefault="000D6212" w14:paraId="70D8188D" w14:textId="77777777">
      <w:pPr>
        <w:tabs>
          <w:tab w:val="left" w:pos="7760"/>
        </w:tabs>
        <w:rPr>
          <w:rFonts w:ascii="Arial" w:hAnsi="Arial" w:eastAsia="Calibri" w:cs="Arial"/>
          <w:b/>
        </w:rPr>
      </w:pPr>
    </w:p>
    <w:p w:rsidRPr="005E2232" w:rsidR="000D6212" w:rsidP="009755E9" w:rsidRDefault="000D6212" w14:paraId="2D32BDEE" w14:textId="77777777">
      <w:pPr>
        <w:tabs>
          <w:tab w:val="left" w:pos="7760"/>
        </w:tabs>
        <w:rPr>
          <w:rFonts w:ascii="Arial" w:hAnsi="Arial" w:eastAsia="Calibri" w:cs="Arial"/>
          <w:b/>
        </w:rPr>
      </w:pPr>
    </w:p>
    <w:p w:rsidRPr="005E2232" w:rsidR="000D6212" w:rsidP="009755E9" w:rsidRDefault="000D6212" w14:paraId="0EAD0BBC" w14:textId="77777777">
      <w:pPr>
        <w:tabs>
          <w:tab w:val="left" w:pos="7760"/>
        </w:tabs>
        <w:rPr>
          <w:rFonts w:ascii="Arial" w:hAnsi="Arial" w:eastAsia="Calibri" w:cs="Arial"/>
          <w:b/>
        </w:rPr>
      </w:pPr>
    </w:p>
    <w:p w:rsidRPr="005E2232" w:rsidR="000D6212" w:rsidP="009755E9" w:rsidRDefault="000D6212" w14:paraId="1FA7EE96" w14:textId="77777777">
      <w:pPr>
        <w:tabs>
          <w:tab w:val="left" w:pos="7760"/>
        </w:tabs>
        <w:rPr>
          <w:rFonts w:ascii="Arial" w:hAnsi="Arial" w:eastAsia="Calibri" w:cs="Arial"/>
          <w:b/>
        </w:rPr>
      </w:pPr>
    </w:p>
    <w:p w:rsidRPr="005E2232" w:rsidR="000D6212" w:rsidP="009755E9" w:rsidRDefault="000D6212" w14:paraId="0878A851" w14:textId="77777777">
      <w:pPr>
        <w:tabs>
          <w:tab w:val="left" w:pos="7760"/>
        </w:tabs>
        <w:rPr>
          <w:rFonts w:ascii="Arial" w:hAnsi="Arial" w:eastAsia="Calibri" w:cs="Arial"/>
          <w:b/>
        </w:rPr>
      </w:pPr>
    </w:p>
    <w:p w:rsidRPr="005E2232" w:rsidR="000D6212" w:rsidP="009755E9" w:rsidRDefault="000D6212" w14:paraId="17DDEB44" w14:textId="77777777">
      <w:pPr>
        <w:tabs>
          <w:tab w:val="left" w:pos="7760"/>
        </w:tabs>
        <w:rPr>
          <w:rFonts w:ascii="Arial" w:hAnsi="Arial" w:eastAsia="Calibri" w:cs="Arial"/>
          <w:b/>
        </w:rPr>
      </w:pPr>
    </w:p>
    <w:p w:rsidRPr="005E2232" w:rsidR="000D6212" w:rsidP="009755E9" w:rsidRDefault="000D6212" w14:paraId="37976040" w14:textId="77777777">
      <w:pPr>
        <w:tabs>
          <w:tab w:val="left" w:pos="7760"/>
        </w:tabs>
        <w:rPr>
          <w:rFonts w:ascii="Arial" w:hAnsi="Arial" w:eastAsia="Calibri" w:cs="Arial"/>
          <w:b/>
        </w:rPr>
      </w:pPr>
    </w:p>
    <w:p w:rsidRPr="005E2232" w:rsidR="000D6212" w:rsidP="009755E9" w:rsidRDefault="000D6212" w14:paraId="45545B34" w14:textId="77777777">
      <w:pPr>
        <w:tabs>
          <w:tab w:val="left" w:pos="7760"/>
        </w:tabs>
        <w:rPr>
          <w:rFonts w:ascii="Arial" w:hAnsi="Arial" w:eastAsia="Calibri" w:cs="Arial"/>
          <w:b/>
        </w:rPr>
      </w:pPr>
    </w:p>
    <w:p w:rsidRPr="005E2232" w:rsidR="000D6212" w:rsidP="009755E9" w:rsidRDefault="000D6212" w14:paraId="503BBF91" w14:textId="77777777">
      <w:pPr>
        <w:tabs>
          <w:tab w:val="left" w:pos="7760"/>
        </w:tabs>
        <w:rPr>
          <w:rFonts w:ascii="Arial" w:hAnsi="Arial" w:eastAsia="Calibri" w:cs="Arial"/>
          <w:b/>
        </w:rPr>
      </w:pPr>
    </w:p>
    <w:p w:rsidRPr="005E2232" w:rsidR="000D6212" w:rsidP="009755E9" w:rsidRDefault="000D6212" w14:paraId="1F310A2D" w14:textId="77777777">
      <w:pPr>
        <w:tabs>
          <w:tab w:val="left" w:pos="7760"/>
        </w:tabs>
        <w:rPr>
          <w:rFonts w:ascii="Arial" w:hAnsi="Arial" w:eastAsia="Calibri" w:cs="Arial"/>
          <w:b/>
        </w:rPr>
      </w:pPr>
    </w:p>
    <w:p w:rsidRPr="005E2232" w:rsidR="000D6212" w:rsidP="009755E9" w:rsidRDefault="000D6212" w14:paraId="3760146C" w14:textId="77777777">
      <w:pPr>
        <w:tabs>
          <w:tab w:val="left" w:pos="7760"/>
        </w:tabs>
        <w:rPr>
          <w:rFonts w:ascii="Arial" w:hAnsi="Arial" w:eastAsia="Calibri" w:cs="Arial"/>
          <w:b/>
        </w:rPr>
      </w:pPr>
    </w:p>
    <w:p w:rsidRPr="005E2232" w:rsidR="000D6212" w:rsidP="009755E9" w:rsidRDefault="000D6212" w14:paraId="7BFC5649" w14:textId="77777777">
      <w:pPr>
        <w:tabs>
          <w:tab w:val="left" w:pos="7760"/>
        </w:tabs>
        <w:rPr>
          <w:rFonts w:ascii="Arial" w:hAnsi="Arial" w:eastAsia="Calibri" w:cs="Arial"/>
          <w:b/>
        </w:rPr>
      </w:pPr>
    </w:p>
    <w:p w:rsidRPr="005E2232" w:rsidR="000D6212" w:rsidP="009755E9" w:rsidRDefault="000D6212" w14:paraId="1A8733AB" w14:textId="77777777">
      <w:pPr>
        <w:tabs>
          <w:tab w:val="left" w:pos="7760"/>
        </w:tabs>
        <w:rPr>
          <w:rFonts w:ascii="Arial" w:hAnsi="Arial" w:eastAsia="Calibri" w:cs="Arial"/>
          <w:b/>
        </w:rPr>
      </w:pPr>
    </w:p>
    <w:p w:rsidRPr="005E2232" w:rsidR="000D6212" w:rsidP="009755E9" w:rsidRDefault="000D6212" w14:paraId="4FD5F86B" w14:textId="77777777">
      <w:pPr>
        <w:tabs>
          <w:tab w:val="left" w:pos="7760"/>
        </w:tabs>
        <w:rPr>
          <w:rFonts w:ascii="Arial" w:hAnsi="Arial" w:eastAsia="Calibri" w:cs="Arial"/>
          <w:b/>
        </w:rPr>
      </w:pPr>
    </w:p>
    <w:p w:rsidRPr="005E2232" w:rsidR="000D6212" w:rsidP="009755E9" w:rsidRDefault="000D6212" w14:paraId="5EA7FDC8" w14:textId="77777777">
      <w:pPr>
        <w:tabs>
          <w:tab w:val="left" w:pos="7760"/>
        </w:tabs>
        <w:rPr>
          <w:rFonts w:ascii="Arial" w:hAnsi="Arial" w:eastAsia="Calibri" w:cs="Arial"/>
          <w:b/>
        </w:rPr>
      </w:pPr>
    </w:p>
    <w:p w:rsidRPr="005E2232" w:rsidR="000D6212" w:rsidP="009755E9" w:rsidRDefault="000D6212" w14:paraId="6DBFC47C" w14:textId="77777777">
      <w:pPr>
        <w:tabs>
          <w:tab w:val="left" w:pos="7760"/>
        </w:tabs>
        <w:rPr>
          <w:rFonts w:ascii="Arial" w:hAnsi="Arial" w:eastAsia="Calibri" w:cs="Arial"/>
          <w:b/>
        </w:rPr>
      </w:pPr>
    </w:p>
    <w:p w:rsidRPr="005E2232" w:rsidR="000D6212" w:rsidP="009755E9" w:rsidRDefault="000D6212" w14:paraId="70E1B949" w14:textId="77777777">
      <w:pPr>
        <w:tabs>
          <w:tab w:val="left" w:pos="7760"/>
        </w:tabs>
        <w:rPr>
          <w:rFonts w:ascii="Arial" w:hAnsi="Arial" w:eastAsia="Calibri" w:cs="Arial"/>
          <w:b/>
        </w:rPr>
      </w:pPr>
    </w:p>
    <w:p w:rsidRPr="005E2232" w:rsidR="000D6212" w:rsidP="009755E9" w:rsidRDefault="000D6212" w14:paraId="1E8E299F" w14:textId="77777777">
      <w:pPr>
        <w:tabs>
          <w:tab w:val="left" w:pos="7760"/>
        </w:tabs>
        <w:rPr>
          <w:rFonts w:ascii="Arial" w:hAnsi="Arial" w:eastAsia="Calibri" w:cs="Arial"/>
          <w:b/>
        </w:rPr>
      </w:pPr>
    </w:p>
    <w:p w:rsidRPr="005E2232" w:rsidR="000D6212" w:rsidP="009755E9" w:rsidRDefault="000D6212" w14:paraId="4EDF753A" w14:textId="77777777">
      <w:pPr>
        <w:tabs>
          <w:tab w:val="left" w:pos="7760"/>
        </w:tabs>
        <w:rPr>
          <w:rFonts w:ascii="Arial" w:hAnsi="Arial" w:eastAsia="Calibri" w:cs="Arial"/>
          <w:b/>
        </w:rPr>
      </w:pPr>
    </w:p>
    <w:p w:rsidRPr="005E2232" w:rsidR="000D6212" w:rsidP="009755E9" w:rsidRDefault="000D6212" w14:paraId="6DA1224F" w14:textId="77777777">
      <w:pPr>
        <w:tabs>
          <w:tab w:val="left" w:pos="7760"/>
        </w:tabs>
        <w:rPr>
          <w:rFonts w:ascii="Arial" w:hAnsi="Arial" w:eastAsia="Calibri" w:cs="Arial"/>
          <w:b/>
        </w:rPr>
      </w:pPr>
    </w:p>
    <w:p w:rsidRPr="005E2232" w:rsidR="000D6212" w:rsidP="009755E9" w:rsidRDefault="000D6212" w14:paraId="59AE34A6" w14:textId="77777777">
      <w:pPr>
        <w:tabs>
          <w:tab w:val="left" w:pos="7760"/>
        </w:tabs>
        <w:rPr>
          <w:rFonts w:ascii="Arial" w:hAnsi="Arial" w:eastAsia="Calibri" w:cs="Arial"/>
          <w:b/>
        </w:rPr>
      </w:pPr>
    </w:p>
    <w:p w:rsidRPr="005E2232" w:rsidR="000D6212" w:rsidP="009755E9" w:rsidRDefault="000D6212" w14:paraId="0B269934" w14:textId="77777777">
      <w:pPr>
        <w:tabs>
          <w:tab w:val="left" w:pos="7760"/>
        </w:tabs>
        <w:rPr>
          <w:rFonts w:ascii="Arial" w:hAnsi="Arial" w:eastAsia="Calibri" w:cs="Arial"/>
          <w:b/>
        </w:rPr>
      </w:pPr>
    </w:p>
    <w:p w:rsidRPr="005E2232" w:rsidR="000D6212" w:rsidP="009755E9" w:rsidRDefault="000D6212" w14:paraId="62D00BA6" w14:textId="77777777">
      <w:pPr>
        <w:tabs>
          <w:tab w:val="left" w:pos="7760"/>
        </w:tabs>
        <w:rPr>
          <w:rFonts w:ascii="Arial" w:hAnsi="Arial" w:eastAsia="Calibri" w:cs="Arial"/>
          <w:b/>
        </w:rPr>
      </w:pPr>
    </w:p>
    <w:p w:rsidRPr="005E2232" w:rsidR="000D6212" w:rsidP="009755E9" w:rsidRDefault="000D6212" w14:paraId="625BBC24" w14:textId="77777777">
      <w:pPr>
        <w:tabs>
          <w:tab w:val="left" w:pos="7760"/>
        </w:tabs>
        <w:rPr>
          <w:rFonts w:ascii="Arial" w:hAnsi="Arial" w:eastAsia="Calibri" w:cs="Arial"/>
          <w:b/>
        </w:rPr>
      </w:pPr>
    </w:p>
    <w:p w:rsidRPr="005E2232" w:rsidR="000D6212" w:rsidP="009755E9" w:rsidRDefault="000D6212" w14:paraId="744D8CF0" w14:textId="77777777">
      <w:pPr>
        <w:tabs>
          <w:tab w:val="left" w:pos="7760"/>
        </w:tabs>
        <w:rPr>
          <w:rFonts w:ascii="Arial" w:hAnsi="Arial" w:eastAsia="Calibri" w:cs="Arial"/>
          <w:b/>
        </w:rPr>
      </w:pPr>
    </w:p>
    <w:p w:rsidRPr="005E2232" w:rsidR="000D6212" w:rsidP="009755E9" w:rsidRDefault="000D6212" w14:paraId="5E24C78D" w14:textId="77777777">
      <w:pPr>
        <w:tabs>
          <w:tab w:val="left" w:pos="7760"/>
        </w:tabs>
        <w:rPr>
          <w:rFonts w:ascii="Arial" w:hAnsi="Arial" w:eastAsia="Calibri" w:cs="Arial"/>
          <w:b/>
        </w:rPr>
      </w:pPr>
    </w:p>
    <w:p w:rsidRPr="005E2232" w:rsidR="000D6212" w:rsidP="009755E9" w:rsidRDefault="000D6212" w14:paraId="44084982" w14:textId="77777777">
      <w:pPr>
        <w:tabs>
          <w:tab w:val="left" w:pos="7760"/>
        </w:tabs>
        <w:rPr>
          <w:rFonts w:ascii="Arial" w:hAnsi="Arial" w:eastAsia="Calibri" w:cs="Arial"/>
          <w:b/>
        </w:rPr>
      </w:pPr>
    </w:p>
    <w:p w:rsidRPr="005E2232" w:rsidR="000D6212" w:rsidP="009755E9" w:rsidRDefault="000D6212" w14:paraId="0CF8DF8A" w14:textId="77777777">
      <w:pPr>
        <w:tabs>
          <w:tab w:val="left" w:pos="7760"/>
        </w:tabs>
        <w:rPr>
          <w:rFonts w:ascii="Arial" w:hAnsi="Arial" w:eastAsia="Calibri" w:cs="Arial"/>
          <w:b/>
        </w:rPr>
      </w:pPr>
    </w:p>
    <w:p w:rsidRPr="005E2232" w:rsidR="000D6212" w:rsidP="009755E9" w:rsidRDefault="000D6212" w14:paraId="42A46668" w14:textId="77777777">
      <w:pPr>
        <w:tabs>
          <w:tab w:val="left" w:pos="7760"/>
        </w:tabs>
        <w:rPr>
          <w:rFonts w:ascii="Arial" w:hAnsi="Arial" w:eastAsia="Calibri" w:cs="Arial"/>
          <w:b/>
        </w:rPr>
      </w:pPr>
    </w:p>
    <w:p w:rsidRPr="005E2232" w:rsidR="000D6212" w:rsidP="009755E9" w:rsidRDefault="000D6212" w14:paraId="37F9833E" w14:textId="77777777">
      <w:pPr>
        <w:tabs>
          <w:tab w:val="left" w:pos="7760"/>
        </w:tabs>
        <w:rPr>
          <w:rFonts w:ascii="Arial" w:hAnsi="Arial" w:eastAsia="Calibri" w:cs="Arial"/>
          <w:b/>
        </w:rPr>
      </w:pPr>
    </w:p>
    <w:p w:rsidRPr="005E2232" w:rsidR="000D6212" w:rsidP="009755E9" w:rsidRDefault="000D6212" w14:paraId="7A2CA4BB" w14:textId="77777777">
      <w:pPr>
        <w:tabs>
          <w:tab w:val="left" w:pos="7760"/>
        </w:tabs>
        <w:rPr>
          <w:rFonts w:ascii="Arial" w:hAnsi="Arial" w:eastAsia="Calibri" w:cs="Arial"/>
          <w:b/>
        </w:rPr>
      </w:pPr>
    </w:p>
    <w:p w:rsidRPr="005E2232" w:rsidR="00FF6596" w:rsidP="009755E9" w:rsidRDefault="00FF6596" w14:paraId="1DB89784" w14:textId="77777777">
      <w:pPr>
        <w:tabs>
          <w:tab w:val="left" w:pos="7760"/>
        </w:tabs>
        <w:rPr>
          <w:rFonts w:ascii="Arial" w:hAnsi="Arial" w:eastAsia="Calibri" w:cs="Arial"/>
          <w:b/>
        </w:rPr>
      </w:pPr>
    </w:p>
    <w:p w:rsidR="00591FC8" w:rsidP="009755E9" w:rsidRDefault="00591FC8" w14:paraId="3C3AAE09" w14:textId="77777777">
      <w:pPr>
        <w:tabs>
          <w:tab w:val="left" w:pos="7760"/>
        </w:tabs>
        <w:rPr>
          <w:rFonts w:ascii="Arial" w:hAnsi="Arial" w:eastAsia="Calibri" w:cs="Arial"/>
          <w:b/>
        </w:rPr>
      </w:pPr>
    </w:p>
    <w:p w:rsidRPr="005E2232" w:rsidR="00FF6596" w:rsidP="009755E9" w:rsidRDefault="00FF6596" w14:paraId="4D9966EA" w14:textId="315D5D18">
      <w:pPr>
        <w:tabs>
          <w:tab w:val="left" w:pos="7760"/>
        </w:tabs>
        <w:rPr>
          <w:rFonts w:ascii="Arial" w:hAnsi="Arial" w:eastAsia="Calibri" w:cs="Arial"/>
          <w:b/>
        </w:rPr>
      </w:pPr>
      <w:r w:rsidRPr="005E2232">
        <w:rPr>
          <w:rFonts w:ascii="Arial" w:hAnsi="Arial" w:eastAsia="Calibri" w:cs="Arial"/>
          <w:b/>
        </w:rPr>
        <w:lastRenderedPageBreak/>
        <w:t>Schedule 2</w:t>
      </w:r>
    </w:p>
    <w:p w:rsidRPr="005E2232" w:rsidR="00FF6596" w:rsidP="009755E9" w:rsidRDefault="00FF6596" w14:paraId="110DEF2F" w14:textId="77777777">
      <w:pPr>
        <w:tabs>
          <w:tab w:val="left" w:pos="7760"/>
        </w:tabs>
        <w:rPr>
          <w:rFonts w:ascii="Arial" w:hAnsi="Arial" w:eastAsia="Calibri" w:cs="Arial"/>
          <w:b/>
        </w:rPr>
      </w:pPr>
    </w:p>
    <w:p w:rsidRPr="005E2232" w:rsidR="00FF6596" w:rsidP="009755E9" w:rsidRDefault="00FF6596" w14:paraId="5E9D9F2F" w14:textId="77777777">
      <w:pPr>
        <w:tabs>
          <w:tab w:val="left" w:pos="7760"/>
        </w:tabs>
        <w:rPr>
          <w:rFonts w:ascii="Arial" w:hAnsi="Arial" w:eastAsia="Calibri" w:cs="Arial"/>
          <w:b/>
        </w:rPr>
      </w:pPr>
      <w:r w:rsidRPr="005E2232">
        <w:rPr>
          <w:rFonts w:ascii="Arial" w:hAnsi="Arial" w:eastAsia="Calibri" w:cs="Arial"/>
          <w:b/>
        </w:rPr>
        <w:t>Specification</w:t>
      </w:r>
    </w:p>
    <w:p w:rsidRPr="005E2232" w:rsidR="00FF6596" w:rsidP="009755E9" w:rsidRDefault="00FF6596" w14:paraId="5FF0C85B" w14:textId="77777777">
      <w:pPr>
        <w:tabs>
          <w:tab w:val="left" w:pos="7760"/>
        </w:tabs>
        <w:rPr>
          <w:rFonts w:ascii="Arial" w:hAnsi="Arial" w:eastAsia="Calibri" w:cs="Arial"/>
          <w:b/>
        </w:rPr>
      </w:pPr>
    </w:p>
    <w:p w:rsidRPr="005E2232" w:rsidR="000D6212" w:rsidP="009755E9" w:rsidRDefault="000D6212" w14:paraId="334335AF" w14:textId="77777777">
      <w:pPr>
        <w:tabs>
          <w:tab w:val="left" w:pos="7760"/>
        </w:tabs>
        <w:rPr>
          <w:rFonts w:ascii="Arial" w:hAnsi="Arial" w:eastAsia="Calibri" w:cs="Arial"/>
          <w:b/>
        </w:rPr>
      </w:pPr>
    </w:p>
    <w:p w:rsidRPr="005E2232" w:rsidR="000D6212" w:rsidP="000D6212" w:rsidRDefault="000D6212" w14:paraId="346F4042" w14:textId="77777777">
      <w:pPr>
        <w:tabs>
          <w:tab w:val="left" w:pos="7760"/>
        </w:tabs>
        <w:rPr>
          <w:rFonts w:ascii="Arial" w:hAnsi="Arial" w:eastAsia="Calibri" w:cs="Arial"/>
        </w:rPr>
      </w:pPr>
      <w:r w:rsidRPr="005E2232">
        <w:rPr>
          <w:rFonts w:ascii="Arial" w:hAnsi="Arial" w:eastAsia="Calibri" w:cs="Arial"/>
          <w:highlight w:val="yellow"/>
        </w:rPr>
        <w:t>To be inserted on award, based on tender response.</w:t>
      </w:r>
    </w:p>
    <w:p w:rsidRPr="005E2232" w:rsidR="000D6212" w:rsidP="009755E9" w:rsidRDefault="000D6212" w14:paraId="2B00FAF8" w14:textId="77777777">
      <w:pPr>
        <w:tabs>
          <w:tab w:val="left" w:pos="7760"/>
        </w:tabs>
        <w:rPr>
          <w:rFonts w:ascii="Arial" w:hAnsi="Arial" w:eastAsia="Calibri" w:cs="Arial"/>
          <w:b/>
        </w:rPr>
      </w:pPr>
    </w:p>
    <w:p w:rsidRPr="00E169D8" w:rsidR="00960070" w:rsidP="00960070" w:rsidRDefault="00960070" w14:paraId="1E6755A1" w14:textId="77777777">
      <w:pPr>
        <w:tabs>
          <w:tab w:val="left" w:pos="720"/>
          <w:tab w:val="left" w:pos="900"/>
        </w:tabs>
        <w:contextualSpacing/>
        <w:jc w:val="both"/>
        <w:rPr>
          <w:rFonts w:ascii="Arial" w:hAnsi="Arial" w:cs="Arial"/>
        </w:rPr>
      </w:pPr>
      <w:r>
        <w:rPr>
          <w:rFonts w:ascii="Arial" w:hAnsi="Arial" w:cs="Arial"/>
        </w:rPr>
        <w:t>Otherwise, Goods and related Services must comply with the Specification agreed (either verbally or in writing) between the Supplier and the University prior to placement of the Purchase Order.</w:t>
      </w:r>
    </w:p>
    <w:p w:rsidRPr="005E2232" w:rsidR="000D6212" w:rsidP="009755E9" w:rsidRDefault="000D6212" w14:paraId="5FA8D183" w14:textId="77777777">
      <w:pPr>
        <w:tabs>
          <w:tab w:val="left" w:pos="7760"/>
        </w:tabs>
        <w:rPr>
          <w:rFonts w:ascii="Arial" w:hAnsi="Arial" w:eastAsia="Calibri" w:cs="Arial"/>
          <w:b/>
        </w:rPr>
      </w:pPr>
    </w:p>
    <w:p w:rsidRPr="005E2232" w:rsidR="000D6212" w:rsidP="009755E9" w:rsidRDefault="000D6212" w14:paraId="6A7A6B20" w14:textId="77777777">
      <w:pPr>
        <w:tabs>
          <w:tab w:val="left" w:pos="7760"/>
        </w:tabs>
        <w:rPr>
          <w:rFonts w:ascii="Arial" w:hAnsi="Arial" w:eastAsia="Calibri" w:cs="Arial"/>
          <w:b/>
        </w:rPr>
      </w:pPr>
    </w:p>
    <w:p w:rsidRPr="005E2232" w:rsidR="000D6212" w:rsidP="009755E9" w:rsidRDefault="000D6212" w14:paraId="756C90F9" w14:textId="77777777">
      <w:pPr>
        <w:tabs>
          <w:tab w:val="left" w:pos="7760"/>
        </w:tabs>
        <w:rPr>
          <w:rFonts w:ascii="Arial" w:hAnsi="Arial" w:eastAsia="Calibri" w:cs="Arial"/>
          <w:b/>
        </w:rPr>
      </w:pPr>
    </w:p>
    <w:p w:rsidRPr="005E2232" w:rsidR="000D6212" w:rsidP="009755E9" w:rsidRDefault="000D6212" w14:paraId="6102A54E" w14:textId="77777777">
      <w:pPr>
        <w:tabs>
          <w:tab w:val="left" w:pos="7760"/>
        </w:tabs>
        <w:rPr>
          <w:rFonts w:ascii="Arial" w:hAnsi="Arial" w:eastAsia="Calibri" w:cs="Arial"/>
          <w:b/>
        </w:rPr>
      </w:pPr>
    </w:p>
    <w:p w:rsidRPr="005E2232" w:rsidR="000D6212" w:rsidP="009755E9" w:rsidRDefault="000D6212" w14:paraId="3D8C7D20" w14:textId="77777777">
      <w:pPr>
        <w:tabs>
          <w:tab w:val="left" w:pos="7760"/>
        </w:tabs>
        <w:rPr>
          <w:rFonts w:ascii="Arial" w:hAnsi="Arial" w:eastAsia="Calibri" w:cs="Arial"/>
          <w:b/>
        </w:rPr>
      </w:pPr>
    </w:p>
    <w:p w:rsidRPr="005E2232" w:rsidR="000D6212" w:rsidP="009755E9" w:rsidRDefault="000D6212" w14:paraId="51A8FBA8" w14:textId="77777777">
      <w:pPr>
        <w:tabs>
          <w:tab w:val="left" w:pos="7760"/>
        </w:tabs>
        <w:rPr>
          <w:rFonts w:ascii="Arial" w:hAnsi="Arial" w:eastAsia="Calibri" w:cs="Arial"/>
          <w:b/>
        </w:rPr>
      </w:pPr>
    </w:p>
    <w:p w:rsidRPr="005E2232" w:rsidR="000D6212" w:rsidP="009755E9" w:rsidRDefault="000D6212" w14:paraId="5ACB3D5D" w14:textId="77777777">
      <w:pPr>
        <w:tabs>
          <w:tab w:val="left" w:pos="7760"/>
        </w:tabs>
        <w:rPr>
          <w:rFonts w:ascii="Arial" w:hAnsi="Arial" w:eastAsia="Calibri" w:cs="Arial"/>
          <w:b/>
        </w:rPr>
      </w:pPr>
    </w:p>
    <w:p w:rsidRPr="005E2232" w:rsidR="000D6212" w:rsidP="009755E9" w:rsidRDefault="000D6212" w14:paraId="41FDF0C0" w14:textId="77777777">
      <w:pPr>
        <w:tabs>
          <w:tab w:val="left" w:pos="7760"/>
        </w:tabs>
        <w:rPr>
          <w:rFonts w:ascii="Arial" w:hAnsi="Arial" w:eastAsia="Calibri" w:cs="Arial"/>
          <w:b/>
        </w:rPr>
      </w:pPr>
    </w:p>
    <w:p w:rsidRPr="005E2232" w:rsidR="000D6212" w:rsidP="009755E9" w:rsidRDefault="000D6212" w14:paraId="4609D908" w14:textId="77777777">
      <w:pPr>
        <w:tabs>
          <w:tab w:val="left" w:pos="7760"/>
        </w:tabs>
        <w:rPr>
          <w:rFonts w:ascii="Arial" w:hAnsi="Arial" w:eastAsia="Calibri" w:cs="Arial"/>
          <w:b/>
        </w:rPr>
      </w:pPr>
    </w:p>
    <w:p w:rsidRPr="005E2232" w:rsidR="000D6212" w:rsidP="009755E9" w:rsidRDefault="000D6212" w14:paraId="02D7D53C" w14:textId="77777777">
      <w:pPr>
        <w:tabs>
          <w:tab w:val="left" w:pos="7760"/>
        </w:tabs>
        <w:rPr>
          <w:rFonts w:ascii="Arial" w:hAnsi="Arial" w:eastAsia="Calibri" w:cs="Arial"/>
          <w:b/>
        </w:rPr>
      </w:pPr>
    </w:p>
    <w:p w:rsidRPr="005E2232" w:rsidR="000D6212" w:rsidP="009755E9" w:rsidRDefault="000D6212" w14:paraId="2D1C23A8" w14:textId="77777777">
      <w:pPr>
        <w:tabs>
          <w:tab w:val="left" w:pos="7760"/>
        </w:tabs>
        <w:rPr>
          <w:rFonts w:ascii="Arial" w:hAnsi="Arial" w:eastAsia="Calibri" w:cs="Arial"/>
          <w:b/>
        </w:rPr>
      </w:pPr>
    </w:p>
    <w:p w:rsidRPr="005E2232" w:rsidR="000D6212" w:rsidP="009755E9" w:rsidRDefault="000D6212" w14:paraId="2B90BB1A" w14:textId="77777777">
      <w:pPr>
        <w:tabs>
          <w:tab w:val="left" w:pos="7760"/>
        </w:tabs>
        <w:rPr>
          <w:rFonts w:ascii="Arial" w:hAnsi="Arial" w:eastAsia="Calibri" w:cs="Arial"/>
          <w:b/>
        </w:rPr>
      </w:pPr>
    </w:p>
    <w:p w:rsidRPr="005E2232" w:rsidR="000D6212" w:rsidP="009755E9" w:rsidRDefault="000D6212" w14:paraId="6A66A178" w14:textId="77777777">
      <w:pPr>
        <w:tabs>
          <w:tab w:val="left" w:pos="7760"/>
        </w:tabs>
        <w:rPr>
          <w:rFonts w:ascii="Arial" w:hAnsi="Arial" w:eastAsia="Calibri" w:cs="Arial"/>
          <w:b/>
        </w:rPr>
      </w:pPr>
    </w:p>
    <w:p w:rsidRPr="005E2232" w:rsidR="000D6212" w:rsidP="009755E9" w:rsidRDefault="000D6212" w14:paraId="7E4D6E4D" w14:textId="77777777">
      <w:pPr>
        <w:tabs>
          <w:tab w:val="left" w:pos="7760"/>
        </w:tabs>
        <w:rPr>
          <w:rFonts w:ascii="Arial" w:hAnsi="Arial" w:eastAsia="Calibri" w:cs="Arial"/>
          <w:b/>
        </w:rPr>
      </w:pPr>
    </w:p>
    <w:p w:rsidRPr="005E2232" w:rsidR="000D6212" w:rsidP="009755E9" w:rsidRDefault="000D6212" w14:paraId="7B8D8DE2" w14:textId="77777777">
      <w:pPr>
        <w:tabs>
          <w:tab w:val="left" w:pos="7760"/>
        </w:tabs>
        <w:rPr>
          <w:rFonts w:ascii="Arial" w:hAnsi="Arial" w:eastAsia="Calibri" w:cs="Arial"/>
          <w:b/>
        </w:rPr>
      </w:pPr>
    </w:p>
    <w:p w:rsidRPr="005E2232" w:rsidR="000D6212" w:rsidP="009755E9" w:rsidRDefault="000D6212" w14:paraId="00891882" w14:textId="77777777">
      <w:pPr>
        <w:tabs>
          <w:tab w:val="left" w:pos="7760"/>
        </w:tabs>
        <w:rPr>
          <w:rFonts w:ascii="Arial" w:hAnsi="Arial" w:eastAsia="Calibri" w:cs="Arial"/>
          <w:b/>
        </w:rPr>
      </w:pPr>
    </w:p>
    <w:p w:rsidRPr="005E2232" w:rsidR="000D6212" w:rsidP="009755E9" w:rsidRDefault="000D6212" w14:paraId="267DDB04" w14:textId="77777777">
      <w:pPr>
        <w:tabs>
          <w:tab w:val="left" w:pos="7760"/>
        </w:tabs>
        <w:rPr>
          <w:rFonts w:ascii="Arial" w:hAnsi="Arial" w:eastAsia="Calibri" w:cs="Arial"/>
          <w:b/>
        </w:rPr>
      </w:pPr>
    </w:p>
    <w:p w:rsidRPr="005E2232" w:rsidR="000D6212" w:rsidP="009755E9" w:rsidRDefault="000D6212" w14:paraId="4547ED3D" w14:textId="77777777">
      <w:pPr>
        <w:tabs>
          <w:tab w:val="left" w:pos="7760"/>
        </w:tabs>
        <w:rPr>
          <w:rFonts w:ascii="Arial" w:hAnsi="Arial" w:eastAsia="Calibri" w:cs="Arial"/>
          <w:b/>
        </w:rPr>
      </w:pPr>
    </w:p>
    <w:p w:rsidRPr="005E2232" w:rsidR="000D6212" w:rsidP="009755E9" w:rsidRDefault="000D6212" w14:paraId="736518C2" w14:textId="77777777">
      <w:pPr>
        <w:tabs>
          <w:tab w:val="left" w:pos="7760"/>
        </w:tabs>
        <w:rPr>
          <w:rFonts w:ascii="Arial" w:hAnsi="Arial" w:eastAsia="Calibri" w:cs="Arial"/>
          <w:b/>
        </w:rPr>
      </w:pPr>
    </w:p>
    <w:p w:rsidRPr="005E2232" w:rsidR="000D6212" w:rsidP="009755E9" w:rsidRDefault="000D6212" w14:paraId="0873B9AD" w14:textId="77777777">
      <w:pPr>
        <w:tabs>
          <w:tab w:val="left" w:pos="7760"/>
        </w:tabs>
        <w:rPr>
          <w:rFonts w:ascii="Arial" w:hAnsi="Arial" w:eastAsia="Calibri" w:cs="Arial"/>
          <w:b/>
        </w:rPr>
      </w:pPr>
    </w:p>
    <w:p w:rsidRPr="005E2232" w:rsidR="000D6212" w:rsidP="009755E9" w:rsidRDefault="000D6212" w14:paraId="5AA6C43D" w14:textId="77777777">
      <w:pPr>
        <w:tabs>
          <w:tab w:val="left" w:pos="7760"/>
        </w:tabs>
        <w:rPr>
          <w:rFonts w:ascii="Arial" w:hAnsi="Arial" w:eastAsia="Calibri" w:cs="Arial"/>
          <w:b/>
        </w:rPr>
      </w:pPr>
    </w:p>
    <w:p w:rsidRPr="005E2232" w:rsidR="000D6212" w:rsidP="009755E9" w:rsidRDefault="000D6212" w14:paraId="4AC3404F" w14:textId="77777777">
      <w:pPr>
        <w:tabs>
          <w:tab w:val="left" w:pos="7760"/>
        </w:tabs>
        <w:rPr>
          <w:rFonts w:ascii="Arial" w:hAnsi="Arial" w:eastAsia="Calibri" w:cs="Arial"/>
          <w:b/>
        </w:rPr>
      </w:pPr>
    </w:p>
    <w:p w:rsidRPr="005E2232" w:rsidR="000D6212" w:rsidP="009755E9" w:rsidRDefault="000D6212" w14:paraId="3F8702F9" w14:textId="77777777">
      <w:pPr>
        <w:tabs>
          <w:tab w:val="left" w:pos="7760"/>
        </w:tabs>
        <w:rPr>
          <w:rFonts w:ascii="Arial" w:hAnsi="Arial" w:eastAsia="Calibri" w:cs="Arial"/>
          <w:b/>
        </w:rPr>
      </w:pPr>
    </w:p>
    <w:p w:rsidRPr="005E2232" w:rsidR="000D6212" w:rsidP="009755E9" w:rsidRDefault="000D6212" w14:paraId="3989CFFE" w14:textId="77777777">
      <w:pPr>
        <w:tabs>
          <w:tab w:val="left" w:pos="7760"/>
        </w:tabs>
        <w:rPr>
          <w:rFonts w:ascii="Arial" w:hAnsi="Arial" w:eastAsia="Calibri" w:cs="Arial"/>
          <w:b/>
        </w:rPr>
      </w:pPr>
    </w:p>
    <w:p w:rsidRPr="005E2232" w:rsidR="000D6212" w:rsidP="009755E9" w:rsidRDefault="000D6212" w14:paraId="76FD0C53" w14:textId="77777777">
      <w:pPr>
        <w:tabs>
          <w:tab w:val="left" w:pos="7760"/>
        </w:tabs>
        <w:rPr>
          <w:rFonts w:ascii="Arial" w:hAnsi="Arial" w:eastAsia="Calibri" w:cs="Arial"/>
          <w:b/>
        </w:rPr>
      </w:pPr>
    </w:p>
    <w:p w:rsidRPr="005E2232" w:rsidR="000D6212" w:rsidP="009755E9" w:rsidRDefault="000D6212" w14:paraId="64CED02D" w14:textId="77777777">
      <w:pPr>
        <w:tabs>
          <w:tab w:val="left" w:pos="7760"/>
        </w:tabs>
        <w:rPr>
          <w:rFonts w:ascii="Arial" w:hAnsi="Arial" w:eastAsia="Calibri" w:cs="Arial"/>
          <w:b/>
        </w:rPr>
      </w:pPr>
    </w:p>
    <w:p w:rsidRPr="005E2232" w:rsidR="000D6212" w:rsidP="009755E9" w:rsidRDefault="000D6212" w14:paraId="6D152A48" w14:textId="77777777">
      <w:pPr>
        <w:tabs>
          <w:tab w:val="left" w:pos="7760"/>
        </w:tabs>
        <w:rPr>
          <w:rFonts w:ascii="Arial" w:hAnsi="Arial" w:eastAsia="Calibri" w:cs="Arial"/>
          <w:b/>
        </w:rPr>
      </w:pPr>
    </w:p>
    <w:p w:rsidRPr="005E2232" w:rsidR="000D6212" w:rsidP="009755E9" w:rsidRDefault="000D6212" w14:paraId="6004077D" w14:textId="77777777">
      <w:pPr>
        <w:tabs>
          <w:tab w:val="left" w:pos="7760"/>
        </w:tabs>
        <w:rPr>
          <w:rFonts w:ascii="Arial" w:hAnsi="Arial" w:eastAsia="Calibri" w:cs="Arial"/>
          <w:b/>
        </w:rPr>
      </w:pPr>
    </w:p>
    <w:p w:rsidRPr="005E2232" w:rsidR="000D6212" w:rsidP="009755E9" w:rsidRDefault="000D6212" w14:paraId="15A01FA7" w14:textId="77777777">
      <w:pPr>
        <w:tabs>
          <w:tab w:val="left" w:pos="7760"/>
        </w:tabs>
        <w:rPr>
          <w:rFonts w:ascii="Arial" w:hAnsi="Arial" w:eastAsia="Calibri" w:cs="Arial"/>
          <w:b/>
        </w:rPr>
      </w:pPr>
    </w:p>
    <w:p w:rsidRPr="005E2232" w:rsidR="000D6212" w:rsidP="009755E9" w:rsidRDefault="000D6212" w14:paraId="3AEB09F5" w14:textId="77777777">
      <w:pPr>
        <w:tabs>
          <w:tab w:val="left" w:pos="7760"/>
        </w:tabs>
        <w:rPr>
          <w:rFonts w:ascii="Arial" w:hAnsi="Arial" w:eastAsia="Calibri" w:cs="Arial"/>
          <w:b/>
        </w:rPr>
      </w:pPr>
    </w:p>
    <w:p w:rsidRPr="005E2232" w:rsidR="000D6212" w:rsidP="009755E9" w:rsidRDefault="000D6212" w14:paraId="65E9CFFF" w14:textId="77777777">
      <w:pPr>
        <w:tabs>
          <w:tab w:val="left" w:pos="7760"/>
        </w:tabs>
        <w:rPr>
          <w:rFonts w:ascii="Arial" w:hAnsi="Arial" w:eastAsia="Calibri" w:cs="Arial"/>
          <w:b/>
        </w:rPr>
      </w:pPr>
    </w:p>
    <w:p w:rsidRPr="005E2232" w:rsidR="000D6212" w:rsidP="009755E9" w:rsidRDefault="000D6212" w14:paraId="55DD5B3A" w14:textId="77777777">
      <w:pPr>
        <w:tabs>
          <w:tab w:val="left" w:pos="7760"/>
        </w:tabs>
        <w:rPr>
          <w:rFonts w:ascii="Arial" w:hAnsi="Arial" w:eastAsia="Calibri" w:cs="Arial"/>
          <w:b/>
        </w:rPr>
      </w:pPr>
    </w:p>
    <w:p w:rsidRPr="005E2232" w:rsidR="000D6212" w:rsidP="009755E9" w:rsidRDefault="000D6212" w14:paraId="2801A7FF" w14:textId="77777777">
      <w:pPr>
        <w:tabs>
          <w:tab w:val="left" w:pos="7760"/>
        </w:tabs>
        <w:rPr>
          <w:rFonts w:ascii="Arial" w:hAnsi="Arial" w:eastAsia="Calibri" w:cs="Arial"/>
          <w:b/>
        </w:rPr>
      </w:pPr>
    </w:p>
    <w:p w:rsidRPr="005E2232" w:rsidR="000D6212" w:rsidP="009755E9" w:rsidRDefault="000D6212" w14:paraId="6296B900" w14:textId="77777777">
      <w:pPr>
        <w:tabs>
          <w:tab w:val="left" w:pos="7760"/>
        </w:tabs>
        <w:rPr>
          <w:rFonts w:ascii="Arial" w:hAnsi="Arial" w:eastAsia="Calibri" w:cs="Arial"/>
          <w:b/>
        </w:rPr>
      </w:pPr>
    </w:p>
    <w:p w:rsidRPr="005E2232" w:rsidR="000D6212" w:rsidP="009755E9" w:rsidRDefault="000D6212" w14:paraId="4B442D42" w14:textId="77777777">
      <w:pPr>
        <w:tabs>
          <w:tab w:val="left" w:pos="7760"/>
        </w:tabs>
        <w:rPr>
          <w:rFonts w:ascii="Arial" w:hAnsi="Arial" w:eastAsia="Calibri" w:cs="Arial"/>
          <w:b/>
        </w:rPr>
      </w:pPr>
    </w:p>
    <w:p w:rsidRPr="005E2232" w:rsidR="000D6212" w:rsidP="009755E9" w:rsidRDefault="000D6212" w14:paraId="11892B46" w14:textId="77777777">
      <w:pPr>
        <w:tabs>
          <w:tab w:val="left" w:pos="7760"/>
        </w:tabs>
        <w:rPr>
          <w:rFonts w:ascii="Arial" w:hAnsi="Arial" w:eastAsia="Calibri" w:cs="Arial"/>
          <w:b/>
        </w:rPr>
      </w:pPr>
    </w:p>
    <w:p w:rsidRPr="005E2232" w:rsidR="000D6212" w:rsidP="009755E9" w:rsidRDefault="000D6212" w14:paraId="564DDE4A" w14:textId="77777777">
      <w:pPr>
        <w:tabs>
          <w:tab w:val="left" w:pos="7760"/>
        </w:tabs>
        <w:rPr>
          <w:rFonts w:ascii="Arial" w:hAnsi="Arial" w:eastAsia="Calibri" w:cs="Arial"/>
          <w:b/>
        </w:rPr>
      </w:pPr>
    </w:p>
    <w:p w:rsidRPr="005E2232" w:rsidR="000D6212" w:rsidP="009755E9" w:rsidRDefault="000D6212" w14:paraId="0455B020" w14:textId="77777777">
      <w:pPr>
        <w:tabs>
          <w:tab w:val="left" w:pos="7760"/>
        </w:tabs>
        <w:rPr>
          <w:rFonts w:ascii="Arial" w:hAnsi="Arial" w:eastAsia="Calibri" w:cs="Arial"/>
          <w:b/>
        </w:rPr>
      </w:pPr>
    </w:p>
    <w:p w:rsidRPr="005E2232" w:rsidR="000D6212" w:rsidP="009755E9" w:rsidRDefault="000D6212" w14:paraId="66527D09" w14:textId="77777777">
      <w:pPr>
        <w:tabs>
          <w:tab w:val="left" w:pos="7760"/>
        </w:tabs>
        <w:rPr>
          <w:rFonts w:ascii="Arial" w:hAnsi="Arial" w:eastAsia="Calibri" w:cs="Arial"/>
          <w:b/>
        </w:rPr>
      </w:pPr>
    </w:p>
    <w:p w:rsidRPr="005E2232" w:rsidR="000D6212" w:rsidP="009755E9" w:rsidRDefault="000D6212" w14:paraId="0593B211" w14:textId="77777777">
      <w:pPr>
        <w:tabs>
          <w:tab w:val="left" w:pos="7760"/>
        </w:tabs>
        <w:rPr>
          <w:rFonts w:ascii="Arial" w:hAnsi="Arial" w:eastAsia="Calibri" w:cs="Arial"/>
          <w:b/>
        </w:rPr>
      </w:pPr>
    </w:p>
    <w:p w:rsidRPr="005E2232" w:rsidR="000D6212" w:rsidP="009755E9" w:rsidRDefault="000D6212" w14:paraId="0E22E9F4" w14:textId="77777777">
      <w:pPr>
        <w:tabs>
          <w:tab w:val="left" w:pos="7760"/>
        </w:tabs>
        <w:rPr>
          <w:rFonts w:ascii="Arial" w:hAnsi="Arial" w:eastAsia="Calibri" w:cs="Arial"/>
          <w:b/>
        </w:rPr>
      </w:pPr>
    </w:p>
    <w:p w:rsidRPr="005E2232" w:rsidR="000D6212" w:rsidP="009755E9" w:rsidRDefault="000D6212" w14:paraId="6C75FCD2" w14:textId="77777777">
      <w:pPr>
        <w:tabs>
          <w:tab w:val="left" w:pos="7760"/>
        </w:tabs>
        <w:rPr>
          <w:rFonts w:ascii="Arial" w:hAnsi="Arial" w:eastAsia="Calibri" w:cs="Arial"/>
          <w:b/>
        </w:rPr>
      </w:pPr>
    </w:p>
    <w:p w:rsidRPr="005E2232" w:rsidR="000D6212" w:rsidP="009755E9" w:rsidRDefault="000D6212" w14:paraId="0570F390" w14:textId="77777777">
      <w:pPr>
        <w:tabs>
          <w:tab w:val="left" w:pos="7760"/>
        </w:tabs>
        <w:rPr>
          <w:rFonts w:ascii="Arial" w:hAnsi="Arial" w:eastAsia="Calibri" w:cs="Arial"/>
          <w:b/>
        </w:rPr>
      </w:pPr>
    </w:p>
    <w:p w:rsidRPr="005E2232" w:rsidR="000D6212" w:rsidP="009755E9" w:rsidRDefault="000D6212" w14:paraId="593C84BF" w14:textId="77777777">
      <w:pPr>
        <w:tabs>
          <w:tab w:val="left" w:pos="7760"/>
        </w:tabs>
        <w:rPr>
          <w:rFonts w:ascii="Arial" w:hAnsi="Arial" w:eastAsia="Calibri" w:cs="Arial"/>
          <w:b/>
        </w:rPr>
      </w:pPr>
    </w:p>
    <w:p w:rsidRPr="005E2232" w:rsidR="000D6212" w:rsidP="009755E9" w:rsidRDefault="000D6212" w14:paraId="01BD7E63" w14:textId="77777777">
      <w:pPr>
        <w:tabs>
          <w:tab w:val="left" w:pos="7760"/>
        </w:tabs>
        <w:rPr>
          <w:rFonts w:ascii="Arial" w:hAnsi="Arial" w:eastAsia="Calibri" w:cs="Arial"/>
          <w:b/>
        </w:rPr>
      </w:pPr>
    </w:p>
    <w:p w:rsidRPr="005E2232" w:rsidR="000D6212" w:rsidP="009755E9" w:rsidRDefault="000D6212" w14:paraId="5DA65E20" w14:textId="77777777">
      <w:pPr>
        <w:tabs>
          <w:tab w:val="left" w:pos="7760"/>
        </w:tabs>
        <w:rPr>
          <w:rFonts w:ascii="Arial" w:hAnsi="Arial" w:eastAsia="Calibri" w:cs="Arial"/>
          <w:b/>
        </w:rPr>
      </w:pPr>
    </w:p>
    <w:p w:rsidRPr="005E2232" w:rsidR="000D6212" w:rsidP="009755E9" w:rsidRDefault="000D6212" w14:paraId="5275DA60" w14:textId="77777777">
      <w:pPr>
        <w:tabs>
          <w:tab w:val="left" w:pos="7760"/>
        </w:tabs>
        <w:rPr>
          <w:rFonts w:ascii="Arial" w:hAnsi="Arial" w:eastAsia="Calibri" w:cs="Arial"/>
          <w:b/>
        </w:rPr>
      </w:pPr>
    </w:p>
    <w:p w:rsidRPr="005E2232" w:rsidR="000D6212" w:rsidP="009755E9" w:rsidRDefault="000D6212" w14:paraId="0E47832C" w14:textId="77777777">
      <w:pPr>
        <w:tabs>
          <w:tab w:val="left" w:pos="7760"/>
        </w:tabs>
        <w:rPr>
          <w:rFonts w:ascii="Arial" w:hAnsi="Arial" w:eastAsia="Calibri" w:cs="Arial"/>
          <w:b/>
        </w:rPr>
      </w:pPr>
    </w:p>
    <w:p w:rsidRPr="005E2232" w:rsidR="00FF6596" w:rsidP="009755E9" w:rsidRDefault="00FF6596" w14:paraId="687FF0D8" w14:textId="15711110">
      <w:pPr>
        <w:tabs>
          <w:tab w:val="left" w:pos="7760"/>
        </w:tabs>
        <w:rPr>
          <w:rFonts w:ascii="Arial" w:hAnsi="Arial" w:eastAsia="Calibri" w:cs="Arial"/>
          <w:b/>
        </w:rPr>
      </w:pPr>
      <w:r w:rsidRPr="005E2232">
        <w:rPr>
          <w:rFonts w:ascii="Arial" w:hAnsi="Arial" w:eastAsia="Calibri" w:cs="Arial"/>
          <w:b/>
        </w:rPr>
        <w:lastRenderedPageBreak/>
        <w:t>Schedule 3</w:t>
      </w:r>
    </w:p>
    <w:p w:rsidRPr="005E2232" w:rsidR="00FF6596" w:rsidP="009755E9" w:rsidRDefault="00FF6596" w14:paraId="0F4781B6" w14:textId="77777777">
      <w:pPr>
        <w:tabs>
          <w:tab w:val="left" w:pos="7760"/>
        </w:tabs>
        <w:rPr>
          <w:rFonts w:ascii="Arial" w:hAnsi="Arial" w:eastAsia="Calibri" w:cs="Arial"/>
          <w:b/>
        </w:rPr>
      </w:pPr>
    </w:p>
    <w:p w:rsidRPr="005E2232" w:rsidR="00FF6596" w:rsidP="009755E9" w:rsidRDefault="00FF6596" w14:paraId="4547E488" w14:textId="77777777">
      <w:pPr>
        <w:tabs>
          <w:tab w:val="left" w:pos="7760"/>
        </w:tabs>
        <w:rPr>
          <w:rFonts w:ascii="Arial" w:hAnsi="Arial" w:eastAsia="Calibri" w:cs="Arial"/>
          <w:b/>
        </w:rPr>
      </w:pPr>
      <w:r w:rsidRPr="005E2232">
        <w:rPr>
          <w:rFonts w:ascii="Arial" w:hAnsi="Arial" w:eastAsia="Calibri" w:cs="Arial"/>
          <w:b/>
        </w:rPr>
        <w:t>Warranty, Support &amp; Maintenance</w:t>
      </w:r>
    </w:p>
    <w:p w:rsidRPr="005E2232" w:rsidR="000D6212" w:rsidP="009755E9" w:rsidRDefault="000D6212" w14:paraId="4731035F" w14:textId="77777777">
      <w:pPr>
        <w:tabs>
          <w:tab w:val="left" w:pos="7760"/>
        </w:tabs>
        <w:rPr>
          <w:rFonts w:ascii="Arial" w:hAnsi="Arial" w:eastAsia="Calibri" w:cs="Arial"/>
          <w:b/>
        </w:rPr>
      </w:pPr>
    </w:p>
    <w:p w:rsidR="00960070" w:rsidP="00960070" w:rsidRDefault="00960070" w14:paraId="10B0A32C" w14:textId="77777777">
      <w:pPr>
        <w:tabs>
          <w:tab w:val="left" w:pos="720"/>
          <w:tab w:val="left" w:pos="900"/>
        </w:tabs>
        <w:contextualSpacing/>
        <w:jc w:val="both"/>
        <w:rPr>
          <w:rFonts w:ascii="Arial" w:hAnsi="Arial" w:cs="Arial"/>
        </w:rPr>
      </w:pPr>
      <w:r w:rsidRPr="00E169D8">
        <w:rPr>
          <w:rFonts w:ascii="Arial" w:hAnsi="Arial" w:cs="Arial"/>
          <w:highlight w:val="yellow"/>
        </w:rPr>
        <w:t>[To be inserted</w:t>
      </w:r>
      <w:r>
        <w:rPr>
          <w:rFonts w:ascii="Arial" w:hAnsi="Arial" w:cs="Arial"/>
          <w:highlight w:val="yellow"/>
        </w:rPr>
        <w:t xml:space="preserve"> from </w:t>
      </w:r>
      <w:r w:rsidRPr="00D624A8">
        <w:rPr>
          <w:rFonts w:ascii="Arial" w:hAnsi="Arial" w:cs="Arial"/>
          <w:highlight w:val="yellow"/>
        </w:rPr>
        <w:t>tender if applicable]</w:t>
      </w:r>
    </w:p>
    <w:p w:rsidR="00960070" w:rsidP="00960070" w:rsidRDefault="00960070" w14:paraId="6370902C" w14:textId="77777777">
      <w:pPr>
        <w:tabs>
          <w:tab w:val="left" w:pos="720"/>
          <w:tab w:val="left" w:pos="900"/>
        </w:tabs>
        <w:contextualSpacing/>
        <w:jc w:val="both"/>
        <w:rPr>
          <w:rFonts w:ascii="Arial" w:hAnsi="Arial" w:cs="Arial"/>
        </w:rPr>
      </w:pPr>
    </w:p>
    <w:p w:rsidRPr="00E169D8" w:rsidR="00960070" w:rsidP="00960070" w:rsidRDefault="00960070" w14:paraId="7057C2DF" w14:textId="77777777">
      <w:pPr>
        <w:tabs>
          <w:tab w:val="left" w:pos="720"/>
          <w:tab w:val="left" w:pos="900"/>
        </w:tabs>
        <w:contextualSpacing/>
        <w:jc w:val="both"/>
        <w:rPr>
          <w:rFonts w:ascii="Arial" w:hAnsi="Arial" w:cs="Arial"/>
        </w:rPr>
      </w:pPr>
      <w:r>
        <w:rPr>
          <w:rFonts w:ascii="Arial" w:hAnsi="Arial" w:cs="Arial"/>
        </w:rPr>
        <w:t>Otherwise, Service Levels must comply with the Specification agreed (either verbally or in writing) between the Supplier and the University prior to placement of the Purchase Order.</w:t>
      </w:r>
    </w:p>
    <w:p w:rsidRPr="005E2232" w:rsidR="000D6212" w:rsidP="009755E9" w:rsidRDefault="000D6212" w14:paraId="3E5B2615" w14:textId="77777777">
      <w:pPr>
        <w:tabs>
          <w:tab w:val="left" w:pos="7760"/>
        </w:tabs>
        <w:rPr>
          <w:rFonts w:ascii="Arial" w:hAnsi="Arial" w:eastAsia="Calibri" w:cs="Arial"/>
          <w:b/>
        </w:rPr>
      </w:pPr>
    </w:p>
    <w:p w:rsidRPr="005E2232" w:rsidR="000D6212" w:rsidP="009755E9" w:rsidRDefault="000D6212" w14:paraId="49D0D3E9" w14:textId="77777777">
      <w:pPr>
        <w:tabs>
          <w:tab w:val="left" w:pos="7760"/>
        </w:tabs>
        <w:rPr>
          <w:rFonts w:ascii="Arial" w:hAnsi="Arial" w:eastAsia="Calibri" w:cs="Arial"/>
          <w:b/>
        </w:rPr>
      </w:pPr>
    </w:p>
    <w:p w:rsidRPr="005E2232" w:rsidR="000D6212" w:rsidP="009755E9" w:rsidRDefault="000D6212" w14:paraId="6B5E7B24" w14:textId="77777777">
      <w:pPr>
        <w:tabs>
          <w:tab w:val="left" w:pos="7760"/>
        </w:tabs>
        <w:rPr>
          <w:rFonts w:ascii="Arial" w:hAnsi="Arial" w:eastAsia="Calibri" w:cs="Arial"/>
          <w:b/>
        </w:rPr>
      </w:pPr>
    </w:p>
    <w:p w:rsidRPr="005E2232" w:rsidR="000D6212" w:rsidP="009755E9" w:rsidRDefault="000D6212" w14:paraId="22A70AB1" w14:textId="77777777">
      <w:pPr>
        <w:tabs>
          <w:tab w:val="left" w:pos="7760"/>
        </w:tabs>
        <w:rPr>
          <w:rFonts w:ascii="Arial" w:hAnsi="Arial" w:eastAsia="Calibri" w:cs="Arial"/>
          <w:b/>
        </w:rPr>
      </w:pPr>
    </w:p>
    <w:p w:rsidRPr="005E2232" w:rsidR="000D6212" w:rsidP="009755E9" w:rsidRDefault="000D6212" w14:paraId="7D51F074" w14:textId="77777777">
      <w:pPr>
        <w:tabs>
          <w:tab w:val="left" w:pos="7760"/>
        </w:tabs>
        <w:rPr>
          <w:rFonts w:ascii="Arial" w:hAnsi="Arial" w:eastAsia="Calibri" w:cs="Arial"/>
          <w:b/>
        </w:rPr>
      </w:pPr>
    </w:p>
    <w:p w:rsidRPr="005E2232" w:rsidR="000D6212" w:rsidP="009755E9" w:rsidRDefault="000D6212" w14:paraId="4B828F45" w14:textId="77777777">
      <w:pPr>
        <w:tabs>
          <w:tab w:val="left" w:pos="7760"/>
        </w:tabs>
        <w:rPr>
          <w:rFonts w:ascii="Arial" w:hAnsi="Arial" w:eastAsia="Calibri" w:cs="Arial"/>
          <w:b/>
        </w:rPr>
      </w:pPr>
    </w:p>
    <w:p w:rsidRPr="005E2232" w:rsidR="000D6212" w:rsidP="009755E9" w:rsidRDefault="000D6212" w14:paraId="6ABF3117" w14:textId="77777777">
      <w:pPr>
        <w:tabs>
          <w:tab w:val="left" w:pos="7760"/>
        </w:tabs>
        <w:rPr>
          <w:rFonts w:ascii="Arial" w:hAnsi="Arial" w:eastAsia="Calibri" w:cs="Arial"/>
          <w:b/>
        </w:rPr>
      </w:pPr>
    </w:p>
    <w:p w:rsidRPr="005E2232" w:rsidR="000D6212" w:rsidP="009755E9" w:rsidRDefault="000D6212" w14:paraId="43CB3631" w14:textId="77777777">
      <w:pPr>
        <w:tabs>
          <w:tab w:val="left" w:pos="7760"/>
        </w:tabs>
        <w:rPr>
          <w:rFonts w:ascii="Arial" w:hAnsi="Arial" w:eastAsia="Calibri" w:cs="Arial"/>
          <w:b/>
        </w:rPr>
      </w:pPr>
    </w:p>
    <w:p w:rsidRPr="005E2232" w:rsidR="000D6212" w:rsidP="009755E9" w:rsidRDefault="000D6212" w14:paraId="65EAD2C9" w14:textId="77777777">
      <w:pPr>
        <w:tabs>
          <w:tab w:val="left" w:pos="7760"/>
        </w:tabs>
        <w:rPr>
          <w:rFonts w:ascii="Arial" w:hAnsi="Arial" w:eastAsia="Calibri" w:cs="Arial"/>
          <w:b/>
        </w:rPr>
      </w:pPr>
    </w:p>
    <w:p w:rsidRPr="005E2232" w:rsidR="000D6212" w:rsidP="009755E9" w:rsidRDefault="000D6212" w14:paraId="7CA552D1" w14:textId="77777777">
      <w:pPr>
        <w:tabs>
          <w:tab w:val="left" w:pos="7760"/>
        </w:tabs>
        <w:rPr>
          <w:rFonts w:ascii="Arial" w:hAnsi="Arial" w:eastAsia="Calibri" w:cs="Arial"/>
          <w:b/>
        </w:rPr>
      </w:pPr>
    </w:p>
    <w:p w:rsidRPr="005E2232" w:rsidR="000D6212" w:rsidP="009755E9" w:rsidRDefault="000D6212" w14:paraId="6D67080B" w14:textId="77777777">
      <w:pPr>
        <w:tabs>
          <w:tab w:val="left" w:pos="7760"/>
        </w:tabs>
        <w:rPr>
          <w:rFonts w:ascii="Arial" w:hAnsi="Arial" w:eastAsia="Calibri" w:cs="Arial"/>
          <w:b/>
        </w:rPr>
      </w:pPr>
    </w:p>
    <w:p w:rsidRPr="005E2232" w:rsidR="000D6212" w:rsidP="009755E9" w:rsidRDefault="000D6212" w14:paraId="24AC9265" w14:textId="77777777">
      <w:pPr>
        <w:tabs>
          <w:tab w:val="left" w:pos="7760"/>
        </w:tabs>
        <w:rPr>
          <w:rFonts w:ascii="Arial" w:hAnsi="Arial" w:eastAsia="Calibri" w:cs="Arial"/>
          <w:b/>
        </w:rPr>
      </w:pPr>
    </w:p>
    <w:p w:rsidRPr="005E2232" w:rsidR="000D6212" w:rsidP="009755E9" w:rsidRDefault="000D6212" w14:paraId="0B790509" w14:textId="77777777">
      <w:pPr>
        <w:tabs>
          <w:tab w:val="left" w:pos="7760"/>
        </w:tabs>
        <w:rPr>
          <w:rFonts w:ascii="Arial" w:hAnsi="Arial" w:eastAsia="Calibri" w:cs="Arial"/>
          <w:b/>
        </w:rPr>
      </w:pPr>
    </w:p>
    <w:p w:rsidRPr="005E2232" w:rsidR="000D6212" w:rsidP="009755E9" w:rsidRDefault="000D6212" w14:paraId="3CC2E3AA" w14:textId="77777777">
      <w:pPr>
        <w:tabs>
          <w:tab w:val="left" w:pos="7760"/>
        </w:tabs>
        <w:rPr>
          <w:rFonts w:ascii="Arial" w:hAnsi="Arial" w:eastAsia="Calibri" w:cs="Arial"/>
          <w:b/>
        </w:rPr>
      </w:pPr>
    </w:p>
    <w:p w:rsidRPr="005E2232" w:rsidR="000D6212" w:rsidP="009755E9" w:rsidRDefault="000D6212" w14:paraId="1BA4CFD8" w14:textId="77777777">
      <w:pPr>
        <w:tabs>
          <w:tab w:val="left" w:pos="7760"/>
        </w:tabs>
        <w:rPr>
          <w:rFonts w:ascii="Arial" w:hAnsi="Arial" w:eastAsia="Calibri" w:cs="Arial"/>
          <w:b/>
        </w:rPr>
      </w:pPr>
    </w:p>
    <w:p w:rsidRPr="005E2232" w:rsidR="000D6212" w:rsidP="009755E9" w:rsidRDefault="000D6212" w14:paraId="1CC65834" w14:textId="77777777">
      <w:pPr>
        <w:tabs>
          <w:tab w:val="left" w:pos="7760"/>
        </w:tabs>
        <w:rPr>
          <w:rFonts w:ascii="Arial" w:hAnsi="Arial" w:eastAsia="Calibri" w:cs="Arial"/>
          <w:b/>
        </w:rPr>
      </w:pPr>
    </w:p>
    <w:p w:rsidRPr="005E2232" w:rsidR="000D6212" w:rsidP="009755E9" w:rsidRDefault="000D6212" w14:paraId="0032885A" w14:textId="77777777">
      <w:pPr>
        <w:tabs>
          <w:tab w:val="left" w:pos="7760"/>
        </w:tabs>
        <w:rPr>
          <w:rFonts w:ascii="Arial" w:hAnsi="Arial" w:eastAsia="Calibri" w:cs="Arial"/>
          <w:b/>
        </w:rPr>
      </w:pPr>
    </w:p>
    <w:p w:rsidRPr="005E2232" w:rsidR="000D6212" w:rsidP="009755E9" w:rsidRDefault="000D6212" w14:paraId="2DA5A6C9" w14:textId="77777777">
      <w:pPr>
        <w:tabs>
          <w:tab w:val="left" w:pos="7760"/>
        </w:tabs>
        <w:rPr>
          <w:rFonts w:ascii="Arial" w:hAnsi="Arial" w:eastAsia="Calibri" w:cs="Arial"/>
          <w:b/>
        </w:rPr>
      </w:pPr>
    </w:p>
    <w:p w:rsidRPr="005E2232" w:rsidR="000D6212" w:rsidP="009755E9" w:rsidRDefault="000D6212" w14:paraId="46FC2870" w14:textId="77777777">
      <w:pPr>
        <w:tabs>
          <w:tab w:val="left" w:pos="7760"/>
        </w:tabs>
        <w:rPr>
          <w:rFonts w:ascii="Arial" w:hAnsi="Arial" w:eastAsia="Calibri" w:cs="Arial"/>
          <w:b/>
        </w:rPr>
      </w:pPr>
    </w:p>
    <w:p w:rsidRPr="005E2232" w:rsidR="000D6212" w:rsidP="009755E9" w:rsidRDefault="000D6212" w14:paraId="52A83A7C" w14:textId="77777777">
      <w:pPr>
        <w:tabs>
          <w:tab w:val="left" w:pos="7760"/>
        </w:tabs>
        <w:rPr>
          <w:rFonts w:ascii="Arial" w:hAnsi="Arial" w:eastAsia="Calibri" w:cs="Arial"/>
          <w:b/>
        </w:rPr>
      </w:pPr>
    </w:p>
    <w:p w:rsidRPr="005E2232" w:rsidR="000D6212" w:rsidP="009755E9" w:rsidRDefault="000D6212" w14:paraId="1AD8932C" w14:textId="77777777">
      <w:pPr>
        <w:tabs>
          <w:tab w:val="left" w:pos="7760"/>
        </w:tabs>
        <w:rPr>
          <w:rFonts w:ascii="Arial" w:hAnsi="Arial" w:eastAsia="Calibri" w:cs="Arial"/>
          <w:b/>
        </w:rPr>
      </w:pPr>
    </w:p>
    <w:p w:rsidRPr="005E2232" w:rsidR="000D6212" w:rsidP="009755E9" w:rsidRDefault="000D6212" w14:paraId="0192B696" w14:textId="77777777">
      <w:pPr>
        <w:tabs>
          <w:tab w:val="left" w:pos="7760"/>
        </w:tabs>
        <w:rPr>
          <w:rFonts w:ascii="Arial" w:hAnsi="Arial" w:eastAsia="Calibri" w:cs="Arial"/>
          <w:b/>
        </w:rPr>
      </w:pPr>
    </w:p>
    <w:p w:rsidRPr="005E2232" w:rsidR="000D6212" w:rsidP="009755E9" w:rsidRDefault="000D6212" w14:paraId="7473436C" w14:textId="77777777">
      <w:pPr>
        <w:tabs>
          <w:tab w:val="left" w:pos="7760"/>
        </w:tabs>
        <w:rPr>
          <w:rFonts w:ascii="Arial" w:hAnsi="Arial" w:eastAsia="Calibri" w:cs="Arial"/>
          <w:b/>
        </w:rPr>
      </w:pPr>
    </w:p>
    <w:p w:rsidRPr="005E2232" w:rsidR="000D6212" w:rsidP="009755E9" w:rsidRDefault="000D6212" w14:paraId="04EE8984" w14:textId="77777777">
      <w:pPr>
        <w:tabs>
          <w:tab w:val="left" w:pos="7760"/>
        </w:tabs>
        <w:rPr>
          <w:rFonts w:ascii="Arial" w:hAnsi="Arial" w:eastAsia="Calibri" w:cs="Arial"/>
          <w:b/>
        </w:rPr>
      </w:pPr>
    </w:p>
    <w:p w:rsidRPr="005E2232" w:rsidR="000D6212" w:rsidP="009755E9" w:rsidRDefault="000D6212" w14:paraId="4E1E2E98" w14:textId="77777777">
      <w:pPr>
        <w:tabs>
          <w:tab w:val="left" w:pos="7760"/>
        </w:tabs>
        <w:rPr>
          <w:rFonts w:ascii="Arial" w:hAnsi="Arial" w:eastAsia="Calibri" w:cs="Arial"/>
          <w:b/>
        </w:rPr>
      </w:pPr>
    </w:p>
    <w:p w:rsidRPr="005E2232" w:rsidR="000D6212" w:rsidP="009755E9" w:rsidRDefault="000D6212" w14:paraId="76EE6C69" w14:textId="77777777">
      <w:pPr>
        <w:tabs>
          <w:tab w:val="left" w:pos="7760"/>
        </w:tabs>
        <w:rPr>
          <w:rFonts w:ascii="Arial" w:hAnsi="Arial" w:eastAsia="Calibri" w:cs="Arial"/>
          <w:b/>
        </w:rPr>
      </w:pPr>
    </w:p>
    <w:p w:rsidRPr="005E2232" w:rsidR="000D6212" w:rsidP="009755E9" w:rsidRDefault="000D6212" w14:paraId="33C1E744" w14:textId="77777777">
      <w:pPr>
        <w:tabs>
          <w:tab w:val="left" w:pos="7760"/>
        </w:tabs>
        <w:rPr>
          <w:rFonts w:ascii="Arial" w:hAnsi="Arial" w:eastAsia="Calibri" w:cs="Arial"/>
          <w:b/>
        </w:rPr>
      </w:pPr>
    </w:p>
    <w:p w:rsidRPr="005E2232" w:rsidR="000D6212" w:rsidP="009755E9" w:rsidRDefault="000D6212" w14:paraId="30D1DD91" w14:textId="77777777">
      <w:pPr>
        <w:tabs>
          <w:tab w:val="left" w:pos="7760"/>
        </w:tabs>
        <w:rPr>
          <w:rFonts w:ascii="Arial" w:hAnsi="Arial" w:eastAsia="Calibri" w:cs="Arial"/>
          <w:b/>
        </w:rPr>
      </w:pPr>
    </w:p>
    <w:p w:rsidRPr="005E2232" w:rsidR="000D6212" w:rsidP="009755E9" w:rsidRDefault="000D6212" w14:paraId="7E2DD08C" w14:textId="77777777">
      <w:pPr>
        <w:tabs>
          <w:tab w:val="left" w:pos="7760"/>
        </w:tabs>
        <w:rPr>
          <w:rFonts w:ascii="Arial" w:hAnsi="Arial" w:eastAsia="Calibri" w:cs="Arial"/>
          <w:b/>
        </w:rPr>
      </w:pPr>
    </w:p>
    <w:p w:rsidRPr="005E2232" w:rsidR="000D6212" w:rsidP="009755E9" w:rsidRDefault="000D6212" w14:paraId="3EA69900" w14:textId="77777777">
      <w:pPr>
        <w:tabs>
          <w:tab w:val="left" w:pos="7760"/>
        </w:tabs>
        <w:rPr>
          <w:rFonts w:ascii="Arial" w:hAnsi="Arial" w:eastAsia="Calibri" w:cs="Arial"/>
          <w:b/>
        </w:rPr>
      </w:pPr>
    </w:p>
    <w:p w:rsidRPr="005E2232" w:rsidR="000D6212" w:rsidP="009755E9" w:rsidRDefault="000D6212" w14:paraId="18485E82" w14:textId="77777777">
      <w:pPr>
        <w:tabs>
          <w:tab w:val="left" w:pos="7760"/>
        </w:tabs>
        <w:rPr>
          <w:rFonts w:ascii="Arial" w:hAnsi="Arial" w:eastAsia="Calibri" w:cs="Arial"/>
          <w:b/>
        </w:rPr>
      </w:pPr>
    </w:p>
    <w:p w:rsidRPr="005E2232" w:rsidR="000D6212" w:rsidP="009755E9" w:rsidRDefault="000D6212" w14:paraId="2B5E5BF9" w14:textId="77777777">
      <w:pPr>
        <w:tabs>
          <w:tab w:val="left" w:pos="7760"/>
        </w:tabs>
        <w:rPr>
          <w:rFonts w:ascii="Arial" w:hAnsi="Arial" w:eastAsia="Calibri" w:cs="Arial"/>
          <w:b/>
        </w:rPr>
      </w:pPr>
    </w:p>
    <w:p w:rsidRPr="005E2232" w:rsidR="000D6212" w:rsidP="009755E9" w:rsidRDefault="000D6212" w14:paraId="5DFB2284" w14:textId="77777777">
      <w:pPr>
        <w:tabs>
          <w:tab w:val="left" w:pos="7760"/>
        </w:tabs>
        <w:rPr>
          <w:rFonts w:ascii="Arial" w:hAnsi="Arial" w:eastAsia="Calibri" w:cs="Arial"/>
          <w:b/>
        </w:rPr>
      </w:pPr>
    </w:p>
    <w:p w:rsidRPr="005E2232" w:rsidR="000D6212" w:rsidP="009755E9" w:rsidRDefault="000D6212" w14:paraId="0668119A" w14:textId="77777777">
      <w:pPr>
        <w:tabs>
          <w:tab w:val="left" w:pos="7760"/>
        </w:tabs>
        <w:rPr>
          <w:rFonts w:ascii="Arial" w:hAnsi="Arial" w:eastAsia="Calibri" w:cs="Arial"/>
          <w:b/>
        </w:rPr>
      </w:pPr>
    </w:p>
    <w:p w:rsidRPr="005E2232" w:rsidR="000D6212" w:rsidP="009755E9" w:rsidRDefault="000D6212" w14:paraId="6177E6C8" w14:textId="77777777">
      <w:pPr>
        <w:tabs>
          <w:tab w:val="left" w:pos="7760"/>
        </w:tabs>
        <w:rPr>
          <w:rFonts w:ascii="Arial" w:hAnsi="Arial" w:eastAsia="Calibri" w:cs="Arial"/>
          <w:b/>
        </w:rPr>
      </w:pPr>
    </w:p>
    <w:p w:rsidRPr="005E2232" w:rsidR="000D6212" w:rsidP="009755E9" w:rsidRDefault="000D6212" w14:paraId="4FDD7C71" w14:textId="77777777">
      <w:pPr>
        <w:tabs>
          <w:tab w:val="left" w:pos="7760"/>
        </w:tabs>
        <w:rPr>
          <w:rFonts w:ascii="Arial" w:hAnsi="Arial" w:eastAsia="Calibri" w:cs="Arial"/>
          <w:b/>
        </w:rPr>
      </w:pPr>
    </w:p>
    <w:p w:rsidRPr="005E2232" w:rsidR="000D6212" w:rsidP="009755E9" w:rsidRDefault="000D6212" w14:paraId="7EFBE991" w14:textId="77777777">
      <w:pPr>
        <w:tabs>
          <w:tab w:val="left" w:pos="7760"/>
        </w:tabs>
        <w:rPr>
          <w:rFonts w:ascii="Arial" w:hAnsi="Arial" w:eastAsia="Calibri" w:cs="Arial"/>
          <w:b/>
        </w:rPr>
      </w:pPr>
    </w:p>
    <w:p w:rsidRPr="005E2232" w:rsidR="000D6212" w:rsidP="009755E9" w:rsidRDefault="000D6212" w14:paraId="213C5CCF" w14:textId="77777777">
      <w:pPr>
        <w:tabs>
          <w:tab w:val="left" w:pos="7760"/>
        </w:tabs>
        <w:rPr>
          <w:rFonts w:ascii="Arial" w:hAnsi="Arial" w:eastAsia="Calibri" w:cs="Arial"/>
          <w:b/>
        </w:rPr>
      </w:pPr>
    </w:p>
    <w:p w:rsidRPr="005E2232" w:rsidR="000D6212" w:rsidP="009755E9" w:rsidRDefault="000D6212" w14:paraId="23C131DD" w14:textId="77777777">
      <w:pPr>
        <w:tabs>
          <w:tab w:val="left" w:pos="7760"/>
        </w:tabs>
        <w:rPr>
          <w:rFonts w:ascii="Arial" w:hAnsi="Arial" w:eastAsia="Calibri" w:cs="Arial"/>
          <w:b/>
        </w:rPr>
      </w:pPr>
    </w:p>
    <w:p w:rsidRPr="005E2232" w:rsidR="000D6212" w:rsidP="009755E9" w:rsidRDefault="000D6212" w14:paraId="45A2BBC2" w14:textId="77777777">
      <w:pPr>
        <w:tabs>
          <w:tab w:val="left" w:pos="7760"/>
        </w:tabs>
        <w:rPr>
          <w:rFonts w:ascii="Arial" w:hAnsi="Arial" w:eastAsia="Calibri" w:cs="Arial"/>
          <w:b/>
        </w:rPr>
      </w:pPr>
    </w:p>
    <w:p w:rsidRPr="005E2232" w:rsidR="000D6212" w:rsidP="009755E9" w:rsidRDefault="000D6212" w14:paraId="0F09DE77" w14:textId="77777777">
      <w:pPr>
        <w:tabs>
          <w:tab w:val="left" w:pos="7760"/>
        </w:tabs>
        <w:rPr>
          <w:rFonts w:ascii="Arial" w:hAnsi="Arial" w:eastAsia="Calibri" w:cs="Arial"/>
          <w:b/>
        </w:rPr>
      </w:pPr>
    </w:p>
    <w:p w:rsidRPr="005E2232" w:rsidR="000D6212" w:rsidP="009755E9" w:rsidRDefault="000D6212" w14:paraId="08A83EAB" w14:textId="77777777">
      <w:pPr>
        <w:tabs>
          <w:tab w:val="left" w:pos="7760"/>
        </w:tabs>
        <w:rPr>
          <w:rFonts w:ascii="Arial" w:hAnsi="Arial" w:eastAsia="Calibri" w:cs="Arial"/>
          <w:b/>
        </w:rPr>
      </w:pPr>
    </w:p>
    <w:p w:rsidRPr="005E2232" w:rsidR="000D6212" w:rsidP="009755E9" w:rsidRDefault="000D6212" w14:paraId="3978EBE1" w14:textId="77777777">
      <w:pPr>
        <w:tabs>
          <w:tab w:val="left" w:pos="7760"/>
        </w:tabs>
        <w:rPr>
          <w:rFonts w:ascii="Arial" w:hAnsi="Arial" w:eastAsia="Calibri" w:cs="Arial"/>
          <w:b/>
        </w:rPr>
      </w:pPr>
    </w:p>
    <w:p w:rsidRPr="005E2232" w:rsidR="000D6212" w:rsidP="009755E9" w:rsidRDefault="000D6212" w14:paraId="6EFDF4B2" w14:textId="77777777">
      <w:pPr>
        <w:tabs>
          <w:tab w:val="left" w:pos="7760"/>
        </w:tabs>
        <w:rPr>
          <w:rFonts w:ascii="Arial" w:hAnsi="Arial" w:eastAsia="Calibri" w:cs="Arial"/>
          <w:b/>
        </w:rPr>
      </w:pPr>
    </w:p>
    <w:p w:rsidRPr="005E2232" w:rsidR="000D6212" w:rsidP="009755E9" w:rsidRDefault="000D6212" w14:paraId="1FA14854" w14:textId="77777777">
      <w:pPr>
        <w:tabs>
          <w:tab w:val="left" w:pos="7760"/>
        </w:tabs>
        <w:rPr>
          <w:rFonts w:ascii="Arial" w:hAnsi="Arial" w:eastAsia="Calibri" w:cs="Arial"/>
          <w:b/>
        </w:rPr>
      </w:pPr>
    </w:p>
    <w:p w:rsidRPr="005E2232" w:rsidR="000D6212" w:rsidP="009755E9" w:rsidRDefault="000D6212" w14:paraId="09607524" w14:textId="77777777">
      <w:pPr>
        <w:tabs>
          <w:tab w:val="left" w:pos="7760"/>
        </w:tabs>
        <w:rPr>
          <w:rFonts w:ascii="Arial" w:hAnsi="Arial" w:eastAsia="Calibri" w:cs="Arial"/>
          <w:b/>
        </w:rPr>
      </w:pPr>
    </w:p>
    <w:p w:rsidRPr="005E2232" w:rsidR="000D6212" w:rsidP="009755E9" w:rsidRDefault="000D6212" w14:paraId="547AA983" w14:textId="77777777">
      <w:pPr>
        <w:tabs>
          <w:tab w:val="left" w:pos="7760"/>
        </w:tabs>
        <w:rPr>
          <w:rFonts w:ascii="Arial" w:hAnsi="Arial" w:eastAsia="Calibri" w:cs="Arial"/>
          <w:b/>
        </w:rPr>
      </w:pPr>
    </w:p>
    <w:p w:rsidRPr="005E2232" w:rsidR="000D6212" w:rsidP="009755E9" w:rsidRDefault="000D6212" w14:paraId="00C5F2B7" w14:textId="77777777">
      <w:pPr>
        <w:tabs>
          <w:tab w:val="left" w:pos="7760"/>
        </w:tabs>
        <w:rPr>
          <w:rFonts w:ascii="Arial" w:hAnsi="Arial" w:eastAsia="Calibri" w:cs="Arial"/>
          <w:b/>
        </w:rPr>
      </w:pPr>
    </w:p>
    <w:p w:rsidR="00591FC8" w:rsidP="009755E9" w:rsidRDefault="00591FC8" w14:paraId="7B231C9E" w14:textId="77777777">
      <w:pPr>
        <w:tabs>
          <w:tab w:val="left" w:pos="7760"/>
        </w:tabs>
        <w:rPr>
          <w:rFonts w:ascii="Arial" w:hAnsi="Arial" w:eastAsia="Calibri" w:cs="Arial"/>
          <w:b/>
        </w:rPr>
      </w:pPr>
    </w:p>
    <w:p w:rsidR="00591FC8" w:rsidP="009755E9" w:rsidRDefault="00591FC8" w14:paraId="663C87E2" w14:textId="77777777">
      <w:pPr>
        <w:tabs>
          <w:tab w:val="left" w:pos="7760"/>
        </w:tabs>
        <w:rPr>
          <w:rFonts w:ascii="Arial" w:hAnsi="Arial" w:eastAsia="Calibri" w:cs="Arial"/>
          <w:b/>
        </w:rPr>
      </w:pPr>
    </w:p>
    <w:p w:rsidR="00591FC8" w:rsidP="009755E9" w:rsidRDefault="00591FC8" w14:paraId="193F40D2" w14:textId="77777777">
      <w:pPr>
        <w:tabs>
          <w:tab w:val="left" w:pos="7760"/>
        </w:tabs>
        <w:rPr>
          <w:rFonts w:ascii="Arial" w:hAnsi="Arial" w:eastAsia="Calibri" w:cs="Arial"/>
          <w:b/>
        </w:rPr>
      </w:pPr>
    </w:p>
    <w:p w:rsidRPr="005E2232" w:rsidR="00FF6596" w:rsidP="009755E9" w:rsidRDefault="00FF6596" w14:paraId="44FD0E14" w14:textId="3B35C7D0">
      <w:pPr>
        <w:tabs>
          <w:tab w:val="left" w:pos="7760"/>
        </w:tabs>
        <w:rPr>
          <w:rFonts w:ascii="Arial" w:hAnsi="Arial" w:eastAsia="Calibri" w:cs="Arial"/>
          <w:b/>
        </w:rPr>
      </w:pPr>
      <w:r w:rsidRPr="005E2232">
        <w:rPr>
          <w:rFonts w:ascii="Arial" w:hAnsi="Arial" w:eastAsia="Calibri" w:cs="Arial"/>
          <w:b/>
        </w:rPr>
        <w:t>Schedule 4</w:t>
      </w:r>
    </w:p>
    <w:p w:rsidRPr="005E2232" w:rsidR="00FF6596" w:rsidP="009755E9" w:rsidRDefault="00FF6596" w14:paraId="3B11E691" w14:textId="77777777">
      <w:pPr>
        <w:tabs>
          <w:tab w:val="left" w:pos="7760"/>
        </w:tabs>
        <w:rPr>
          <w:rFonts w:ascii="Arial" w:hAnsi="Arial" w:eastAsia="Calibri" w:cs="Arial"/>
          <w:b/>
        </w:rPr>
      </w:pPr>
    </w:p>
    <w:p w:rsidRPr="005E2232" w:rsidR="00FF6596" w:rsidP="009755E9" w:rsidRDefault="00FF6596" w14:paraId="38C70AB0" w14:textId="77777777">
      <w:pPr>
        <w:tabs>
          <w:tab w:val="left" w:pos="7760"/>
        </w:tabs>
        <w:rPr>
          <w:rFonts w:ascii="Arial" w:hAnsi="Arial" w:eastAsia="Calibri" w:cs="Arial"/>
          <w:b/>
        </w:rPr>
      </w:pPr>
      <w:r w:rsidRPr="005E2232">
        <w:rPr>
          <w:rFonts w:ascii="Arial" w:hAnsi="Arial" w:eastAsia="Calibri" w:cs="Arial"/>
          <w:b/>
        </w:rPr>
        <w:t xml:space="preserve">Data Protection Schedule </w:t>
      </w:r>
    </w:p>
    <w:p w:rsidRPr="005E2232" w:rsidR="000D6212" w:rsidP="009755E9" w:rsidRDefault="000D6212" w14:paraId="46F1DCC0" w14:textId="77777777">
      <w:pPr>
        <w:tabs>
          <w:tab w:val="left" w:pos="7760"/>
        </w:tabs>
        <w:rPr>
          <w:rFonts w:ascii="Arial" w:hAnsi="Arial" w:eastAsia="Calibri" w:cs="Arial"/>
          <w:b/>
        </w:rPr>
      </w:pPr>
    </w:p>
    <w:p w:rsidRPr="005E2232" w:rsidR="000D6212" w:rsidP="000D6212" w:rsidRDefault="000D6212" w14:paraId="47AE9149" w14:textId="77777777">
      <w:pPr>
        <w:tabs>
          <w:tab w:val="left" w:pos="7760"/>
        </w:tabs>
        <w:rPr>
          <w:rFonts w:ascii="Arial" w:hAnsi="Arial" w:eastAsia="Calibri" w:cs="Arial"/>
        </w:rPr>
      </w:pPr>
      <w:r w:rsidRPr="005E2232">
        <w:rPr>
          <w:rFonts w:ascii="Arial" w:hAnsi="Arial" w:eastAsia="Calibri" w:cs="Arial"/>
          <w:highlight w:val="yellow"/>
        </w:rPr>
        <w:t>To be inserted on award, based on tender response.</w:t>
      </w:r>
    </w:p>
    <w:p w:rsidR="000D6212" w:rsidP="009755E9" w:rsidRDefault="000D6212" w14:paraId="0F0867B4" w14:textId="2AA66BFE">
      <w:pPr>
        <w:tabs>
          <w:tab w:val="left" w:pos="7760"/>
        </w:tabs>
        <w:rPr>
          <w:rFonts w:ascii="Arial" w:hAnsi="Arial" w:cs="Arial"/>
          <w:b/>
        </w:rPr>
      </w:pPr>
    </w:p>
    <w:p w:rsidR="00591FC8" w:rsidP="009755E9" w:rsidRDefault="00591FC8" w14:paraId="4D89AF7D" w14:textId="361E1B70">
      <w:pPr>
        <w:tabs>
          <w:tab w:val="left" w:pos="7760"/>
        </w:tabs>
        <w:rPr>
          <w:rFonts w:ascii="Arial" w:hAnsi="Arial" w:cs="Arial"/>
          <w:b/>
        </w:rPr>
      </w:pPr>
    </w:p>
    <w:p w:rsidR="00591FC8" w:rsidP="009755E9" w:rsidRDefault="00591FC8" w14:paraId="3C0F670A" w14:textId="35F0ABD2">
      <w:pPr>
        <w:tabs>
          <w:tab w:val="left" w:pos="7760"/>
        </w:tabs>
        <w:rPr>
          <w:rFonts w:ascii="Arial" w:hAnsi="Arial" w:cs="Arial"/>
          <w:b/>
        </w:rPr>
      </w:pPr>
    </w:p>
    <w:p w:rsidR="00591FC8" w:rsidP="009755E9" w:rsidRDefault="00591FC8" w14:paraId="6CFC722D" w14:textId="2BB50EDA">
      <w:pPr>
        <w:tabs>
          <w:tab w:val="left" w:pos="7760"/>
        </w:tabs>
        <w:rPr>
          <w:rFonts w:ascii="Arial" w:hAnsi="Arial" w:cs="Arial"/>
          <w:b/>
        </w:rPr>
      </w:pPr>
    </w:p>
    <w:p w:rsidR="00591FC8" w:rsidP="009755E9" w:rsidRDefault="00591FC8" w14:paraId="5C078740" w14:textId="27DC9C16">
      <w:pPr>
        <w:tabs>
          <w:tab w:val="left" w:pos="7760"/>
        </w:tabs>
        <w:rPr>
          <w:rFonts w:ascii="Arial" w:hAnsi="Arial" w:cs="Arial"/>
          <w:b/>
        </w:rPr>
      </w:pPr>
    </w:p>
    <w:p w:rsidR="00591FC8" w:rsidP="009755E9" w:rsidRDefault="00591FC8" w14:paraId="555CB8CE" w14:textId="612A953E">
      <w:pPr>
        <w:tabs>
          <w:tab w:val="left" w:pos="7760"/>
        </w:tabs>
        <w:rPr>
          <w:rFonts w:ascii="Arial" w:hAnsi="Arial" w:cs="Arial"/>
          <w:b/>
        </w:rPr>
      </w:pPr>
    </w:p>
    <w:p w:rsidR="00591FC8" w:rsidP="009755E9" w:rsidRDefault="00591FC8" w14:paraId="39AC66A2" w14:textId="25EA190A">
      <w:pPr>
        <w:tabs>
          <w:tab w:val="left" w:pos="7760"/>
        </w:tabs>
        <w:rPr>
          <w:rFonts w:ascii="Arial" w:hAnsi="Arial" w:cs="Arial"/>
          <w:b/>
        </w:rPr>
      </w:pPr>
    </w:p>
    <w:p w:rsidR="00591FC8" w:rsidP="009755E9" w:rsidRDefault="00591FC8" w14:paraId="20CF535A" w14:textId="4CBD5872">
      <w:pPr>
        <w:tabs>
          <w:tab w:val="left" w:pos="7760"/>
        </w:tabs>
        <w:rPr>
          <w:rFonts w:ascii="Arial" w:hAnsi="Arial" w:cs="Arial"/>
          <w:b/>
        </w:rPr>
      </w:pPr>
    </w:p>
    <w:p w:rsidR="00591FC8" w:rsidP="009755E9" w:rsidRDefault="00591FC8" w14:paraId="16F6E276" w14:textId="185A8291">
      <w:pPr>
        <w:tabs>
          <w:tab w:val="left" w:pos="7760"/>
        </w:tabs>
        <w:rPr>
          <w:rFonts w:ascii="Arial" w:hAnsi="Arial" w:cs="Arial"/>
          <w:b/>
        </w:rPr>
      </w:pPr>
    </w:p>
    <w:p w:rsidR="00591FC8" w:rsidP="009755E9" w:rsidRDefault="00591FC8" w14:paraId="634FA2E8" w14:textId="01297AE6">
      <w:pPr>
        <w:tabs>
          <w:tab w:val="left" w:pos="7760"/>
        </w:tabs>
        <w:rPr>
          <w:rFonts w:ascii="Arial" w:hAnsi="Arial" w:cs="Arial"/>
          <w:b/>
        </w:rPr>
      </w:pPr>
    </w:p>
    <w:p w:rsidR="00591FC8" w:rsidP="009755E9" w:rsidRDefault="00591FC8" w14:paraId="2F5C6A26" w14:textId="07610E2C">
      <w:pPr>
        <w:tabs>
          <w:tab w:val="left" w:pos="7760"/>
        </w:tabs>
        <w:rPr>
          <w:rFonts w:ascii="Arial" w:hAnsi="Arial" w:cs="Arial"/>
          <w:b/>
        </w:rPr>
      </w:pPr>
    </w:p>
    <w:p w:rsidR="00591FC8" w:rsidP="009755E9" w:rsidRDefault="00591FC8" w14:paraId="31696F36" w14:textId="34DC35CF">
      <w:pPr>
        <w:tabs>
          <w:tab w:val="left" w:pos="7760"/>
        </w:tabs>
        <w:rPr>
          <w:rFonts w:ascii="Arial" w:hAnsi="Arial" w:cs="Arial"/>
          <w:b/>
        </w:rPr>
      </w:pPr>
    </w:p>
    <w:p w:rsidR="00591FC8" w:rsidP="009755E9" w:rsidRDefault="00591FC8" w14:paraId="7F091775" w14:textId="1AD5D01D">
      <w:pPr>
        <w:tabs>
          <w:tab w:val="left" w:pos="7760"/>
        </w:tabs>
        <w:rPr>
          <w:rFonts w:ascii="Arial" w:hAnsi="Arial" w:cs="Arial"/>
          <w:b/>
        </w:rPr>
      </w:pPr>
    </w:p>
    <w:p w:rsidR="00591FC8" w:rsidP="009755E9" w:rsidRDefault="00591FC8" w14:paraId="179DBA49" w14:textId="19003C84">
      <w:pPr>
        <w:tabs>
          <w:tab w:val="left" w:pos="7760"/>
        </w:tabs>
        <w:rPr>
          <w:rFonts w:ascii="Arial" w:hAnsi="Arial" w:cs="Arial"/>
          <w:b/>
        </w:rPr>
      </w:pPr>
    </w:p>
    <w:p w:rsidR="00591FC8" w:rsidP="009755E9" w:rsidRDefault="00591FC8" w14:paraId="391E5E0F" w14:textId="5D0B3193">
      <w:pPr>
        <w:tabs>
          <w:tab w:val="left" w:pos="7760"/>
        </w:tabs>
        <w:rPr>
          <w:rFonts w:ascii="Arial" w:hAnsi="Arial" w:cs="Arial"/>
          <w:b/>
        </w:rPr>
      </w:pPr>
    </w:p>
    <w:p w:rsidR="00591FC8" w:rsidP="009755E9" w:rsidRDefault="00591FC8" w14:paraId="1179C339" w14:textId="07432DFD">
      <w:pPr>
        <w:tabs>
          <w:tab w:val="left" w:pos="7760"/>
        </w:tabs>
        <w:rPr>
          <w:rFonts w:ascii="Arial" w:hAnsi="Arial" w:cs="Arial"/>
          <w:b/>
        </w:rPr>
      </w:pPr>
    </w:p>
    <w:p w:rsidR="00591FC8" w:rsidP="009755E9" w:rsidRDefault="00591FC8" w14:paraId="3747F2F1" w14:textId="5E3FCB96">
      <w:pPr>
        <w:tabs>
          <w:tab w:val="left" w:pos="7760"/>
        </w:tabs>
        <w:rPr>
          <w:rFonts w:ascii="Arial" w:hAnsi="Arial" w:cs="Arial"/>
          <w:b/>
        </w:rPr>
      </w:pPr>
    </w:p>
    <w:p w:rsidR="00591FC8" w:rsidP="009755E9" w:rsidRDefault="00591FC8" w14:paraId="507210A2" w14:textId="42F4FA35">
      <w:pPr>
        <w:tabs>
          <w:tab w:val="left" w:pos="7760"/>
        </w:tabs>
        <w:rPr>
          <w:rFonts w:ascii="Arial" w:hAnsi="Arial" w:cs="Arial"/>
          <w:b/>
        </w:rPr>
      </w:pPr>
    </w:p>
    <w:p w:rsidR="00591FC8" w:rsidP="009755E9" w:rsidRDefault="00591FC8" w14:paraId="4B2F978C" w14:textId="7BD5BCF5">
      <w:pPr>
        <w:tabs>
          <w:tab w:val="left" w:pos="7760"/>
        </w:tabs>
        <w:rPr>
          <w:rFonts w:ascii="Arial" w:hAnsi="Arial" w:cs="Arial"/>
          <w:b/>
        </w:rPr>
      </w:pPr>
    </w:p>
    <w:p w:rsidR="00591FC8" w:rsidP="009755E9" w:rsidRDefault="00591FC8" w14:paraId="51BF00CF" w14:textId="278EDE24">
      <w:pPr>
        <w:tabs>
          <w:tab w:val="left" w:pos="7760"/>
        </w:tabs>
        <w:rPr>
          <w:rFonts w:ascii="Arial" w:hAnsi="Arial" w:cs="Arial"/>
          <w:b/>
        </w:rPr>
      </w:pPr>
    </w:p>
    <w:p w:rsidR="00591FC8" w:rsidP="009755E9" w:rsidRDefault="00591FC8" w14:paraId="2EECD5DC" w14:textId="4ED51709">
      <w:pPr>
        <w:tabs>
          <w:tab w:val="left" w:pos="7760"/>
        </w:tabs>
        <w:rPr>
          <w:rFonts w:ascii="Arial" w:hAnsi="Arial" w:cs="Arial"/>
          <w:b/>
        </w:rPr>
      </w:pPr>
    </w:p>
    <w:p w:rsidR="00591FC8" w:rsidP="009755E9" w:rsidRDefault="00591FC8" w14:paraId="5FE1A45C" w14:textId="6E6B536E">
      <w:pPr>
        <w:tabs>
          <w:tab w:val="left" w:pos="7760"/>
        </w:tabs>
        <w:rPr>
          <w:rFonts w:ascii="Arial" w:hAnsi="Arial" w:cs="Arial"/>
          <w:b/>
        </w:rPr>
      </w:pPr>
    </w:p>
    <w:p w:rsidR="00591FC8" w:rsidP="009755E9" w:rsidRDefault="00591FC8" w14:paraId="266CA663" w14:textId="3137EE85">
      <w:pPr>
        <w:tabs>
          <w:tab w:val="left" w:pos="7760"/>
        </w:tabs>
        <w:rPr>
          <w:rFonts w:ascii="Arial" w:hAnsi="Arial" w:cs="Arial"/>
          <w:b/>
        </w:rPr>
      </w:pPr>
    </w:p>
    <w:p w:rsidR="00591FC8" w:rsidP="009755E9" w:rsidRDefault="00591FC8" w14:paraId="49C633E4" w14:textId="53C187EB">
      <w:pPr>
        <w:tabs>
          <w:tab w:val="left" w:pos="7760"/>
        </w:tabs>
        <w:rPr>
          <w:rFonts w:ascii="Arial" w:hAnsi="Arial" w:cs="Arial"/>
          <w:b/>
        </w:rPr>
      </w:pPr>
    </w:p>
    <w:p w:rsidR="00591FC8" w:rsidP="009755E9" w:rsidRDefault="00591FC8" w14:paraId="42883742" w14:textId="7EBCC699">
      <w:pPr>
        <w:tabs>
          <w:tab w:val="left" w:pos="7760"/>
        </w:tabs>
        <w:rPr>
          <w:rFonts w:ascii="Arial" w:hAnsi="Arial" w:cs="Arial"/>
          <w:b/>
        </w:rPr>
      </w:pPr>
    </w:p>
    <w:p w:rsidR="00591FC8" w:rsidP="009755E9" w:rsidRDefault="00591FC8" w14:paraId="2B1BE3CE" w14:textId="67FF1200">
      <w:pPr>
        <w:tabs>
          <w:tab w:val="left" w:pos="7760"/>
        </w:tabs>
        <w:rPr>
          <w:rFonts w:ascii="Arial" w:hAnsi="Arial" w:cs="Arial"/>
          <w:b/>
        </w:rPr>
      </w:pPr>
    </w:p>
    <w:p w:rsidR="00591FC8" w:rsidP="009755E9" w:rsidRDefault="00591FC8" w14:paraId="3F6284BC" w14:textId="418AE801">
      <w:pPr>
        <w:tabs>
          <w:tab w:val="left" w:pos="7760"/>
        </w:tabs>
        <w:rPr>
          <w:rFonts w:ascii="Arial" w:hAnsi="Arial" w:cs="Arial"/>
          <w:b/>
        </w:rPr>
      </w:pPr>
    </w:p>
    <w:p w:rsidR="00591FC8" w:rsidP="009755E9" w:rsidRDefault="00591FC8" w14:paraId="08F341B0" w14:textId="772BAFD0">
      <w:pPr>
        <w:tabs>
          <w:tab w:val="left" w:pos="7760"/>
        </w:tabs>
        <w:rPr>
          <w:rFonts w:ascii="Arial" w:hAnsi="Arial" w:cs="Arial"/>
          <w:b/>
        </w:rPr>
      </w:pPr>
    </w:p>
    <w:p w:rsidR="00591FC8" w:rsidP="009755E9" w:rsidRDefault="00591FC8" w14:paraId="6204A536" w14:textId="6743031F">
      <w:pPr>
        <w:tabs>
          <w:tab w:val="left" w:pos="7760"/>
        </w:tabs>
        <w:rPr>
          <w:rFonts w:ascii="Arial" w:hAnsi="Arial" w:cs="Arial"/>
          <w:b/>
        </w:rPr>
      </w:pPr>
    </w:p>
    <w:p w:rsidR="00591FC8" w:rsidP="009755E9" w:rsidRDefault="00591FC8" w14:paraId="10DBBBCB" w14:textId="58C01411">
      <w:pPr>
        <w:tabs>
          <w:tab w:val="left" w:pos="7760"/>
        </w:tabs>
        <w:rPr>
          <w:rFonts w:ascii="Arial" w:hAnsi="Arial" w:cs="Arial"/>
          <w:b/>
        </w:rPr>
      </w:pPr>
    </w:p>
    <w:p w:rsidR="00591FC8" w:rsidP="009755E9" w:rsidRDefault="00591FC8" w14:paraId="5BCEA84A" w14:textId="221B101A">
      <w:pPr>
        <w:tabs>
          <w:tab w:val="left" w:pos="7760"/>
        </w:tabs>
        <w:rPr>
          <w:rFonts w:ascii="Arial" w:hAnsi="Arial" w:cs="Arial"/>
          <w:b/>
        </w:rPr>
      </w:pPr>
    </w:p>
    <w:p w:rsidR="00591FC8" w:rsidP="009755E9" w:rsidRDefault="00591FC8" w14:paraId="03457A89" w14:textId="1B7A7904">
      <w:pPr>
        <w:tabs>
          <w:tab w:val="left" w:pos="7760"/>
        </w:tabs>
        <w:rPr>
          <w:rFonts w:ascii="Arial" w:hAnsi="Arial" w:cs="Arial"/>
          <w:b/>
        </w:rPr>
      </w:pPr>
    </w:p>
    <w:p w:rsidR="00591FC8" w:rsidP="009755E9" w:rsidRDefault="00591FC8" w14:paraId="44815E7B" w14:textId="32125EDD">
      <w:pPr>
        <w:tabs>
          <w:tab w:val="left" w:pos="7760"/>
        </w:tabs>
        <w:rPr>
          <w:rFonts w:ascii="Arial" w:hAnsi="Arial" w:cs="Arial"/>
          <w:b/>
        </w:rPr>
      </w:pPr>
    </w:p>
    <w:p w:rsidR="00591FC8" w:rsidP="009755E9" w:rsidRDefault="00591FC8" w14:paraId="05CE1762" w14:textId="4E63CEF0">
      <w:pPr>
        <w:tabs>
          <w:tab w:val="left" w:pos="7760"/>
        </w:tabs>
        <w:rPr>
          <w:rFonts w:ascii="Arial" w:hAnsi="Arial" w:cs="Arial"/>
          <w:b/>
        </w:rPr>
      </w:pPr>
    </w:p>
    <w:p w:rsidR="00591FC8" w:rsidP="009755E9" w:rsidRDefault="00591FC8" w14:paraId="660699D6" w14:textId="26489FFA">
      <w:pPr>
        <w:tabs>
          <w:tab w:val="left" w:pos="7760"/>
        </w:tabs>
        <w:rPr>
          <w:rFonts w:ascii="Arial" w:hAnsi="Arial" w:cs="Arial"/>
          <w:b/>
        </w:rPr>
      </w:pPr>
    </w:p>
    <w:p w:rsidR="00591FC8" w:rsidP="009755E9" w:rsidRDefault="00591FC8" w14:paraId="4B2E0F9D" w14:textId="4119D30D">
      <w:pPr>
        <w:tabs>
          <w:tab w:val="left" w:pos="7760"/>
        </w:tabs>
        <w:rPr>
          <w:rFonts w:ascii="Arial" w:hAnsi="Arial" w:cs="Arial"/>
          <w:b/>
        </w:rPr>
      </w:pPr>
    </w:p>
    <w:p w:rsidR="00591FC8" w:rsidP="009755E9" w:rsidRDefault="00591FC8" w14:paraId="16C26B79" w14:textId="3BA1BAF4">
      <w:pPr>
        <w:tabs>
          <w:tab w:val="left" w:pos="7760"/>
        </w:tabs>
        <w:rPr>
          <w:rFonts w:ascii="Arial" w:hAnsi="Arial" w:cs="Arial"/>
          <w:b/>
        </w:rPr>
      </w:pPr>
    </w:p>
    <w:p w:rsidR="00591FC8" w:rsidP="009755E9" w:rsidRDefault="00591FC8" w14:paraId="468DECBF" w14:textId="4DC02783">
      <w:pPr>
        <w:tabs>
          <w:tab w:val="left" w:pos="7760"/>
        </w:tabs>
        <w:rPr>
          <w:rFonts w:ascii="Arial" w:hAnsi="Arial" w:cs="Arial"/>
          <w:b/>
        </w:rPr>
      </w:pPr>
    </w:p>
    <w:p w:rsidR="00591FC8" w:rsidP="009755E9" w:rsidRDefault="00591FC8" w14:paraId="5FB8BB68" w14:textId="4CFA776C">
      <w:pPr>
        <w:tabs>
          <w:tab w:val="left" w:pos="7760"/>
        </w:tabs>
        <w:rPr>
          <w:rFonts w:ascii="Arial" w:hAnsi="Arial" w:cs="Arial"/>
          <w:b/>
        </w:rPr>
      </w:pPr>
    </w:p>
    <w:p w:rsidR="00591FC8" w:rsidP="009755E9" w:rsidRDefault="00591FC8" w14:paraId="3FC440A1" w14:textId="66F02485">
      <w:pPr>
        <w:tabs>
          <w:tab w:val="left" w:pos="7760"/>
        </w:tabs>
        <w:rPr>
          <w:rFonts w:ascii="Arial" w:hAnsi="Arial" w:cs="Arial"/>
          <w:b/>
        </w:rPr>
      </w:pPr>
    </w:p>
    <w:p w:rsidR="00591FC8" w:rsidP="009755E9" w:rsidRDefault="00591FC8" w14:paraId="25B5FFD3" w14:textId="5223FEA5">
      <w:pPr>
        <w:tabs>
          <w:tab w:val="left" w:pos="7760"/>
        </w:tabs>
        <w:rPr>
          <w:rFonts w:ascii="Arial" w:hAnsi="Arial" w:cs="Arial"/>
          <w:b/>
        </w:rPr>
      </w:pPr>
    </w:p>
    <w:p w:rsidR="00591FC8" w:rsidP="009755E9" w:rsidRDefault="00591FC8" w14:paraId="49ECD43C" w14:textId="1D96E8E7">
      <w:pPr>
        <w:tabs>
          <w:tab w:val="left" w:pos="7760"/>
        </w:tabs>
        <w:rPr>
          <w:rFonts w:ascii="Arial" w:hAnsi="Arial" w:cs="Arial"/>
          <w:b/>
        </w:rPr>
      </w:pPr>
    </w:p>
    <w:p w:rsidR="00591FC8" w:rsidP="009755E9" w:rsidRDefault="00591FC8" w14:paraId="417196FF" w14:textId="3DBA8D81">
      <w:pPr>
        <w:tabs>
          <w:tab w:val="left" w:pos="7760"/>
        </w:tabs>
        <w:rPr>
          <w:rFonts w:ascii="Arial" w:hAnsi="Arial" w:cs="Arial"/>
          <w:b/>
        </w:rPr>
      </w:pPr>
    </w:p>
    <w:p w:rsidR="00591FC8" w:rsidP="009755E9" w:rsidRDefault="00591FC8" w14:paraId="38D351AD" w14:textId="1DF11C16">
      <w:pPr>
        <w:tabs>
          <w:tab w:val="left" w:pos="7760"/>
        </w:tabs>
        <w:rPr>
          <w:rFonts w:ascii="Arial" w:hAnsi="Arial" w:cs="Arial"/>
          <w:b/>
        </w:rPr>
      </w:pPr>
    </w:p>
    <w:p w:rsidR="00591FC8" w:rsidP="009755E9" w:rsidRDefault="00591FC8" w14:paraId="45CF4159" w14:textId="3B0AC681">
      <w:pPr>
        <w:tabs>
          <w:tab w:val="left" w:pos="7760"/>
        </w:tabs>
        <w:rPr>
          <w:rFonts w:ascii="Arial" w:hAnsi="Arial" w:cs="Arial"/>
          <w:b/>
        </w:rPr>
      </w:pPr>
    </w:p>
    <w:p w:rsidR="00591FC8" w:rsidP="009755E9" w:rsidRDefault="00591FC8" w14:paraId="276E0E2B" w14:textId="44225027">
      <w:pPr>
        <w:tabs>
          <w:tab w:val="left" w:pos="7760"/>
        </w:tabs>
        <w:rPr>
          <w:rFonts w:ascii="Arial" w:hAnsi="Arial" w:cs="Arial"/>
          <w:b/>
        </w:rPr>
      </w:pPr>
    </w:p>
    <w:p w:rsidR="00591FC8" w:rsidP="009755E9" w:rsidRDefault="00591FC8" w14:paraId="7369BB69" w14:textId="3A47A3C8">
      <w:pPr>
        <w:tabs>
          <w:tab w:val="left" w:pos="7760"/>
        </w:tabs>
        <w:rPr>
          <w:rFonts w:ascii="Arial" w:hAnsi="Arial" w:cs="Arial"/>
          <w:b/>
        </w:rPr>
      </w:pPr>
    </w:p>
    <w:p w:rsidR="00591FC8" w:rsidP="009755E9" w:rsidRDefault="00591FC8" w14:paraId="6962F437" w14:textId="143FC38A">
      <w:pPr>
        <w:tabs>
          <w:tab w:val="left" w:pos="7760"/>
        </w:tabs>
        <w:rPr>
          <w:rFonts w:ascii="Arial" w:hAnsi="Arial" w:cs="Arial"/>
          <w:b/>
        </w:rPr>
      </w:pPr>
    </w:p>
    <w:p w:rsidR="00591FC8" w:rsidP="009755E9" w:rsidRDefault="00591FC8" w14:paraId="6D3D4BA3" w14:textId="638BA97E">
      <w:pPr>
        <w:tabs>
          <w:tab w:val="left" w:pos="7760"/>
        </w:tabs>
        <w:rPr>
          <w:rFonts w:ascii="Arial" w:hAnsi="Arial" w:cs="Arial"/>
          <w:b/>
        </w:rPr>
      </w:pPr>
    </w:p>
    <w:p w:rsidR="00591FC8" w:rsidP="009755E9" w:rsidRDefault="00591FC8" w14:paraId="7FF23B95" w14:textId="0AE4CA27">
      <w:pPr>
        <w:tabs>
          <w:tab w:val="left" w:pos="7760"/>
        </w:tabs>
        <w:rPr>
          <w:rFonts w:ascii="Arial" w:hAnsi="Arial" w:cs="Arial"/>
          <w:b/>
        </w:rPr>
      </w:pPr>
    </w:p>
    <w:p w:rsidR="00591FC8" w:rsidP="009755E9" w:rsidRDefault="00591FC8" w14:paraId="062BF9F0" w14:textId="60200F67">
      <w:pPr>
        <w:tabs>
          <w:tab w:val="left" w:pos="7760"/>
        </w:tabs>
        <w:rPr>
          <w:rFonts w:ascii="Arial" w:hAnsi="Arial" w:cs="Arial"/>
          <w:b/>
        </w:rPr>
      </w:pPr>
    </w:p>
    <w:p w:rsidR="00591FC8" w:rsidP="009755E9" w:rsidRDefault="00591FC8" w14:paraId="48FBCA7E" w14:textId="7E942913">
      <w:pPr>
        <w:tabs>
          <w:tab w:val="left" w:pos="7760"/>
        </w:tabs>
        <w:rPr>
          <w:rFonts w:ascii="Arial" w:hAnsi="Arial" w:cs="Arial"/>
          <w:b/>
        </w:rPr>
      </w:pPr>
    </w:p>
    <w:p w:rsidR="00591FC8" w:rsidP="009755E9" w:rsidRDefault="00591FC8" w14:paraId="14F8ADEC" w14:textId="2334FF7E">
      <w:pPr>
        <w:tabs>
          <w:tab w:val="left" w:pos="7760"/>
        </w:tabs>
        <w:rPr>
          <w:rFonts w:ascii="Arial" w:hAnsi="Arial" w:cs="Arial"/>
          <w:b/>
        </w:rPr>
      </w:pPr>
    </w:p>
    <w:p w:rsidR="00591FC8" w:rsidP="00591FC8" w:rsidRDefault="00591FC8" w14:paraId="5B5CF389" w14:textId="77777777">
      <w:pPr>
        <w:tabs>
          <w:tab w:val="left" w:pos="720"/>
          <w:tab w:val="left" w:pos="900"/>
        </w:tabs>
        <w:contextualSpacing/>
        <w:jc w:val="both"/>
        <w:rPr>
          <w:rFonts w:ascii="Arial" w:hAnsi="Arial" w:cs="Arial"/>
          <w:u w:val="single"/>
        </w:rPr>
      </w:pPr>
      <w:r w:rsidRPr="00E169D8">
        <w:rPr>
          <w:rFonts w:ascii="Arial" w:hAnsi="Arial" w:cs="Arial"/>
        </w:rPr>
        <w:t>This Contract is entered into on the date hereof:</w:t>
      </w:r>
      <w:r>
        <w:rPr>
          <w:rFonts w:ascii="Arial" w:hAnsi="Arial" w:cs="Arial"/>
        </w:rPr>
        <w:t xml:space="preserve"> </w:t>
      </w:r>
      <w:r w:rsidRPr="00E169D8">
        <w:rPr>
          <w:rFonts w:ascii="Arial" w:hAnsi="Arial" w:cs="Arial"/>
          <w:u w:val="single"/>
        </w:rPr>
        <w:tab/>
      </w:r>
      <w:r>
        <w:rPr>
          <w:rFonts w:ascii="Arial" w:hAnsi="Arial" w:cs="Arial"/>
          <w:u w:val="single"/>
        </w:rPr>
        <w:t xml:space="preserve">_____ </w:t>
      </w:r>
    </w:p>
    <w:p w:rsidR="00591FC8" w:rsidP="00591FC8" w:rsidRDefault="00591FC8" w14:paraId="17F7A3BE" w14:textId="77777777">
      <w:pPr>
        <w:pStyle w:val="provideraddress"/>
        <w:contextualSpacing/>
      </w:pPr>
    </w:p>
    <w:p w:rsidRPr="00E169D8" w:rsidR="00591FC8" w:rsidP="00591FC8" w:rsidRDefault="00591FC8" w14:paraId="125162C1" w14:textId="77777777">
      <w:pPr>
        <w:pStyle w:val="provideraddress"/>
        <w:contextualSpacing/>
      </w:pPr>
      <w:r>
        <w:t xml:space="preserve">[in lieu of </w:t>
      </w:r>
      <w:r w:rsidRPr="00E169D8">
        <w:t>date</w:t>
      </w:r>
      <w:r>
        <w:t>, this will be date</w:t>
      </w:r>
      <w:r w:rsidRPr="00E169D8">
        <w:t xml:space="preserve"> </w:t>
      </w:r>
      <w:r>
        <w:t xml:space="preserve">of </w:t>
      </w:r>
      <w:r w:rsidRPr="00E169D8">
        <w:t>P</w:t>
      </w:r>
      <w:r>
        <w:t xml:space="preserve">urchase </w:t>
      </w:r>
      <w:r w:rsidRPr="00E169D8">
        <w:t>O</w:t>
      </w:r>
      <w:r>
        <w:t>rder issue]</w:t>
      </w:r>
    </w:p>
    <w:p w:rsidRPr="00E169D8" w:rsidR="00591FC8" w:rsidP="00591FC8" w:rsidRDefault="00591FC8" w14:paraId="57463877" w14:textId="77777777">
      <w:pPr>
        <w:tabs>
          <w:tab w:val="left" w:pos="720"/>
          <w:tab w:val="left" w:pos="900"/>
        </w:tabs>
        <w:contextualSpacing/>
        <w:jc w:val="both"/>
        <w:rPr>
          <w:rFonts w:ascii="Arial" w:hAnsi="Arial" w:cs="Arial"/>
        </w:rPr>
      </w:pPr>
    </w:p>
    <w:p w:rsidRPr="009E57D2" w:rsidR="00591FC8" w:rsidP="00591FC8" w:rsidRDefault="00591FC8" w14:paraId="3BF10978" w14:textId="77777777">
      <w:pPr>
        <w:tabs>
          <w:tab w:val="left" w:pos="720"/>
          <w:tab w:val="left" w:pos="900"/>
        </w:tabs>
        <w:contextualSpacing/>
        <w:jc w:val="both"/>
        <w:rPr>
          <w:rFonts w:ascii="Arial" w:hAnsi="Arial" w:cs="Arial"/>
          <w:b/>
        </w:rPr>
      </w:pPr>
      <w:r>
        <w:rPr>
          <w:rFonts w:ascii="Arial" w:hAnsi="Arial" w:cs="Arial"/>
          <w:b/>
        </w:rPr>
        <w:t>SIGNED</w:t>
      </w:r>
      <w:r w:rsidRPr="00E169D8">
        <w:rPr>
          <w:rFonts w:ascii="Arial" w:hAnsi="Arial" w:cs="Arial"/>
          <w:b/>
        </w:rPr>
        <w:t xml:space="preserve"> on Behalf of </w:t>
      </w:r>
      <w:r>
        <w:rPr>
          <w:rFonts w:ascii="Arial" w:hAnsi="Arial" w:cs="Arial"/>
          <w:b/>
        </w:rPr>
        <w:t xml:space="preserve">Bradford University </w:t>
      </w:r>
      <w:r w:rsidRPr="00E169D8">
        <w:rPr>
          <w:rFonts w:ascii="Arial" w:hAnsi="Arial" w:cs="Arial"/>
          <w:b/>
        </w:rPr>
        <w:t>(The University):</w:t>
      </w:r>
    </w:p>
    <w:p w:rsidRPr="00E169D8" w:rsidR="00591FC8" w:rsidP="00591FC8" w:rsidRDefault="00591FC8" w14:paraId="29050B13" w14:textId="77777777">
      <w:pPr>
        <w:tabs>
          <w:tab w:val="left" w:pos="720"/>
          <w:tab w:val="left" w:pos="900"/>
        </w:tabs>
        <w:contextualSpacing/>
        <w:jc w:val="both"/>
        <w:rPr>
          <w:rFonts w:ascii="Arial" w:hAnsi="Arial" w:cs="Arial"/>
        </w:rPr>
      </w:pPr>
    </w:p>
    <w:p w:rsidRPr="00E169D8" w:rsidR="00591FC8" w:rsidP="00591FC8" w:rsidRDefault="00591FC8" w14:paraId="4186A082" w14:textId="77777777">
      <w:pPr>
        <w:tabs>
          <w:tab w:val="left" w:pos="720"/>
          <w:tab w:val="left" w:pos="900"/>
        </w:tabs>
        <w:contextualSpacing/>
        <w:jc w:val="both"/>
        <w:rPr>
          <w:rFonts w:ascii="Arial" w:hAnsi="Arial" w:cs="Arial"/>
        </w:rPr>
      </w:pPr>
    </w:p>
    <w:p w:rsidRPr="009E57D2" w:rsidR="00591FC8" w:rsidP="00591FC8" w:rsidRDefault="00591FC8" w14:paraId="64C87570" w14:textId="77777777">
      <w:pPr>
        <w:tabs>
          <w:tab w:val="left" w:pos="720"/>
          <w:tab w:val="left" w:pos="900"/>
        </w:tabs>
        <w:contextualSpacing/>
        <w:jc w:val="both"/>
        <w:rPr>
          <w:rFonts w:ascii="Arial" w:hAnsi="Arial" w:cs="Arial"/>
        </w:rPr>
      </w:pPr>
      <w:r w:rsidRPr="00E169D8">
        <w:rPr>
          <w:rFonts w:ascii="Arial" w:hAnsi="Arial" w:cs="Arial"/>
        </w:rPr>
        <w:t>Authorised Signatory:</w:t>
      </w:r>
      <w:r>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794E3E33" w14:textId="77777777">
      <w:pPr>
        <w:tabs>
          <w:tab w:val="left" w:pos="720"/>
          <w:tab w:val="left" w:pos="900"/>
        </w:tabs>
        <w:contextualSpacing/>
        <w:jc w:val="both"/>
        <w:rPr>
          <w:rFonts w:ascii="Arial" w:hAnsi="Arial" w:cs="Arial"/>
          <w:u w:val="single"/>
        </w:rPr>
      </w:pPr>
    </w:p>
    <w:p w:rsidRPr="00E169D8" w:rsidR="00591FC8" w:rsidP="00591FC8" w:rsidRDefault="00591FC8" w14:paraId="49B515AD" w14:textId="77777777">
      <w:pPr>
        <w:tabs>
          <w:tab w:val="left" w:pos="720"/>
          <w:tab w:val="left" w:pos="900"/>
        </w:tabs>
        <w:contextualSpacing/>
        <w:jc w:val="both"/>
        <w:rPr>
          <w:rFonts w:ascii="Arial" w:hAnsi="Arial" w:cs="Arial"/>
          <w:u w:val="single"/>
        </w:rPr>
      </w:pPr>
      <w:r w:rsidRPr="00E169D8">
        <w:rPr>
          <w:rFonts w:ascii="Arial" w:hAnsi="Arial" w:cs="Arial"/>
        </w:rPr>
        <w:t>Date:</w:t>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430D5E19" w14:textId="77777777">
      <w:pPr>
        <w:tabs>
          <w:tab w:val="left" w:pos="720"/>
          <w:tab w:val="left" w:pos="900"/>
        </w:tabs>
        <w:contextualSpacing/>
        <w:jc w:val="both"/>
        <w:rPr>
          <w:rFonts w:ascii="Arial" w:hAnsi="Arial" w:cs="Arial"/>
        </w:rPr>
      </w:pPr>
    </w:p>
    <w:p w:rsidRPr="00E169D8" w:rsidR="00591FC8" w:rsidP="00591FC8" w:rsidRDefault="00591FC8" w14:paraId="72DFAD29" w14:textId="77777777">
      <w:pPr>
        <w:tabs>
          <w:tab w:val="left" w:pos="720"/>
          <w:tab w:val="left" w:pos="900"/>
        </w:tabs>
        <w:contextualSpacing/>
        <w:jc w:val="both"/>
        <w:rPr>
          <w:rFonts w:ascii="Arial" w:hAnsi="Arial" w:cs="Arial"/>
          <w:u w:val="single"/>
        </w:rPr>
      </w:pPr>
      <w:r w:rsidRPr="00E169D8">
        <w:rPr>
          <w:rFonts w:ascii="Arial" w:hAnsi="Arial" w:cs="Arial"/>
        </w:rPr>
        <w:t>Name:</w:t>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0A02F40F" w14:textId="77777777">
      <w:pPr>
        <w:tabs>
          <w:tab w:val="left" w:pos="720"/>
          <w:tab w:val="left" w:pos="900"/>
        </w:tabs>
        <w:contextualSpacing/>
        <w:jc w:val="both"/>
        <w:rPr>
          <w:rFonts w:ascii="Arial" w:hAnsi="Arial" w:cs="Arial"/>
          <w:u w:val="single"/>
        </w:rPr>
      </w:pPr>
    </w:p>
    <w:p w:rsidRPr="00E169D8" w:rsidR="00591FC8" w:rsidP="00591FC8" w:rsidRDefault="00591FC8" w14:paraId="2E59A829" w14:textId="77777777">
      <w:pPr>
        <w:tabs>
          <w:tab w:val="left" w:pos="720"/>
          <w:tab w:val="left" w:pos="900"/>
        </w:tabs>
        <w:contextualSpacing/>
        <w:jc w:val="both"/>
        <w:rPr>
          <w:rFonts w:ascii="Arial" w:hAnsi="Arial" w:cs="Arial"/>
          <w:u w:val="single"/>
        </w:rPr>
      </w:pPr>
      <w:r w:rsidRPr="00E169D8">
        <w:rPr>
          <w:rFonts w:ascii="Arial" w:hAnsi="Arial" w:cs="Arial"/>
        </w:rPr>
        <w:t>Designation:</w:t>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4094F606" w14:textId="77777777">
      <w:pPr>
        <w:tabs>
          <w:tab w:val="left" w:pos="720"/>
          <w:tab w:val="left" w:pos="900"/>
        </w:tabs>
        <w:contextualSpacing/>
        <w:jc w:val="both"/>
        <w:rPr>
          <w:rFonts w:ascii="Arial" w:hAnsi="Arial" w:cs="Arial"/>
        </w:rPr>
      </w:pPr>
    </w:p>
    <w:p w:rsidRPr="00E169D8" w:rsidR="00591FC8" w:rsidP="00591FC8" w:rsidRDefault="00591FC8" w14:paraId="2DAF28CF" w14:textId="77777777">
      <w:pPr>
        <w:tabs>
          <w:tab w:val="left" w:pos="720"/>
          <w:tab w:val="left" w:pos="900"/>
        </w:tabs>
        <w:contextualSpacing/>
        <w:jc w:val="both"/>
        <w:rPr>
          <w:rFonts w:ascii="Arial" w:hAnsi="Arial" w:cs="Arial"/>
        </w:rPr>
      </w:pPr>
    </w:p>
    <w:p w:rsidRPr="00E169D8" w:rsidR="00591FC8" w:rsidP="00591FC8" w:rsidRDefault="00591FC8" w14:paraId="33BD64DE" w14:textId="77777777">
      <w:pPr>
        <w:tabs>
          <w:tab w:val="left" w:pos="720"/>
          <w:tab w:val="left" w:pos="900"/>
        </w:tabs>
        <w:contextualSpacing/>
        <w:jc w:val="both"/>
        <w:rPr>
          <w:rFonts w:ascii="Arial" w:hAnsi="Arial" w:cs="Arial"/>
          <w:b/>
        </w:rPr>
      </w:pPr>
      <w:r w:rsidRPr="00E169D8">
        <w:rPr>
          <w:rFonts w:ascii="Arial" w:hAnsi="Arial" w:cs="Arial"/>
          <w:b/>
        </w:rPr>
        <w:t xml:space="preserve">SIGNED on behalf of </w:t>
      </w:r>
      <w:r w:rsidRPr="00E169D8">
        <w:rPr>
          <w:rFonts w:ascii="Arial" w:hAnsi="Arial" w:cs="Arial"/>
          <w:b/>
          <w:highlight w:val="yellow"/>
        </w:rPr>
        <w:t>[insert name of Supplier]</w:t>
      </w:r>
      <w:r w:rsidRPr="00E169D8">
        <w:rPr>
          <w:rFonts w:ascii="Arial" w:hAnsi="Arial" w:cs="Arial"/>
          <w:b/>
        </w:rPr>
        <w:t xml:space="preserve"> (The Supplier) by (Director</w:t>
      </w:r>
      <w:r>
        <w:rPr>
          <w:rFonts w:ascii="Arial" w:hAnsi="Arial" w:cs="Arial"/>
          <w:b/>
        </w:rPr>
        <w:t>/Secretary).</w:t>
      </w:r>
    </w:p>
    <w:p w:rsidRPr="00E169D8" w:rsidR="00591FC8" w:rsidP="00591FC8" w:rsidRDefault="00591FC8" w14:paraId="03D3600F" w14:textId="77777777">
      <w:pPr>
        <w:tabs>
          <w:tab w:val="left" w:pos="720"/>
          <w:tab w:val="left" w:pos="900"/>
        </w:tabs>
        <w:contextualSpacing/>
        <w:jc w:val="both"/>
        <w:rPr>
          <w:rFonts w:ascii="Arial" w:hAnsi="Arial" w:cs="Arial"/>
        </w:rPr>
      </w:pPr>
    </w:p>
    <w:p w:rsidRPr="00E169D8" w:rsidR="00591FC8" w:rsidP="00591FC8" w:rsidRDefault="00591FC8" w14:paraId="5F18D6E5" w14:textId="77777777">
      <w:pPr>
        <w:tabs>
          <w:tab w:val="left" w:pos="720"/>
          <w:tab w:val="left" w:pos="900"/>
        </w:tabs>
        <w:contextualSpacing/>
        <w:jc w:val="both"/>
        <w:rPr>
          <w:rFonts w:ascii="Arial" w:hAnsi="Arial" w:cs="Arial"/>
        </w:rPr>
      </w:pPr>
    </w:p>
    <w:p w:rsidRPr="00E169D8" w:rsidR="00591FC8" w:rsidP="00591FC8" w:rsidRDefault="00591FC8" w14:paraId="56F8F8EA" w14:textId="77777777">
      <w:pPr>
        <w:tabs>
          <w:tab w:val="left" w:pos="720"/>
          <w:tab w:val="left" w:pos="900"/>
        </w:tabs>
        <w:contextualSpacing/>
        <w:jc w:val="both"/>
        <w:rPr>
          <w:rFonts w:ascii="Arial" w:hAnsi="Arial" w:cs="Arial"/>
          <w:u w:val="single"/>
        </w:rPr>
      </w:pPr>
      <w:r w:rsidRPr="00E169D8">
        <w:rPr>
          <w:rFonts w:ascii="Arial" w:hAnsi="Arial" w:cs="Arial"/>
        </w:rPr>
        <w:t>Authorised Signatory:</w:t>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28720E2A" w14:textId="77777777">
      <w:pPr>
        <w:tabs>
          <w:tab w:val="left" w:pos="720"/>
          <w:tab w:val="left" w:pos="900"/>
        </w:tabs>
        <w:contextualSpacing/>
        <w:jc w:val="both"/>
        <w:rPr>
          <w:rFonts w:ascii="Arial" w:hAnsi="Arial" w:cs="Arial"/>
          <w:u w:val="single"/>
        </w:rPr>
      </w:pPr>
    </w:p>
    <w:p w:rsidRPr="00E169D8" w:rsidR="00591FC8" w:rsidP="00591FC8" w:rsidRDefault="00591FC8" w14:paraId="3A961CFA" w14:textId="77777777">
      <w:pPr>
        <w:tabs>
          <w:tab w:val="left" w:pos="720"/>
          <w:tab w:val="left" w:pos="900"/>
        </w:tabs>
        <w:contextualSpacing/>
        <w:jc w:val="both"/>
        <w:rPr>
          <w:rFonts w:ascii="Arial" w:hAnsi="Arial" w:cs="Arial"/>
          <w:u w:val="single"/>
        </w:rPr>
      </w:pPr>
      <w:r w:rsidRPr="00E169D8">
        <w:rPr>
          <w:rFonts w:ascii="Arial" w:hAnsi="Arial" w:cs="Arial"/>
        </w:rPr>
        <w:t>Date:</w:t>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2BE273BF" w14:textId="77777777">
      <w:pPr>
        <w:tabs>
          <w:tab w:val="left" w:pos="720"/>
          <w:tab w:val="left" w:pos="900"/>
        </w:tabs>
        <w:contextualSpacing/>
        <w:jc w:val="both"/>
        <w:rPr>
          <w:rFonts w:ascii="Arial" w:hAnsi="Arial" w:cs="Arial"/>
        </w:rPr>
      </w:pPr>
    </w:p>
    <w:p w:rsidRPr="00E169D8" w:rsidR="00591FC8" w:rsidP="00591FC8" w:rsidRDefault="00591FC8" w14:paraId="297F2075" w14:textId="77777777">
      <w:pPr>
        <w:tabs>
          <w:tab w:val="left" w:pos="720"/>
          <w:tab w:val="left" w:pos="900"/>
        </w:tabs>
        <w:contextualSpacing/>
        <w:jc w:val="both"/>
        <w:rPr>
          <w:rFonts w:ascii="Arial" w:hAnsi="Arial" w:cs="Arial"/>
          <w:u w:val="single"/>
        </w:rPr>
      </w:pPr>
      <w:r w:rsidRPr="00E169D8">
        <w:rPr>
          <w:rFonts w:ascii="Arial" w:hAnsi="Arial" w:cs="Arial"/>
        </w:rPr>
        <w:t>Name:</w:t>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0D0CF994" w14:textId="77777777">
      <w:pPr>
        <w:tabs>
          <w:tab w:val="left" w:pos="720"/>
          <w:tab w:val="left" w:pos="900"/>
        </w:tabs>
        <w:contextualSpacing/>
        <w:jc w:val="both"/>
        <w:rPr>
          <w:rFonts w:ascii="Arial" w:hAnsi="Arial" w:cs="Arial"/>
          <w:u w:val="single"/>
        </w:rPr>
      </w:pPr>
    </w:p>
    <w:p w:rsidRPr="00E169D8" w:rsidR="00591FC8" w:rsidP="00591FC8" w:rsidRDefault="00591FC8" w14:paraId="45CF6AC6" w14:textId="77777777">
      <w:pPr>
        <w:tabs>
          <w:tab w:val="left" w:pos="720"/>
          <w:tab w:val="left" w:pos="900"/>
        </w:tabs>
        <w:contextualSpacing/>
        <w:jc w:val="both"/>
        <w:rPr>
          <w:rFonts w:ascii="Arial" w:hAnsi="Arial" w:cs="Arial"/>
          <w:u w:val="single"/>
        </w:rPr>
      </w:pPr>
      <w:r w:rsidRPr="00E169D8">
        <w:rPr>
          <w:rFonts w:ascii="Arial" w:hAnsi="Arial" w:cs="Arial"/>
        </w:rPr>
        <w:t>Designation:</w:t>
      </w:r>
      <w:r w:rsidRPr="00E169D8">
        <w:rPr>
          <w:rFonts w:ascii="Arial" w:hAnsi="Arial" w:cs="Arial"/>
        </w:rPr>
        <w:tab/>
      </w:r>
      <w:r w:rsidRPr="00E169D8">
        <w:rPr>
          <w:rFonts w:ascii="Arial" w:hAnsi="Arial" w:cs="Arial"/>
        </w:rPr>
        <w:tab/>
      </w:r>
      <w:r w:rsidRPr="00E169D8">
        <w:rPr>
          <w:rFonts w:ascii="Arial" w:hAnsi="Arial" w:cs="Arial"/>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r w:rsidRPr="00E169D8">
        <w:rPr>
          <w:rFonts w:ascii="Arial" w:hAnsi="Arial" w:cs="Arial"/>
          <w:u w:val="single"/>
        </w:rPr>
        <w:tab/>
      </w:r>
    </w:p>
    <w:p w:rsidRPr="00E169D8" w:rsidR="00591FC8" w:rsidP="00591FC8" w:rsidRDefault="00591FC8" w14:paraId="413FF6C3" w14:textId="77777777">
      <w:pPr>
        <w:tabs>
          <w:tab w:val="left" w:pos="720"/>
          <w:tab w:val="left" w:pos="900"/>
        </w:tabs>
        <w:contextualSpacing/>
        <w:jc w:val="both"/>
        <w:rPr>
          <w:rFonts w:ascii="Arial" w:hAnsi="Arial" w:cs="Arial"/>
        </w:rPr>
      </w:pPr>
    </w:p>
    <w:p w:rsidRPr="00927283" w:rsidR="00591FC8" w:rsidP="00591FC8" w:rsidRDefault="00591FC8" w14:paraId="4DEA5F98" w14:textId="77777777">
      <w:pPr>
        <w:tabs>
          <w:tab w:val="left" w:pos="720"/>
          <w:tab w:val="left" w:pos="900"/>
        </w:tabs>
        <w:contextualSpacing/>
        <w:jc w:val="both"/>
        <w:rPr>
          <w:rFonts w:ascii="Arial" w:hAnsi="Arial" w:cs="Arial"/>
          <w:i/>
          <w:iCs/>
        </w:rPr>
      </w:pPr>
      <w:r>
        <w:rPr>
          <w:rFonts w:ascii="Arial" w:hAnsi="Arial" w:cs="Arial"/>
          <w:i/>
          <w:iCs/>
        </w:rPr>
        <w:t>If</w:t>
      </w:r>
      <w:r w:rsidRPr="00927283">
        <w:rPr>
          <w:rFonts w:ascii="Arial" w:hAnsi="Arial" w:cs="Arial"/>
          <w:i/>
          <w:iCs/>
        </w:rPr>
        <w:t xml:space="preserve"> these Conditions of Contract are included in relation to a Purchase Order, then the issue of that Purchase Order by the University and its Acceptance by the Supplier shall constitute official agreement of </w:t>
      </w:r>
      <w:r>
        <w:rPr>
          <w:rFonts w:ascii="Arial" w:hAnsi="Arial" w:cs="Arial"/>
          <w:i/>
          <w:iCs/>
        </w:rPr>
        <w:t xml:space="preserve">the Contract terms. </w:t>
      </w:r>
      <w:r w:rsidRPr="00927283">
        <w:rPr>
          <w:rFonts w:ascii="Arial" w:hAnsi="Arial" w:cs="Arial"/>
          <w:i/>
          <w:iCs/>
        </w:rPr>
        <w:t xml:space="preserve"> </w:t>
      </w:r>
    </w:p>
    <w:p w:rsidRPr="005E2232" w:rsidR="00591FC8" w:rsidP="009755E9" w:rsidRDefault="00591FC8" w14:paraId="097EAA6E" w14:textId="77777777">
      <w:pPr>
        <w:tabs>
          <w:tab w:val="left" w:pos="7760"/>
        </w:tabs>
        <w:rPr>
          <w:rFonts w:ascii="Arial" w:hAnsi="Arial" w:cs="Arial"/>
          <w:b/>
        </w:rPr>
      </w:pPr>
    </w:p>
    <w:sectPr w:rsidRPr="005E2232" w:rsidR="00591FC8">
      <w:pgSz w:w="11900" w:h="16841" w:orient="portrait"/>
      <w:pgMar w:top="1440" w:right="1440" w:bottom="390" w:left="1440" w:header="0" w:footer="0" w:gutter="0"/>
      <w:cols w:equalWidth="0" w:space="72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48E" w:rsidP="009B1487" w:rsidRDefault="009B248E" w14:paraId="1FEBD9BB" w14:textId="77777777">
      <w:r>
        <w:separator/>
      </w:r>
    </w:p>
  </w:endnote>
  <w:endnote w:type="continuationSeparator" w:id="0">
    <w:p w:rsidR="009B248E" w:rsidP="009B1487" w:rsidRDefault="009B248E" w14:paraId="1C1074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18" w:rsidP="00DF75D1" w:rsidRDefault="00934B18" w14:paraId="78509401" w14:textId="77777777">
    <w:pPr>
      <w:pStyle w:val="Footer"/>
      <w:jc w:val="right"/>
    </w:pPr>
    <w:r w:rsidRPr="00EC08F9">
      <w:rPr>
        <w:rStyle w:val="PageNumber"/>
        <w:rFonts w:ascii="Arial" w:hAnsi="Arial" w:cs="Arial"/>
        <w:sz w:val="20"/>
      </w:rPr>
      <w:fldChar w:fldCharType="begin"/>
    </w:r>
    <w:r w:rsidRPr="00EC08F9">
      <w:rPr>
        <w:rStyle w:val="PageNumber"/>
        <w:rFonts w:ascii="Arial" w:hAnsi="Arial" w:cs="Arial"/>
        <w:sz w:val="20"/>
      </w:rPr>
      <w:instrText xml:space="preserve"> PAGE </w:instrText>
    </w:r>
    <w:r w:rsidRPr="00EC08F9">
      <w:rPr>
        <w:rStyle w:val="PageNumber"/>
        <w:rFonts w:ascii="Arial" w:hAnsi="Arial" w:cs="Arial"/>
        <w:sz w:val="20"/>
      </w:rPr>
      <w:fldChar w:fldCharType="separate"/>
    </w:r>
    <w:r>
      <w:rPr>
        <w:rStyle w:val="PageNumber"/>
        <w:rFonts w:ascii="Arial" w:hAnsi="Arial" w:cs="Arial"/>
        <w:sz w:val="20"/>
      </w:rPr>
      <w:t>2</w:t>
    </w:r>
    <w:r w:rsidRPr="00EC08F9">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16"/>
        <w:szCs w:val="16"/>
      </w:rPr>
      <w:t>Version 1 – July 2019</w:t>
    </w:r>
  </w:p>
  <w:p w:rsidR="00934B18" w:rsidP="004F6623" w:rsidRDefault="00934B18" w14:paraId="4C4328D9" w14:textId="3446F95C">
    <w:pPr>
      <w:pStyle w:val="Footer"/>
      <w:jc w:val="right"/>
    </w:pPr>
    <w:r>
      <w:rPr>
        <w:rStyle w:val="PageNumbe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15:appearance w15:val="hidden"/>
      <w:temporary/>
      <w:showingPlcHdr/>
      <w:placeholder>
        <w:docPart w:val="A658D779A83A4E5C970A2C4E3CACA7AD"/>
      </w:placeholder>
    </w:sdtPr>
    <w:sdtContent>
      <w:p w:rsidR="00934B18" w:rsidRDefault="00934B18" w14:paraId="2C79D1B2" w14:textId="77777777">
        <w:pPr>
          <w:pStyle w:val="Footer"/>
        </w:pPr>
        <w:r>
          <w:t>[Type here]</w:t>
        </w:r>
      </w:p>
    </w:sdtContent>
  </w:sdt>
  <w:p w:rsidR="00934B18" w:rsidRDefault="00934B18" w14:paraId="4A8A08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48E" w:rsidP="009B1487" w:rsidRDefault="009B248E" w14:paraId="06ACC83C" w14:textId="77777777">
      <w:r>
        <w:separator/>
      </w:r>
    </w:p>
  </w:footnote>
  <w:footnote w:type="continuationSeparator" w:id="0">
    <w:p w:rsidR="009B248E" w:rsidP="009B1487" w:rsidRDefault="009B248E" w14:paraId="2DC698A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D30"/>
    <w:multiLevelType w:val="multilevel"/>
    <w:tmpl w:val="FE6AF160"/>
    <w:lvl w:ilvl="0">
      <w:start w:val="3"/>
      <w:numFmt w:val="lowerRoman"/>
      <w:lvlText w:val="%1."/>
      <w:lvlJc w:val="right"/>
      <w:pPr>
        <w:tabs>
          <w:tab w:val="num" w:pos="1430"/>
        </w:tabs>
        <w:ind w:left="1430" w:hanging="360"/>
      </w:pPr>
    </w:lvl>
    <w:lvl w:ilvl="1" w:tentative="1">
      <w:start w:val="1"/>
      <w:numFmt w:val="lowerRoman"/>
      <w:lvlText w:val="%2."/>
      <w:lvlJc w:val="right"/>
      <w:pPr>
        <w:tabs>
          <w:tab w:val="num" w:pos="2150"/>
        </w:tabs>
        <w:ind w:left="2150" w:hanging="360"/>
      </w:pPr>
    </w:lvl>
    <w:lvl w:ilvl="2" w:tentative="1">
      <w:start w:val="1"/>
      <w:numFmt w:val="lowerRoman"/>
      <w:lvlText w:val="%3."/>
      <w:lvlJc w:val="right"/>
      <w:pPr>
        <w:tabs>
          <w:tab w:val="num" w:pos="2870"/>
        </w:tabs>
        <w:ind w:left="2870" w:hanging="360"/>
      </w:pPr>
    </w:lvl>
    <w:lvl w:ilvl="3" w:tentative="1">
      <w:start w:val="1"/>
      <w:numFmt w:val="lowerRoman"/>
      <w:lvlText w:val="%4."/>
      <w:lvlJc w:val="right"/>
      <w:pPr>
        <w:tabs>
          <w:tab w:val="num" w:pos="3590"/>
        </w:tabs>
        <w:ind w:left="3590" w:hanging="360"/>
      </w:pPr>
    </w:lvl>
    <w:lvl w:ilvl="4" w:tentative="1">
      <w:start w:val="1"/>
      <w:numFmt w:val="lowerRoman"/>
      <w:lvlText w:val="%5."/>
      <w:lvlJc w:val="right"/>
      <w:pPr>
        <w:tabs>
          <w:tab w:val="num" w:pos="4310"/>
        </w:tabs>
        <w:ind w:left="4310" w:hanging="360"/>
      </w:pPr>
    </w:lvl>
    <w:lvl w:ilvl="5" w:tentative="1">
      <w:start w:val="1"/>
      <w:numFmt w:val="lowerRoman"/>
      <w:lvlText w:val="%6."/>
      <w:lvlJc w:val="right"/>
      <w:pPr>
        <w:tabs>
          <w:tab w:val="num" w:pos="5030"/>
        </w:tabs>
        <w:ind w:left="5030" w:hanging="360"/>
      </w:pPr>
    </w:lvl>
    <w:lvl w:ilvl="6" w:tentative="1">
      <w:start w:val="1"/>
      <w:numFmt w:val="lowerRoman"/>
      <w:lvlText w:val="%7."/>
      <w:lvlJc w:val="right"/>
      <w:pPr>
        <w:tabs>
          <w:tab w:val="num" w:pos="5750"/>
        </w:tabs>
        <w:ind w:left="5750" w:hanging="360"/>
      </w:pPr>
    </w:lvl>
    <w:lvl w:ilvl="7" w:tentative="1">
      <w:start w:val="1"/>
      <w:numFmt w:val="lowerRoman"/>
      <w:lvlText w:val="%8."/>
      <w:lvlJc w:val="right"/>
      <w:pPr>
        <w:tabs>
          <w:tab w:val="num" w:pos="6470"/>
        </w:tabs>
        <w:ind w:left="6470" w:hanging="360"/>
      </w:pPr>
    </w:lvl>
    <w:lvl w:ilvl="8" w:tentative="1">
      <w:start w:val="1"/>
      <w:numFmt w:val="lowerRoman"/>
      <w:lvlText w:val="%9."/>
      <w:lvlJc w:val="right"/>
      <w:pPr>
        <w:tabs>
          <w:tab w:val="num" w:pos="7190"/>
        </w:tabs>
        <w:ind w:left="7190" w:hanging="360"/>
      </w:pPr>
    </w:lvl>
  </w:abstractNum>
  <w:abstractNum w:abstractNumId="1" w15:restartNumberingAfterBreak="0">
    <w:nsid w:val="067E4E13"/>
    <w:multiLevelType w:val="multilevel"/>
    <w:tmpl w:val="036ED0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4759D5"/>
    <w:multiLevelType w:val="multilevel"/>
    <w:tmpl w:val="1360C7C0"/>
    <w:lvl w:ilvl="0">
      <w:start w:val="4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75B2E"/>
    <w:multiLevelType w:val="multilevel"/>
    <w:tmpl w:val="6A8CF6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2200854"/>
    <w:multiLevelType w:val="hybridMultilevel"/>
    <w:tmpl w:val="7C54329A"/>
    <w:lvl w:ilvl="0" w:tplc="9F0AD922">
      <w:start w:val="40"/>
      <w:numFmt w:val="decimal"/>
      <w:lvlText w:val="%1"/>
      <w:lvlJc w:val="left"/>
    </w:lvl>
    <w:lvl w:ilvl="1" w:tplc="73645060">
      <w:numFmt w:val="decimal"/>
      <w:lvlText w:val=""/>
      <w:lvlJc w:val="left"/>
    </w:lvl>
    <w:lvl w:ilvl="2" w:tplc="E44854E4">
      <w:numFmt w:val="decimal"/>
      <w:lvlText w:val=""/>
      <w:lvlJc w:val="left"/>
    </w:lvl>
    <w:lvl w:ilvl="3" w:tplc="49B62DF4">
      <w:numFmt w:val="decimal"/>
      <w:lvlText w:val=""/>
      <w:lvlJc w:val="left"/>
    </w:lvl>
    <w:lvl w:ilvl="4" w:tplc="47667416">
      <w:numFmt w:val="decimal"/>
      <w:lvlText w:val=""/>
      <w:lvlJc w:val="left"/>
    </w:lvl>
    <w:lvl w:ilvl="5" w:tplc="CDC8EEF4">
      <w:numFmt w:val="decimal"/>
      <w:lvlText w:val=""/>
      <w:lvlJc w:val="left"/>
    </w:lvl>
    <w:lvl w:ilvl="6" w:tplc="BF8A97CC">
      <w:numFmt w:val="decimal"/>
      <w:lvlText w:val=""/>
      <w:lvlJc w:val="left"/>
    </w:lvl>
    <w:lvl w:ilvl="7" w:tplc="D7EE4574">
      <w:numFmt w:val="decimal"/>
      <w:lvlText w:val=""/>
      <w:lvlJc w:val="left"/>
    </w:lvl>
    <w:lvl w:ilvl="8" w:tplc="D424E6DA">
      <w:numFmt w:val="decimal"/>
      <w:lvlText w:val=""/>
      <w:lvlJc w:val="left"/>
    </w:lvl>
  </w:abstractNum>
  <w:abstractNum w:abstractNumId="5" w15:restartNumberingAfterBreak="0">
    <w:nsid w:val="145C4994"/>
    <w:multiLevelType w:val="multilevel"/>
    <w:tmpl w:val="F14A4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4A520ED"/>
    <w:multiLevelType w:val="multilevel"/>
    <w:tmpl w:val="D68C75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5720C"/>
    <w:multiLevelType w:val="multilevel"/>
    <w:tmpl w:val="FD4E3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585D70"/>
    <w:multiLevelType w:val="multilevel"/>
    <w:tmpl w:val="B392717C"/>
    <w:lvl w:ilvl="0">
      <w:start w:val="2"/>
      <w:numFmt w:val="lowerRoman"/>
      <w:lvlText w:val="%1."/>
      <w:lvlJc w:val="right"/>
      <w:pPr>
        <w:tabs>
          <w:tab w:val="num" w:pos="742"/>
        </w:tabs>
        <w:ind w:left="742" w:hanging="360"/>
      </w:pPr>
    </w:lvl>
    <w:lvl w:ilvl="1" w:tentative="1">
      <w:start w:val="1"/>
      <w:numFmt w:val="lowerRoman"/>
      <w:lvlText w:val="%2."/>
      <w:lvlJc w:val="right"/>
      <w:pPr>
        <w:tabs>
          <w:tab w:val="num" w:pos="1462"/>
        </w:tabs>
        <w:ind w:left="1462" w:hanging="360"/>
      </w:pPr>
    </w:lvl>
    <w:lvl w:ilvl="2" w:tentative="1">
      <w:start w:val="1"/>
      <w:numFmt w:val="lowerRoman"/>
      <w:lvlText w:val="%3."/>
      <w:lvlJc w:val="right"/>
      <w:pPr>
        <w:tabs>
          <w:tab w:val="num" w:pos="2182"/>
        </w:tabs>
        <w:ind w:left="2182" w:hanging="360"/>
      </w:pPr>
    </w:lvl>
    <w:lvl w:ilvl="3" w:tentative="1">
      <w:start w:val="1"/>
      <w:numFmt w:val="lowerRoman"/>
      <w:lvlText w:val="%4."/>
      <w:lvlJc w:val="right"/>
      <w:pPr>
        <w:tabs>
          <w:tab w:val="num" w:pos="2902"/>
        </w:tabs>
        <w:ind w:left="2902" w:hanging="360"/>
      </w:pPr>
    </w:lvl>
    <w:lvl w:ilvl="4" w:tentative="1">
      <w:start w:val="1"/>
      <w:numFmt w:val="lowerRoman"/>
      <w:lvlText w:val="%5."/>
      <w:lvlJc w:val="right"/>
      <w:pPr>
        <w:tabs>
          <w:tab w:val="num" w:pos="3622"/>
        </w:tabs>
        <w:ind w:left="3622" w:hanging="360"/>
      </w:pPr>
    </w:lvl>
    <w:lvl w:ilvl="5" w:tentative="1">
      <w:start w:val="1"/>
      <w:numFmt w:val="lowerRoman"/>
      <w:lvlText w:val="%6."/>
      <w:lvlJc w:val="right"/>
      <w:pPr>
        <w:tabs>
          <w:tab w:val="num" w:pos="4342"/>
        </w:tabs>
        <w:ind w:left="4342" w:hanging="360"/>
      </w:pPr>
    </w:lvl>
    <w:lvl w:ilvl="6" w:tentative="1">
      <w:start w:val="1"/>
      <w:numFmt w:val="lowerRoman"/>
      <w:lvlText w:val="%7."/>
      <w:lvlJc w:val="right"/>
      <w:pPr>
        <w:tabs>
          <w:tab w:val="num" w:pos="5062"/>
        </w:tabs>
        <w:ind w:left="5062" w:hanging="360"/>
      </w:pPr>
    </w:lvl>
    <w:lvl w:ilvl="7" w:tentative="1">
      <w:start w:val="1"/>
      <w:numFmt w:val="lowerRoman"/>
      <w:lvlText w:val="%8."/>
      <w:lvlJc w:val="right"/>
      <w:pPr>
        <w:tabs>
          <w:tab w:val="num" w:pos="5782"/>
        </w:tabs>
        <w:ind w:left="5782" w:hanging="360"/>
      </w:pPr>
    </w:lvl>
    <w:lvl w:ilvl="8" w:tentative="1">
      <w:start w:val="1"/>
      <w:numFmt w:val="lowerRoman"/>
      <w:lvlText w:val="%9."/>
      <w:lvlJc w:val="right"/>
      <w:pPr>
        <w:tabs>
          <w:tab w:val="num" w:pos="6502"/>
        </w:tabs>
        <w:ind w:left="6502" w:hanging="360"/>
      </w:pPr>
    </w:lvl>
  </w:abstractNum>
  <w:abstractNum w:abstractNumId="9" w15:restartNumberingAfterBreak="0">
    <w:nsid w:val="1E1B2CB6"/>
    <w:multiLevelType w:val="multilevel"/>
    <w:tmpl w:val="E3469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A03AEB"/>
    <w:multiLevelType w:val="multilevel"/>
    <w:tmpl w:val="1E0407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2B3471"/>
    <w:multiLevelType w:val="multilevel"/>
    <w:tmpl w:val="2E04B6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A307EA"/>
    <w:multiLevelType w:val="multilevel"/>
    <w:tmpl w:val="83780D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356045"/>
    <w:multiLevelType w:val="multilevel"/>
    <w:tmpl w:val="E626EB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32F6D"/>
    <w:multiLevelType w:val="multilevel"/>
    <w:tmpl w:val="5C688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B141F2"/>
    <w:multiLevelType w:val="hybridMultilevel"/>
    <w:tmpl w:val="28FCAA0C"/>
    <w:lvl w:ilvl="0" w:tplc="067C3322">
      <w:start w:val="1"/>
      <w:numFmt w:val="decimal"/>
      <w:lvlText w:val="%1."/>
      <w:lvlJc w:val="left"/>
    </w:lvl>
    <w:lvl w:ilvl="1" w:tplc="EC3C50CC">
      <w:numFmt w:val="decimal"/>
      <w:lvlText w:val=""/>
      <w:lvlJc w:val="left"/>
    </w:lvl>
    <w:lvl w:ilvl="2" w:tplc="09BCE8E6">
      <w:numFmt w:val="decimal"/>
      <w:lvlText w:val=""/>
      <w:lvlJc w:val="left"/>
    </w:lvl>
    <w:lvl w:ilvl="3" w:tplc="46989EE6">
      <w:numFmt w:val="decimal"/>
      <w:lvlText w:val=""/>
      <w:lvlJc w:val="left"/>
    </w:lvl>
    <w:lvl w:ilvl="4" w:tplc="5808C502">
      <w:numFmt w:val="decimal"/>
      <w:lvlText w:val=""/>
      <w:lvlJc w:val="left"/>
    </w:lvl>
    <w:lvl w:ilvl="5" w:tplc="79A63814">
      <w:numFmt w:val="decimal"/>
      <w:lvlText w:val=""/>
      <w:lvlJc w:val="left"/>
    </w:lvl>
    <w:lvl w:ilvl="6" w:tplc="A7226FBE">
      <w:numFmt w:val="decimal"/>
      <w:lvlText w:val=""/>
      <w:lvlJc w:val="left"/>
    </w:lvl>
    <w:lvl w:ilvl="7" w:tplc="4E6629B0">
      <w:numFmt w:val="decimal"/>
      <w:lvlText w:val=""/>
      <w:lvlJc w:val="left"/>
    </w:lvl>
    <w:lvl w:ilvl="8" w:tplc="C374B93A">
      <w:numFmt w:val="decimal"/>
      <w:lvlText w:val=""/>
      <w:lvlJc w:val="left"/>
    </w:lvl>
  </w:abstractNum>
  <w:abstractNum w:abstractNumId="16" w15:restartNumberingAfterBreak="0">
    <w:nsid w:val="2EE71364"/>
    <w:multiLevelType w:val="multilevel"/>
    <w:tmpl w:val="53E28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0B6AF8"/>
    <w:multiLevelType w:val="multilevel"/>
    <w:tmpl w:val="D20215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4761D8"/>
    <w:multiLevelType w:val="multilevel"/>
    <w:tmpl w:val="EDA8CC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2971391"/>
    <w:multiLevelType w:val="multilevel"/>
    <w:tmpl w:val="A12CC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1B58BA"/>
    <w:multiLevelType w:val="hybridMultilevel"/>
    <w:tmpl w:val="154EC8A6"/>
    <w:lvl w:ilvl="0" w:tplc="3F3423DC">
      <w:start w:val="1"/>
      <w:numFmt w:val="decimal"/>
      <w:lvlText w:val="%1."/>
      <w:lvlJc w:val="left"/>
    </w:lvl>
    <w:lvl w:ilvl="1" w:tplc="34FC0806">
      <w:numFmt w:val="decimal"/>
      <w:lvlText w:val=""/>
      <w:lvlJc w:val="left"/>
    </w:lvl>
    <w:lvl w:ilvl="2" w:tplc="288845C4">
      <w:numFmt w:val="decimal"/>
      <w:lvlText w:val=""/>
      <w:lvlJc w:val="left"/>
    </w:lvl>
    <w:lvl w:ilvl="3" w:tplc="06E267E2">
      <w:numFmt w:val="decimal"/>
      <w:lvlText w:val=""/>
      <w:lvlJc w:val="left"/>
    </w:lvl>
    <w:lvl w:ilvl="4" w:tplc="C32C207A">
      <w:numFmt w:val="decimal"/>
      <w:lvlText w:val=""/>
      <w:lvlJc w:val="left"/>
    </w:lvl>
    <w:lvl w:ilvl="5" w:tplc="35A8C832">
      <w:numFmt w:val="decimal"/>
      <w:lvlText w:val=""/>
      <w:lvlJc w:val="left"/>
    </w:lvl>
    <w:lvl w:ilvl="6" w:tplc="AE14BE10">
      <w:numFmt w:val="decimal"/>
      <w:lvlText w:val=""/>
      <w:lvlJc w:val="left"/>
    </w:lvl>
    <w:lvl w:ilvl="7" w:tplc="022A3E36">
      <w:numFmt w:val="decimal"/>
      <w:lvlText w:val=""/>
      <w:lvlJc w:val="left"/>
    </w:lvl>
    <w:lvl w:ilvl="8" w:tplc="2CD08D40">
      <w:numFmt w:val="decimal"/>
      <w:lvlText w:val=""/>
      <w:lvlJc w:val="left"/>
    </w:lvl>
  </w:abstractNum>
  <w:abstractNum w:abstractNumId="21" w15:restartNumberingAfterBreak="0">
    <w:nsid w:val="3D645F5B"/>
    <w:multiLevelType w:val="multilevel"/>
    <w:tmpl w:val="FA7C115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E4E79A0"/>
    <w:multiLevelType w:val="multilevel"/>
    <w:tmpl w:val="68AE66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AB4AF1"/>
    <w:multiLevelType w:val="multilevel"/>
    <w:tmpl w:val="96025B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1B71EFB"/>
    <w:multiLevelType w:val="hybridMultilevel"/>
    <w:tmpl w:val="94D6434A"/>
    <w:lvl w:ilvl="0" w:tplc="F026789E">
      <w:start w:val="2"/>
      <w:numFmt w:val="decimal"/>
      <w:lvlText w:val="%1."/>
      <w:lvlJc w:val="left"/>
    </w:lvl>
    <w:lvl w:ilvl="1" w:tplc="CEA6445E">
      <w:numFmt w:val="decimal"/>
      <w:lvlText w:val=""/>
      <w:lvlJc w:val="left"/>
    </w:lvl>
    <w:lvl w:ilvl="2" w:tplc="42AE7DC8">
      <w:numFmt w:val="decimal"/>
      <w:lvlText w:val=""/>
      <w:lvlJc w:val="left"/>
    </w:lvl>
    <w:lvl w:ilvl="3" w:tplc="DD84991C">
      <w:numFmt w:val="decimal"/>
      <w:lvlText w:val=""/>
      <w:lvlJc w:val="left"/>
    </w:lvl>
    <w:lvl w:ilvl="4" w:tplc="3ED8719A">
      <w:numFmt w:val="decimal"/>
      <w:lvlText w:val=""/>
      <w:lvlJc w:val="left"/>
    </w:lvl>
    <w:lvl w:ilvl="5" w:tplc="C0A05208">
      <w:numFmt w:val="decimal"/>
      <w:lvlText w:val=""/>
      <w:lvlJc w:val="left"/>
    </w:lvl>
    <w:lvl w:ilvl="6" w:tplc="847892A0">
      <w:numFmt w:val="decimal"/>
      <w:lvlText w:val=""/>
      <w:lvlJc w:val="left"/>
    </w:lvl>
    <w:lvl w:ilvl="7" w:tplc="70A276B0">
      <w:numFmt w:val="decimal"/>
      <w:lvlText w:val=""/>
      <w:lvlJc w:val="left"/>
    </w:lvl>
    <w:lvl w:ilvl="8" w:tplc="DD580938">
      <w:numFmt w:val="decimal"/>
      <w:lvlText w:val=""/>
      <w:lvlJc w:val="left"/>
    </w:lvl>
  </w:abstractNum>
  <w:abstractNum w:abstractNumId="25" w15:restartNumberingAfterBreak="0">
    <w:nsid w:val="41B804E1"/>
    <w:multiLevelType w:val="multilevel"/>
    <w:tmpl w:val="CC22E9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38912BF"/>
    <w:multiLevelType w:val="multilevel"/>
    <w:tmpl w:val="CB66BD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5A16A6B"/>
    <w:multiLevelType w:val="multilevel"/>
    <w:tmpl w:val="8E248F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5B501C0"/>
    <w:multiLevelType w:val="multilevel"/>
    <w:tmpl w:val="A7CE32D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9C836D0"/>
    <w:multiLevelType w:val="multilevel"/>
    <w:tmpl w:val="22080F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CD95C01"/>
    <w:multiLevelType w:val="multilevel"/>
    <w:tmpl w:val="BF84C0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DB127F8"/>
    <w:multiLevelType w:val="hybridMultilevel"/>
    <w:tmpl w:val="FA2AA66E"/>
    <w:lvl w:ilvl="0" w:tplc="5A68A9CE">
      <w:start w:val="44"/>
      <w:numFmt w:val="decimal"/>
      <w:lvlText w:val="%1."/>
      <w:lvlJc w:val="left"/>
    </w:lvl>
    <w:lvl w:ilvl="1" w:tplc="D722E3DC">
      <w:numFmt w:val="decimal"/>
      <w:lvlText w:val=""/>
      <w:lvlJc w:val="left"/>
    </w:lvl>
    <w:lvl w:ilvl="2" w:tplc="01EE8A86">
      <w:numFmt w:val="decimal"/>
      <w:lvlText w:val=""/>
      <w:lvlJc w:val="left"/>
    </w:lvl>
    <w:lvl w:ilvl="3" w:tplc="ADA40C14">
      <w:numFmt w:val="decimal"/>
      <w:lvlText w:val=""/>
      <w:lvlJc w:val="left"/>
    </w:lvl>
    <w:lvl w:ilvl="4" w:tplc="C6F2E508">
      <w:numFmt w:val="decimal"/>
      <w:lvlText w:val=""/>
      <w:lvlJc w:val="left"/>
    </w:lvl>
    <w:lvl w:ilvl="5" w:tplc="1A7A27B8">
      <w:numFmt w:val="decimal"/>
      <w:lvlText w:val=""/>
      <w:lvlJc w:val="left"/>
    </w:lvl>
    <w:lvl w:ilvl="6" w:tplc="22244044">
      <w:numFmt w:val="decimal"/>
      <w:lvlText w:val=""/>
      <w:lvlJc w:val="left"/>
    </w:lvl>
    <w:lvl w:ilvl="7" w:tplc="DF72C53E">
      <w:numFmt w:val="decimal"/>
      <w:lvlText w:val=""/>
      <w:lvlJc w:val="left"/>
    </w:lvl>
    <w:lvl w:ilvl="8" w:tplc="52E8F99A">
      <w:numFmt w:val="decimal"/>
      <w:lvlText w:val=""/>
      <w:lvlJc w:val="left"/>
    </w:lvl>
  </w:abstractNum>
  <w:abstractNum w:abstractNumId="32" w15:restartNumberingAfterBreak="0">
    <w:nsid w:val="4E696293"/>
    <w:multiLevelType w:val="multilevel"/>
    <w:tmpl w:val="BBB488A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EF83EEA"/>
    <w:multiLevelType w:val="multilevel"/>
    <w:tmpl w:val="C372717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07ED7AB"/>
    <w:multiLevelType w:val="hybridMultilevel"/>
    <w:tmpl w:val="50205CC6"/>
    <w:lvl w:ilvl="0" w:tplc="8A7E9736">
      <w:start w:val="26"/>
      <w:numFmt w:val="decimal"/>
      <w:lvlText w:val="%1."/>
      <w:lvlJc w:val="left"/>
    </w:lvl>
    <w:lvl w:ilvl="1" w:tplc="7826CB76">
      <w:numFmt w:val="decimal"/>
      <w:lvlText w:val=""/>
      <w:lvlJc w:val="left"/>
    </w:lvl>
    <w:lvl w:ilvl="2" w:tplc="14A67570">
      <w:numFmt w:val="decimal"/>
      <w:lvlText w:val=""/>
      <w:lvlJc w:val="left"/>
    </w:lvl>
    <w:lvl w:ilvl="3" w:tplc="A42CACEC">
      <w:numFmt w:val="decimal"/>
      <w:lvlText w:val=""/>
      <w:lvlJc w:val="left"/>
    </w:lvl>
    <w:lvl w:ilvl="4" w:tplc="6D5CEAF8">
      <w:numFmt w:val="decimal"/>
      <w:lvlText w:val=""/>
      <w:lvlJc w:val="left"/>
    </w:lvl>
    <w:lvl w:ilvl="5" w:tplc="F182B7F2">
      <w:numFmt w:val="decimal"/>
      <w:lvlText w:val=""/>
      <w:lvlJc w:val="left"/>
    </w:lvl>
    <w:lvl w:ilvl="6" w:tplc="3F5E5EEC">
      <w:numFmt w:val="decimal"/>
      <w:lvlText w:val=""/>
      <w:lvlJc w:val="left"/>
    </w:lvl>
    <w:lvl w:ilvl="7" w:tplc="060410CA">
      <w:numFmt w:val="decimal"/>
      <w:lvlText w:val=""/>
      <w:lvlJc w:val="left"/>
    </w:lvl>
    <w:lvl w:ilvl="8" w:tplc="71D42C8A">
      <w:numFmt w:val="decimal"/>
      <w:lvlText w:val=""/>
      <w:lvlJc w:val="left"/>
    </w:lvl>
  </w:abstractNum>
  <w:abstractNum w:abstractNumId="35" w15:restartNumberingAfterBreak="0">
    <w:nsid w:val="515F007C"/>
    <w:multiLevelType w:val="hybridMultilevel"/>
    <w:tmpl w:val="7CFC5526"/>
    <w:lvl w:ilvl="0" w:tplc="1676EDB2">
      <w:start w:val="23"/>
      <w:numFmt w:val="decimal"/>
      <w:lvlText w:val="%1"/>
      <w:lvlJc w:val="left"/>
    </w:lvl>
    <w:lvl w:ilvl="1" w:tplc="4BA0AAA8">
      <w:numFmt w:val="decimal"/>
      <w:lvlText w:val=""/>
      <w:lvlJc w:val="left"/>
    </w:lvl>
    <w:lvl w:ilvl="2" w:tplc="9A424BE0">
      <w:numFmt w:val="decimal"/>
      <w:lvlText w:val=""/>
      <w:lvlJc w:val="left"/>
    </w:lvl>
    <w:lvl w:ilvl="3" w:tplc="61104044">
      <w:numFmt w:val="decimal"/>
      <w:lvlText w:val=""/>
      <w:lvlJc w:val="left"/>
    </w:lvl>
    <w:lvl w:ilvl="4" w:tplc="067C0DBE">
      <w:numFmt w:val="decimal"/>
      <w:lvlText w:val=""/>
      <w:lvlJc w:val="left"/>
    </w:lvl>
    <w:lvl w:ilvl="5" w:tplc="8F3EADDE">
      <w:numFmt w:val="decimal"/>
      <w:lvlText w:val=""/>
      <w:lvlJc w:val="left"/>
    </w:lvl>
    <w:lvl w:ilvl="6" w:tplc="8A22B26A">
      <w:numFmt w:val="decimal"/>
      <w:lvlText w:val=""/>
      <w:lvlJc w:val="left"/>
    </w:lvl>
    <w:lvl w:ilvl="7" w:tplc="20A23388">
      <w:numFmt w:val="decimal"/>
      <w:lvlText w:val=""/>
      <w:lvlJc w:val="left"/>
    </w:lvl>
    <w:lvl w:ilvl="8" w:tplc="31C8561C">
      <w:numFmt w:val="decimal"/>
      <w:lvlText w:val=""/>
      <w:lvlJc w:val="left"/>
    </w:lvl>
  </w:abstractNum>
  <w:abstractNum w:abstractNumId="36" w15:restartNumberingAfterBreak="0">
    <w:nsid w:val="53C62B2D"/>
    <w:multiLevelType w:val="multilevel"/>
    <w:tmpl w:val="4920E17E"/>
    <w:lvl w:ilvl="0">
      <w:start w:val="4"/>
      <w:numFmt w:val="lowerLetter"/>
      <w:lvlText w:val="%1."/>
      <w:lvlJc w:val="left"/>
      <w:pPr>
        <w:tabs>
          <w:tab w:val="num" w:pos="1898"/>
        </w:tabs>
        <w:ind w:left="1898" w:hanging="360"/>
      </w:pPr>
    </w:lvl>
    <w:lvl w:ilvl="1" w:tentative="1">
      <w:start w:val="1"/>
      <w:numFmt w:val="lowerLetter"/>
      <w:lvlText w:val="%2."/>
      <w:lvlJc w:val="left"/>
      <w:pPr>
        <w:tabs>
          <w:tab w:val="num" w:pos="2618"/>
        </w:tabs>
        <w:ind w:left="2618" w:hanging="360"/>
      </w:pPr>
    </w:lvl>
    <w:lvl w:ilvl="2" w:tentative="1">
      <w:start w:val="1"/>
      <w:numFmt w:val="lowerLetter"/>
      <w:lvlText w:val="%3."/>
      <w:lvlJc w:val="left"/>
      <w:pPr>
        <w:tabs>
          <w:tab w:val="num" w:pos="3338"/>
        </w:tabs>
        <w:ind w:left="3338" w:hanging="360"/>
      </w:pPr>
    </w:lvl>
    <w:lvl w:ilvl="3" w:tentative="1">
      <w:start w:val="1"/>
      <w:numFmt w:val="lowerLetter"/>
      <w:lvlText w:val="%4."/>
      <w:lvlJc w:val="left"/>
      <w:pPr>
        <w:tabs>
          <w:tab w:val="num" w:pos="4058"/>
        </w:tabs>
        <w:ind w:left="4058" w:hanging="360"/>
      </w:pPr>
    </w:lvl>
    <w:lvl w:ilvl="4" w:tentative="1">
      <w:start w:val="1"/>
      <w:numFmt w:val="lowerLetter"/>
      <w:lvlText w:val="%5."/>
      <w:lvlJc w:val="left"/>
      <w:pPr>
        <w:tabs>
          <w:tab w:val="num" w:pos="4778"/>
        </w:tabs>
        <w:ind w:left="4778" w:hanging="360"/>
      </w:pPr>
    </w:lvl>
    <w:lvl w:ilvl="5" w:tentative="1">
      <w:start w:val="1"/>
      <w:numFmt w:val="lowerLetter"/>
      <w:lvlText w:val="%6."/>
      <w:lvlJc w:val="left"/>
      <w:pPr>
        <w:tabs>
          <w:tab w:val="num" w:pos="5498"/>
        </w:tabs>
        <w:ind w:left="5498" w:hanging="360"/>
      </w:pPr>
    </w:lvl>
    <w:lvl w:ilvl="6" w:tentative="1">
      <w:start w:val="1"/>
      <w:numFmt w:val="lowerLetter"/>
      <w:lvlText w:val="%7."/>
      <w:lvlJc w:val="left"/>
      <w:pPr>
        <w:tabs>
          <w:tab w:val="num" w:pos="6218"/>
        </w:tabs>
        <w:ind w:left="6218" w:hanging="360"/>
      </w:pPr>
    </w:lvl>
    <w:lvl w:ilvl="7" w:tentative="1">
      <w:start w:val="1"/>
      <w:numFmt w:val="lowerLetter"/>
      <w:lvlText w:val="%8."/>
      <w:lvlJc w:val="left"/>
      <w:pPr>
        <w:tabs>
          <w:tab w:val="num" w:pos="6938"/>
        </w:tabs>
        <w:ind w:left="6938" w:hanging="360"/>
      </w:pPr>
    </w:lvl>
    <w:lvl w:ilvl="8" w:tentative="1">
      <w:start w:val="1"/>
      <w:numFmt w:val="lowerLetter"/>
      <w:lvlText w:val="%9."/>
      <w:lvlJc w:val="left"/>
      <w:pPr>
        <w:tabs>
          <w:tab w:val="num" w:pos="7658"/>
        </w:tabs>
        <w:ind w:left="7658" w:hanging="360"/>
      </w:pPr>
    </w:lvl>
  </w:abstractNum>
  <w:abstractNum w:abstractNumId="37" w15:restartNumberingAfterBreak="0">
    <w:nsid w:val="57051381"/>
    <w:multiLevelType w:val="multilevel"/>
    <w:tmpl w:val="FC3641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8A61668"/>
    <w:multiLevelType w:val="multilevel"/>
    <w:tmpl w:val="7A4E8DC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993294B"/>
    <w:multiLevelType w:val="multilevel"/>
    <w:tmpl w:val="A75C0A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BD062C2"/>
    <w:multiLevelType w:val="hybridMultilevel"/>
    <w:tmpl w:val="E3A23E7E"/>
    <w:lvl w:ilvl="0" w:tplc="E8303D1C">
      <w:start w:val="37"/>
      <w:numFmt w:val="decimal"/>
      <w:lvlText w:val="%1"/>
      <w:lvlJc w:val="left"/>
    </w:lvl>
    <w:lvl w:ilvl="1" w:tplc="A544CCFC">
      <w:numFmt w:val="decimal"/>
      <w:lvlText w:val=""/>
      <w:lvlJc w:val="left"/>
    </w:lvl>
    <w:lvl w:ilvl="2" w:tplc="6E3C79C8">
      <w:numFmt w:val="decimal"/>
      <w:lvlText w:val=""/>
      <w:lvlJc w:val="left"/>
    </w:lvl>
    <w:lvl w:ilvl="3" w:tplc="4A7E385A">
      <w:numFmt w:val="decimal"/>
      <w:lvlText w:val=""/>
      <w:lvlJc w:val="left"/>
    </w:lvl>
    <w:lvl w:ilvl="4" w:tplc="1BE0C222">
      <w:numFmt w:val="decimal"/>
      <w:lvlText w:val=""/>
      <w:lvlJc w:val="left"/>
    </w:lvl>
    <w:lvl w:ilvl="5" w:tplc="0A0CB000">
      <w:numFmt w:val="decimal"/>
      <w:lvlText w:val=""/>
      <w:lvlJc w:val="left"/>
    </w:lvl>
    <w:lvl w:ilvl="6" w:tplc="6AE0B48A">
      <w:numFmt w:val="decimal"/>
      <w:lvlText w:val=""/>
      <w:lvlJc w:val="left"/>
    </w:lvl>
    <w:lvl w:ilvl="7" w:tplc="964C7326">
      <w:numFmt w:val="decimal"/>
      <w:lvlText w:val=""/>
      <w:lvlJc w:val="left"/>
    </w:lvl>
    <w:lvl w:ilvl="8" w:tplc="F4C48F00">
      <w:numFmt w:val="decimal"/>
      <w:lvlText w:val=""/>
      <w:lvlJc w:val="left"/>
    </w:lvl>
  </w:abstractNum>
  <w:abstractNum w:abstractNumId="41" w15:restartNumberingAfterBreak="0">
    <w:nsid w:val="5FA46F86"/>
    <w:multiLevelType w:val="multilevel"/>
    <w:tmpl w:val="89A4C7B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2D4264D"/>
    <w:multiLevelType w:val="multilevel"/>
    <w:tmpl w:val="4754F7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5EB26AB"/>
    <w:multiLevelType w:val="multilevel"/>
    <w:tmpl w:val="51C681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67A1094"/>
    <w:multiLevelType w:val="multilevel"/>
    <w:tmpl w:val="4612B0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669F36A7"/>
    <w:multiLevelType w:val="multilevel"/>
    <w:tmpl w:val="BB82FC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734700B"/>
    <w:multiLevelType w:val="multilevel"/>
    <w:tmpl w:val="51605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F40435C"/>
    <w:multiLevelType w:val="multilevel"/>
    <w:tmpl w:val="C6A2D8E0"/>
    <w:lvl w:ilvl="0">
      <w:start w:val="3"/>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48" w15:restartNumberingAfterBreak="0">
    <w:nsid w:val="7425756E"/>
    <w:multiLevelType w:val="multilevel"/>
    <w:tmpl w:val="A66631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545E146"/>
    <w:multiLevelType w:val="hybridMultilevel"/>
    <w:tmpl w:val="F4A4F0E8"/>
    <w:lvl w:ilvl="0" w:tplc="A7D04FAC">
      <w:start w:val="20"/>
      <w:numFmt w:val="decimal"/>
      <w:lvlText w:val="%1"/>
      <w:lvlJc w:val="left"/>
    </w:lvl>
    <w:lvl w:ilvl="1" w:tplc="E9307C2C">
      <w:numFmt w:val="decimal"/>
      <w:lvlText w:val=""/>
      <w:lvlJc w:val="left"/>
    </w:lvl>
    <w:lvl w:ilvl="2" w:tplc="23F86062">
      <w:numFmt w:val="decimal"/>
      <w:lvlText w:val=""/>
      <w:lvlJc w:val="left"/>
    </w:lvl>
    <w:lvl w:ilvl="3" w:tplc="EA6CDD4A">
      <w:numFmt w:val="decimal"/>
      <w:lvlText w:val=""/>
      <w:lvlJc w:val="left"/>
    </w:lvl>
    <w:lvl w:ilvl="4" w:tplc="1EA40312">
      <w:numFmt w:val="decimal"/>
      <w:lvlText w:val=""/>
      <w:lvlJc w:val="left"/>
    </w:lvl>
    <w:lvl w:ilvl="5" w:tplc="0966CD4E">
      <w:numFmt w:val="decimal"/>
      <w:lvlText w:val=""/>
      <w:lvlJc w:val="left"/>
    </w:lvl>
    <w:lvl w:ilvl="6" w:tplc="C06445C2">
      <w:numFmt w:val="decimal"/>
      <w:lvlText w:val=""/>
      <w:lvlJc w:val="left"/>
    </w:lvl>
    <w:lvl w:ilvl="7" w:tplc="8B023E0A">
      <w:numFmt w:val="decimal"/>
      <w:lvlText w:val=""/>
      <w:lvlJc w:val="left"/>
    </w:lvl>
    <w:lvl w:ilvl="8" w:tplc="4FC21B88">
      <w:numFmt w:val="decimal"/>
      <w:lvlText w:val=""/>
      <w:lvlJc w:val="left"/>
    </w:lvl>
  </w:abstractNum>
  <w:abstractNum w:abstractNumId="50" w15:restartNumberingAfterBreak="0">
    <w:nsid w:val="78064B15"/>
    <w:multiLevelType w:val="multilevel"/>
    <w:tmpl w:val="3CCCC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9E2A9E3"/>
    <w:multiLevelType w:val="hybridMultilevel"/>
    <w:tmpl w:val="24089E6C"/>
    <w:lvl w:ilvl="0" w:tplc="0C6A8354">
      <w:start w:val="13"/>
      <w:numFmt w:val="decimal"/>
      <w:lvlText w:val="%1"/>
      <w:lvlJc w:val="left"/>
    </w:lvl>
    <w:lvl w:ilvl="1" w:tplc="AF9EC370">
      <w:numFmt w:val="decimal"/>
      <w:lvlText w:val=""/>
      <w:lvlJc w:val="left"/>
    </w:lvl>
    <w:lvl w:ilvl="2" w:tplc="41282F46">
      <w:numFmt w:val="decimal"/>
      <w:lvlText w:val=""/>
      <w:lvlJc w:val="left"/>
    </w:lvl>
    <w:lvl w:ilvl="3" w:tplc="0BC85FA2">
      <w:numFmt w:val="decimal"/>
      <w:lvlText w:val=""/>
      <w:lvlJc w:val="left"/>
    </w:lvl>
    <w:lvl w:ilvl="4" w:tplc="3AE6F21C">
      <w:numFmt w:val="decimal"/>
      <w:lvlText w:val=""/>
      <w:lvlJc w:val="left"/>
    </w:lvl>
    <w:lvl w:ilvl="5" w:tplc="A622F2A4">
      <w:numFmt w:val="decimal"/>
      <w:lvlText w:val=""/>
      <w:lvlJc w:val="left"/>
    </w:lvl>
    <w:lvl w:ilvl="6" w:tplc="40E0417E">
      <w:numFmt w:val="decimal"/>
      <w:lvlText w:val=""/>
      <w:lvlJc w:val="left"/>
    </w:lvl>
    <w:lvl w:ilvl="7" w:tplc="DCC2A5AE">
      <w:numFmt w:val="decimal"/>
      <w:lvlText w:val=""/>
      <w:lvlJc w:val="left"/>
    </w:lvl>
    <w:lvl w:ilvl="8" w:tplc="AC6A0C72">
      <w:numFmt w:val="decimal"/>
      <w:lvlText w:val=""/>
      <w:lvlJc w:val="left"/>
    </w:lvl>
  </w:abstractNum>
  <w:num w:numId="1">
    <w:abstractNumId w:val="20"/>
  </w:num>
  <w:num w:numId="2">
    <w:abstractNumId w:val="34"/>
  </w:num>
  <w:num w:numId="3">
    <w:abstractNumId w:val="15"/>
  </w:num>
  <w:num w:numId="4">
    <w:abstractNumId w:val="24"/>
  </w:num>
  <w:num w:numId="5">
    <w:abstractNumId w:val="51"/>
  </w:num>
  <w:num w:numId="6">
    <w:abstractNumId w:val="49"/>
  </w:num>
  <w:num w:numId="7">
    <w:abstractNumId w:val="35"/>
  </w:num>
  <w:num w:numId="8">
    <w:abstractNumId w:val="40"/>
  </w:num>
  <w:num w:numId="9">
    <w:abstractNumId w:val="4"/>
  </w:num>
  <w:num w:numId="10">
    <w:abstractNumId w:val="31"/>
  </w:num>
  <w:num w:numId="11">
    <w:abstractNumId w:val="7"/>
  </w:num>
  <w:num w:numId="12">
    <w:abstractNumId w:val="39"/>
  </w:num>
  <w:num w:numId="13">
    <w:abstractNumId w:val="11"/>
  </w:num>
  <w:num w:numId="14">
    <w:abstractNumId w:val="6"/>
  </w:num>
  <w:num w:numId="15">
    <w:abstractNumId w:val="46"/>
  </w:num>
  <w:num w:numId="16">
    <w:abstractNumId w:val="45"/>
  </w:num>
  <w:num w:numId="17">
    <w:abstractNumId w:val="18"/>
  </w:num>
  <w:num w:numId="18">
    <w:abstractNumId w:val="8"/>
  </w:num>
  <w:num w:numId="19">
    <w:abstractNumId w:val="0"/>
  </w:num>
  <w:num w:numId="20">
    <w:abstractNumId w:val="32"/>
  </w:num>
  <w:num w:numId="21">
    <w:abstractNumId w:val="47"/>
  </w:num>
  <w:num w:numId="22">
    <w:abstractNumId w:val="27"/>
  </w:num>
  <w:num w:numId="23">
    <w:abstractNumId w:val="30"/>
  </w:num>
  <w:num w:numId="24">
    <w:abstractNumId w:val="3"/>
  </w:num>
  <w:num w:numId="25">
    <w:abstractNumId w:val="38"/>
  </w:num>
  <w:num w:numId="26">
    <w:abstractNumId w:val="44"/>
  </w:num>
  <w:num w:numId="27">
    <w:abstractNumId w:val="33"/>
  </w:num>
  <w:num w:numId="28">
    <w:abstractNumId w:val="36"/>
  </w:num>
  <w:num w:numId="29">
    <w:abstractNumId w:val="5"/>
  </w:num>
  <w:num w:numId="30">
    <w:abstractNumId w:val="23"/>
  </w:num>
  <w:num w:numId="31">
    <w:abstractNumId w:val="28"/>
  </w:num>
  <w:num w:numId="32">
    <w:abstractNumId w:val="41"/>
  </w:num>
  <w:num w:numId="33">
    <w:abstractNumId w:val="21"/>
  </w:num>
  <w:num w:numId="34">
    <w:abstractNumId w:val="19"/>
  </w:num>
  <w:num w:numId="35">
    <w:abstractNumId w:val="9"/>
  </w:num>
  <w:num w:numId="36">
    <w:abstractNumId w:val="1"/>
  </w:num>
  <w:num w:numId="37">
    <w:abstractNumId w:val="10"/>
  </w:num>
  <w:num w:numId="38">
    <w:abstractNumId w:val="42"/>
  </w:num>
  <w:num w:numId="39">
    <w:abstractNumId w:val="48"/>
  </w:num>
  <w:num w:numId="40">
    <w:abstractNumId w:val="16"/>
  </w:num>
  <w:num w:numId="41">
    <w:abstractNumId w:val="43"/>
  </w:num>
  <w:num w:numId="42">
    <w:abstractNumId w:val="29"/>
  </w:num>
  <w:num w:numId="43">
    <w:abstractNumId w:val="26"/>
  </w:num>
  <w:num w:numId="44">
    <w:abstractNumId w:val="37"/>
  </w:num>
  <w:num w:numId="45">
    <w:abstractNumId w:val="14"/>
  </w:num>
  <w:num w:numId="46">
    <w:abstractNumId w:val="25"/>
  </w:num>
  <w:num w:numId="47">
    <w:abstractNumId w:val="12"/>
  </w:num>
  <w:num w:numId="48">
    <w:abstractNumId w:val="50"/>
  </w:num>
  <w:num w:numId="49">
    <w:abstractNumId w:val="22"/>
  </w:num>
  <w:num w:numId="50">
    <w:abstractNumId w:val="13"/>
  </w:num>
  <w:num w:numId="51">
    <w:abstractNumId w:val="17"/>
  </w:num>
  <w:num w:numId="52">
    <w:abstractNumId w:val="2"/>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F18"/>
    <w:rsid w:val="00053C0F"/>
    <w:rsid w:val="00094A9D"/>
    <w:rsid w:val="000D6212"/>
    <w:rsid w:val="000E2AA1"/>
    <w:rsid w:val="00120893"/>
    <w:rsid w:val="00132AF5"/>
    <w:rsid w:val="00181DFA"/>
    <w:rsid w:val="001F7B6A"/>
    <w:rsid w:val="002973DA"/>
    <w:rsid w:val="002D4B10"/>
    <w:rsid w:val="00344A8A"/>
    <w:rsid w:val="0036480A"/>
    <w:rsid w:val="00390B98"/>
    <w:rsid w:val="00396ED6"/>
    <w:rsid w:val="003D5631"/>
    <w:rsid w:val="003F0A05"/>
    <w:rsid w:val="00443B19"/>
    <w:rsid w:val="00454F36"/>
    <w:rsid w:val="00455E2A"/>
    <w:rsid w:val="004C0208"/>
    <w:rsid w:val="004F6623"/>
    <w:rsid w:val="0053112B"/>
    <w:rsid w:val="00556ADA"/>
    <w:rsid w:val="00591FC8"/>
    <w:rsid w:val="005D2609"/>
    <w:rsid w:val="005E2232"/>
    <w:rsid w:val="00602F79"/>
    <w:rsid w:val="00627887"/>
    <w:rsid w:val="00644FD4"/>
    <w:rsid w:val="00666462"/>
    <w:rsid w:val="006B1517"/>
    <w:rsid w:val="00710C81"/>
    <w:rsid w:val="00713A1C"/>
    <w:rsid w:val="00737FFE"/>
    <w:rsid w:val="007D2809"/>
    <w:rsid w:val="007D4E19"/>
    <w:rsid w:val="007D5B1E"/>
    <w:rsid w:val="008D3B4F"/>
    <w:rsid w:val="00902C13"/>
    <w:rsid w:val="009055F0"/>
    <w:rsid w:val="0091217A"/>
    <w:rsid w:val="00934B18"/>
    <w:rsid w:val="00960070"/>
    <w:rsid w:val="009755E9"/>
    <w:rsid w:val="009B1487"/>
    <w:rsid w:val="009B248E"/>
    <w:rsid w:val="009F60A1"/>
    <w:rsid w:val="00A30049"/>
    <w:rsid w:val="00AA70F0"/>
    <w:rsid w:val="00B66D52"/>
    <w:rsid w:val="00BF3C8B"/>
    <w:rsid w:val="00C2308A"/>
    <w:rsid w:val="00CD5335"/>
    <w:rsid w:val="00D40C4F"/>
    <w:rsid w:val="00D57F18"/>
    <w:rsid w:val="00DC3366"/>
    <w:rsid w:val="00DF75D1"/>
    <w:rsid w:val="00E041E1"/>
    <w:rsid w:val="00E53C96"/>
    <w:rsid w:val="00ED3666"/>
    <w:rsid w:val="00F73C66"/>
    <w:rsid w:val="00FD3A06"/>
    <w:rsid w:val="00FF6596"/>
    <w:rsid w:val="3F0CC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012C"/>
  <w15:docId w15:val="{EAA1E6E6-F2D1-4F33-83DF-D1DD72AAF4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1487"/>
    <w:pPr>
      <w:tabs>
        <w:tab w:val="center" w:pos="4513"/>
        <w:tab w:val="right" w:pos="9026"/>
      </w:tabs>
    </w:pPr>
  </w:style>
  <w:style w:type="character" w:styleId="HeaderChar" w:customStyle="1">
    <w:name w:val="Header Char"/>
    <w:basedOn w:val="DefaultParagraphFont"/>
    <w:link w:val="Header"/>
    <w:uiPriority w:val="99"/>
    <w:rsid w:val="009B1487"/>
  </w:style>
  <w:style w:type="paragraph" w:styleId="Footer">
    <w:name w:val="footer"/>
    <w:basedOn w:val="Normal"/>
    <w:link w:val="FooterChar"/>
    <w:uiPriority w:val="99"/>
    <w:unhideWhenUsed/>
    <w:rsid w:val="009B1487"/>
    <w:pPr>
      <w:tabs>
        <w:tab w:val="center" w:pos="4513"/>
        <w:tab w:val="right" w:pos="9026"/>
      </w:tabs>
    </w:pPr>
  </w:style>
  <w:style w:type="character" w:styleId="FooterChar" w:customStyle="1">
    <w:name w:val="Footer Char"/>
    <w:basedOn w:val="DefaultParagraphFont"/>
    <w:link w:val="Footer"/>
    <w:uiPriority w:val="99"/>
    <w:rsid w:val="009B1487"/>
  </w:style>
  <w:style w:type="paragraph" w:styleId="ListParagraph">
    <w:name w:val="List Paragraph"/>
    <w:basedOn w:val="Normal"/>
    <w:uiPriority w:val="34"/>
    <w:qFormat/>
    <w:rsid w:val="005D2609"/>
    <w:pPr>
      <w:ind w:left="720"/>
      <w:contextualSpacing/>
    </w:pPr>
  </w:style>
  <w:style w:type="paragraph" w:styleId="paragraph" w:customStyle="1">
    <w:name w:val="paragraph"/>
    <w:basedOn w:val="Normal"/>
    <w:rsid w:val="00AA70F0"/>
    <w:pPr>
      <w:spacing w:before="100" w:beforeAutospacing="1" w:after="100" w:afterAutospacing="1"/>
    </w:pPr>
    <w:rPr>
      <w:rFonts w:eastAsia="Times New Roman"/>
      <w:sz w:val="24"/>
      <w:szCs w:val="24"/>
    </w:rPr>
  </w:style>
  <w:style w:type="character" w:styleId="normaltextrun" w:customStyle="1">
    <w:name w:val="normaltextrun"/>
    <w:basedOn w:val="DefaultParagraphFont"/>
    <w:rsid w:val="00AA70F0"/>
  </w:style>
  <w:style w:type="character" w:styleId="eop" w:customStyle="1">
    <w:name w:val="eop"/>
    <w:basedOn w:val="DefaultParagraphFont"/>
    <w:rsid w:val="00AA70F0"/>
  </w:style>
  <w:style w:type="character" w:styleId="spellingerror" w:customStyle="1">
    <w:name w:val="spellingerror"/>
    <w:basedOn w:val="DefaultParagraphFont"/>
    <w:rsid w:val="00AA70F0"/>
  </w:style>
  <w:style w:type="character" w:styleId="contextualspellingandgrammarerror" w:customStyle="1">
    <w:name w:val="contextualspellingandgrammarerror"/>
    <w:basedOn w:val="DefaultParagraphFont"/>
    <w:rsid w:val="00AA70F0"/>
  </w:style>
  <w:style w:type="character" w:styleId="advancedproofingissue" w:customStyle="1">
    <w:name w:val="advancedproofingissue"/>
    <w:basedOn w:val="DefaultParagraphFont"/>
    <w:rsid w:val="00D40C4F"/>
  </w:style>
  <w:style w:type="character" w:styleId="PageNumber">
    <w:name w:val="page number"/>
    <w:basedOn w:val="DefaultParagraphFont"/>
    <w:rsid w:val="005E2232"/>
  </w:style>
  <w:style w:type="paragraph" w:styleId="provideraddress" w:customStyle="1">
    <w:name w:val="provideraddress"/>
    <w:basedOn w:val="Normal"/>
    <w:rsid w:val="004C0208"/>
    <w:rPr>
      <w:rFonts w:ascii="Arial" w:hAnsi="Arial"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16240">
      <w:bodyDiv w:val="1"/>
      <w:marLeft w:val="0"/>
      <w:marRight w:val="0"/>
      <w:marTop w:val="0"/>
      <w:marBottom w:val="0"/>
      <w:divBdr>
        <w:top w:val="none" w:sz="0" w:space="0" w:color="auto"/>
        <w:left w:val="none" w:sz="0" w:space="0" w:color="auto"/>
        <w:bottom w:val="none" w:sz="0" w:space="0" w:color="auto"/>
        <w:right w:val="none" w:sz="0" w:space="0" w:color="auto"/>
      </w:divBdr>
    </w:div>
    <w:div w:id="1557626571">
      <w:bodyDiv w:val="1"/>
      <w:marLeft w:val="0"/>
      <w:marRight w:val="0"/>
      <w:marTop w:val="0"/>
      <w:marBottom w:val="0"/>
      <w:divBdr>
        <w:top w:val="none" w:sz="0" w:space="0" w:color="auto"/>
        <w:left w:val="none" w:sz="0" w:space="0" w:color="auto"/>
        <w:bottom w:val="none" w:sz="0" w:space="0" w:color="auto"/>
        <w:right w:val="none" w:sz="0" w:space="0" w:color="auto"/>
      </w:divBdr>
      <w:divsChild>
        <w:div w:id="740911476">
          <w:marLeft w:val="0"/>
          <w:marRight w:val="0"/>
          <w:marTop w:val="0"/>
          <w:marBottom w:val="0"/>
          <w:divBdr>
            <w:top w:val="none" w:sz="0" w:space="0" w:color="auto"/>
            <w:left w:val="none" w:sz="0" w:space="0" w:color="auto"/>
            <w:bottom w:val="none" w:sz="0" w:space="0" w:color="auto"/>
            <w:right w:val="none" w:sz="0" w:space="0" w:color="auto"/>
          </w:divBdr>
        </w:div>
        <w:div w:id="1087966091">
          <w:marLeft w:val="0"/>
          <w:marRight w:val="0"/>
          <w:marTop w:val="0"/>
          <w:marBottom w:val="0"/>
          <w:divBdr>
            <w:top w:val="none" w:sz="0" w:space="0" w:color="auto"/>
            <w:left w:val="none" w:sz="0" w:space="0" w:color="auto"/>
            <w:bottom w:val="none" w:sz="0" w:space="0" w:color="auto"/>
            <w:right w:val="none" w:sz="0" w:space="0" w:color="auto"/>
          </w:divBdr>
        </w:div>
        <w:div w:id="1476416358">
          <w:marLeft w:val="0"/>
          <w:marRight w:val="0"/>
          <w:marTop w:val="0"/>
          <w:marBottom w:val="0"/>
          <w:divBdr>
            <w:top w:val="none" w:sz="0" w:space="0" w:color="auto"/>
            <w:left w:val="none" w:sz="0" w:space="0" w:color="auto"/>
            <w:bottom w:val="none" w:sz="0" w:space="0" w:color="auto"/>
            <w:right w:val="none" w:sz="0" w:space="0" w:color="auto"/>
          </w:divBdr>
        </w:div>
        <w:div w:id="371467836">
          <w:marLeft w:val="0"/>
          <w:marRight w:val="0"/>
          <w:marTop w:val="0"/>
          <w:marBottom w:val="0"/>
          <w:divBdr>
            <w:top w:val="none" w:sz="0" w:space="0" w:color="auto"/>
            <w:left w:val="none" w:sz="0" w:space="0" w:color="auto"/>
            <w:bottom w:val="none" w:sz="0" w:space="0" w:color="auto"/>
            <w:right w:val="none" w:sz="0" w:space="0" w:color="auto"/>
          </w:divBdr>
        </w:div>
        <w:div w:id="1562445370">
          <w:marLeft w:val="0"/>
          <w:marRight w:val="0"/>
          <w:marTop w:val="0"/>
          <w:marBottom w:val="0"/>
          <w:divBdr>
            <w:top w:val="none" w:sz="0" w:space="0" w:color="auto"/>
            <w:left w:val="none" w:sz="0" w:space="0" w:color="auto"/>
            <w:bottom w:val="none" w:sz="0" w:space="0" w:color="auto"/>
            <w:right w:val="none" w:sz="0" w:space="0" w:color="auto"/>
          </w:divBdr>
        </w:div>
        <w:div w:id="1628050831">
          <w:marLeft w:val="0"/>
          <w:marRight w:val="0"/>
          <w:marTop w:val="0"/>
          <w:marBottom w:val="0"/>
          <w:divBdr>
            <w:top w:val="none" w:sz="0" w:space="0" w:color="auto"/>
            <w:left w:val="none" w:sz="0" w:space="0" w:color="auto"/>
            <w:bottom w:val="none" w:sz="0" w:space="0" w:color="auto"/>
            <w:right w:val="none" w:sz="0" w:space="0" w:color="auto"/>
          </w:divBdr>
        </w:div>
        <w:div w:id="588776449">
          <w:marLeft w:val="0"/>
          <w:marRight w:val="0"/>
          <w:marTop w:val="0"/>
          <w:marBottom w:val="0"/>
          <w:divBdr>
            <w:top w:val="none" w:sz="0" w:space="0" w:color="auto"/>
            <w:left w:val="none" w:sz="0" w:space="0" w:color="auto"/>
            <w:bottom w:val="none" w:sz="0" w:space="0" w:color="auto"/>
            <w:right w:val="none" w:sz="0" w:space="0" w:color="auto"/>
          </w:divBdr>
        </w:div>
        <w:div w:id="357045437">
          <w:marLeft w:val="0"/>
          <w:marRight w:val="0"/>
          <w:marTop w:val="0"/>
          <w:marBottom w:val="0"/>
          <w:divBdr>
            <w:top w:val="none" w:sz="0" w:space="0" w:color="auto"/>
            <w:left w:val="none" w:sz="0" w:space="0" w:color="auto"/>
            <w:bottom w:val="none" w:sz="0" w:space="0" w:color="auto"/>
            <w:right w:val="none" w:sz="0" w:space="0" w:color="auto"/>
          </w:divBdr>
        </w:div>
        <w:div w:id="751319842">
          <w:marLeft w:val="0"/>
          <w:marRight w:val="0"/>
          <w:marTop w:val="0"/>
          <w:marBottom w:val="0"/>
          <w:divBdr>
            <w:top w:val="none" w:sz="0" w:space="0" w:color="auto"/>
            <w:left w:val="none" w:sz="0" w:space="0" w:color="auto"/>
            <w:bottom w:val="none" w:sz="0" w:space="0" w:color="auto"/>
            <w:right w:val="none" w:sz="0" w:space="0" w:color="auto"/>
          </w:divBdr>
        </w:div>
        <w:div w:id="249119594">
          <w:marLeft w:val="0"/>
          <w:marRight w:val="0"/>
          <w:marTop w:val="0"/>
          <w:marBottom w:val="0"/>
          <w:divBdr>
            <w:top w:val="none" w:sz="0" w:space="0" w:color="auto"/>
            <w:left w:val="none" w:sz="0" w:space="0" w:color="auto"/>
            <w:bottom w:val="none" w:sz="0" w:space="0" w:color="auto"/>
            <w:right w:val="none" w:sz="0" w:space="0" w:color="auto"/>
          </w:divBdr>
        </w:div>
        <w:div w:id="1233077618">
          <w:marLeft w:val="0"/>
          <w:marRight w:val="0"/>
          <w:marTop w:val="0"/>
          <w:marBottom w:val="0"/>
          <w:divBdr>
            <w:top w:val="none" w:sz="0" w:space="0" w:color="auto"/>
            <w:left w:val="none" w:sz="0" w:space="0" w:color="auto"/>
            <w:bottom w:val="none" w:sz="0" w:space="0" w:color="auto"/>
            <w:right w:val="none" w:sz="0" w:space="0" w:color="auto"/>
          </w:divBdr>
        </w:div>
        <w:div w:id="1381593349">
          <w:marLeft w:val="0"/>
          <w:marRight w:val="0"/>
          <w:marTop w:val="0"/>
          <w:marBottom w:val="0"/>
          <w:divBdr>
            <w:top w:val="none" w:sz="0" w:space="0" w:color="auto"/>
            <w:left w:val="none" w:sz="0" w:space="0" w:color="auto"/>
            <w:bottom w:val="none" w:sz="0" w:space="0" w:color="auto"/>
            <w:right w:val="none" w:sz="0" w:space="0" w:color="auto"/>
          </w:divBdr>
        </w:div>
        <w:div w:id="1950354571">
          <w:marLeft w:val="0"/>
          <w:marRight w:val="0"/>
          <w:marTop w:val="0"/>
          <w:marBottom w:val="0"/>
          <w:divBdr>
            <w:top w:val="none" w:sz="0" w:space="0" w:color="auto"/>
            <w:left w:val="none" w:sz="0" w:space="0" w:color="auto"/>
            <w:bottom w:val="none" w:sz="0" w:space="0" w:color="auto"/>
            <w:right w:val="none" w:sz="0" w:space="0" w:color="auto"/>
          </w:divBdr>
        </w:div>
        <w:div w:id="876742913">
          <w:marLeft w:val="0"/>
          <w:marRight w:val="0"/>
          <w:marTop w:val="0"/>
          <w:marBottom w:val="0"/>
          <w:divBdr>
            <w:top w:val="none" w:sz="0" w:space="0" w:color="auto"/>
            <w:left w:val="none" w:sz="0" w:space="0" w:color="auto"/>
            <w:bottom w:val="none" w:sz="0" w:space="0" w:color="auto"/>
            <w:right w:val="none" w:sz="0" w:space="0" w:color="auto"/>
          </w:divBdr>
        </w:div>
        <w:div w:id="1797064185">
          <w:marLeft w:val="0"/>
          <w:marRight w:val="0"/>
          <w:marTop w:val="0"/>
          <w:marBottom w:val="0"/>
          <w:divBdr>
            <w:top w:val="none" w:sz="0" w:space="0" w:color="auto"/>
            <w:left w:val="none" w:sz="0" w:space="0" w:color="auto"/>
            <w:bottom w:val="none" w:sz="0" w:space="0" w:color="auto"/>
            <w:right w:val="none" w:sz="0" w:space="0" w:color="auto"/>
          </w:divBdr>
        </w:div>
        <w:div w:id="1035816671">
          <w:marLeft w:val="0"/>
          <w:marRight w:val="0"/>
          <w:marTop w:val="0"/>
          <w:marBottom w:val="0"/>
          <w:divBdr>
            <w:top w:val="none" w:sz="0" w:space="0" w:color="auto"/>
            <w:left w:val="none" w:sz="0" w:space="0" w:color="auto"/>
            <w:bottom w:val="none" w:sz="0" w:space="0" w:color="auto"/>
            <w:right w:val="none" w:sz="0" w:space="0" w:color="auto"/>
          </w:divBdr>
        </w:div>
        <w:div w:id="1478646912">
          <w:marLeft w:val="0"/>
          <w:marRight w:val="0"/>
          <w:marTop w:val="0"/>
          <w:marBottom w:val="0"/>
          <w:divBdr>
            <w:top w:val="none" w:sz="0" w:space="0" w:color="auto"/>
            <w:left w:val="none" w:sz="0" w:space="0" w:color="auto"/>
            <w:bottom w:val="none" w:sz="0" w:space="0" w:color="auto"/>
            <w:right w:val="none" w:sz="0" w:space="0" w:color="auto"/>
          </w:divBdr>
        </w:div>
        <w:div w:id="901788371">
          <w:marLeft w:val="0"/>
          <w:marRight w:val="0"/>
          <w:marTop w:val="0"/>
          <w:marBottom w:val="0"/>
          <w:divBdr>
            <w:top w:val="none" w:sz="0" w:space="0" w:color="auto"/>
            <w:left w:val="none" w:sz="0" w:space="0" w:color="auto"/>
            <w:bottom w:val="none" w:sz="0" w:space="0" w:color="auto"/>
            <w:right w:val="none" w:sz="0" w:space="0" w:color="auto"/>
          </w:divBdr>
        </w:div>
      </w:divsChild>
    </w:div>
    <w:div w:id="1917474639">
      <w:bodyDiv w:val="1"/>
      <w:marLeft w:val="0"/>
      <w:marRight w:val="0"/>
      <w:marTop w:val="0"/>
      <w:marBottom w:val="0"/>
      <w:divBdr>
        <w:top w:val="none" w:sz="0" w:space="0" w:color="auto"/>
        <w:left w:val="none" w:sz="0" w:space="0" w:color="auto"/>
        <w:bottom w:val="none" w:sz="0" w:space="0" w:color="auto"/>
        <w:right w:val="none" w:sz="0" w:space="0" w:color="auto"/>
      </w:divBdr>
      <w:divsChild>
        <w:div w:id="108280905">
          <w:marLeft w:val="0"/>
          <w:marRight w:val="0"/>
          <w:marTop w:val="0"/>
          <w:marBottom w:val="0"/>
          <w:divBdr>
            <w:top w:val="none" w:sz="0" w:space="0" w:color="auto"/>
            <w:left w:val="none" w:sz="0" w:space="0" w:color="auto"/>
            <w:bottom w:val="none" w:sz="0" w:space="0" w:color="auto"/>
            <w:right w:val="none" w:sz="0" w:space="0" w:color="auto"/>
          </w:divBdr>
        </w:div>
        <w:div w:id="1229003053">
          <w:marLeft w:val="0"/>
          <w:marRight w:val="0"/>
          <w:marTop w:val="0"/>
          <w:marBottom w:val="0"/>
          <w:divBdr>
            <w:top w:val="none" w:sz="0" w:space="0" w:color="auto"/>
            <w:left w:val="none" w:sz="0" w:space="0" w:color="auto"/>
            <w:bottom w:val="none" w:sz="0" w:space="0" w:color="auto"/>
            <w:right w:val="none" w:sz="0" w:space="0" w:color="auto"/>
          </w:divBdr>
        </w:div>
        <w:div w:id="1583946659">
          <w:marLeft w:val="0"/>
          <w:marRight w:val="0"/>
          <w:marTop w:val="0"/>
          <w:marBottom w:val="0"/>
          <w:divBdr>
            <w:top w:val="none" w:sz="0" w:space="0" w:color="auto"/>
            <w:left w:val="none" w:sz="0" w:space="0" w:color="auto"/>
            <w:bottom w:val="none" w:sz="0" w:space="0" w:color="auto"/>
            <w:right w:val="none" w:sz="0" w:space="0" w:color="auto"/>
          </w:divBdr>
        </w:div>
        <w:div w:id="1056778403">
          <w:marLeft w:val="0"/>
          <w:marRight w:val="0"/>
          <w:marTop w:val="0"/>
          <w:marBottom w:val="0"/>
          <w:divBdr>
            <w:top w:val="none" w:sz="0" w:space="0" w:color="auto"/>
            <w:left w:val="none" w:sz="0" w:space="0" w:color="auto"/>
            <w:bottom w:val="none" w:sz="0" w:space="0" w:color="auto"/>
            <w:right w:val="none" w:sz="0" w:space="0" w:color="auto"/>
          </w:divBdr>
        </w:div>
        <w:div w:id="88620716">
          <w:marLeft w:val="0"/>
          <w:marRight w:val="0"/>
          <w:marTop w:val="0"/>
          <w:marBottom w:val="0"/>
          <w:divBdr>
            <w:top w:val="none" w:sz="0" w:space="0" w:color="auto"/>
            <w:left w:val="none" w:sz="0" w:space="0" w:color="auto"/>
            <w:bottom w:val="none" w:sz="0" w:space="0" w:color="auto"/>
            <w:right w:val="none" w:sz="0" w:space="0" w:color="auto"/>
          </w:divBdr>
        </w:div>
        <w:div w:id="1644264746">
          <w:marLeft w:val="0"/>
          <w:marRight w:val="0"/>
          <w:marTop w:val="0"/>
          <w:marBottom w:val="0"/>
          <w:divBdr>
            <w:top w:val="none" w:sz="0" w:space="0" w:color="auto"/>
            <w:left w:val="none" w:sz="0" w:space="0" w:color="auto"/>
            <w:bottom w:val="none" w:sz="0" w:space="0" w:color="auto"/>
            <w:right w:val="none" w:sz="0" w:space="0" w:color="auto"/>
          </w:divBdr>
        </w:div>
        <w:div w:id="1316911898">
          <w:marLeft w:val="0"/>
          <w:marRight w:val="0"/>
          <w:marTop w:val="0"/>
          <w:marBottom w:val="0"/>
          <w:divBdr>
            <w:top w:val="none" w:sz="0" w:space="0" w:color="auto"/>
            <w:left w:val="none" w:sz="0" w:space="0" w:color="auto"/>
            <w:bottom w:val="none" w:sz="0" w:space="0" w:color="auto"/>
            <w:right w:val="none" w:sz="0" w:space="0" w:color="auto"/>
          </w:divBdr>
        </w:div>
        <w:div w:id="899367056">
          <w:marLeft w:val="0"/>
          <w:marRight w:val="0"/>
          <w:marTop w:val="0"/>
          <w:marBottom w:val="0"/>
          <w:divBdr>
            <w:top w:val="none" w:sz="0" w:space="0" w:color="auto"/>
            <w:left w:val="none" w:sz="0" w:space="0" w:color="auto"/>
            <w:bottom w:val="none" w:sz="0" w:space="0" w:color="auto"/>
            <w:right w:val="none" w:sz="0" w:space="0" w:color="auto"/>
          </w:divBdr>
        </w:div>
        <w:div w:id="2114782615">
          <w:marLeft w:val="0"/>
          <w:marRight w:val="0"/>
          <w:marTop w:val="0"/>
          <w:marBottom w:val="0"/>
          <w:divBdr>
            <w:top w:val="none" w:sz="0" w:space="0" w:color="auto"/>
            <w:left w:val="none" w:sz="0" w:space="0" w:color="auto"/>
            <w:bottom w:val="none" w:sz="0" w:space="0" w:color="auto"/>
            <w:right w:val="none" w:sz="0" w:space="0" w:color="auto"/>
          </w:divBdr>
        </w:div>
        <w:div w:id="1884051007">
          <w:marLeft w:val="0"/>
          <w:marRight w:val="0"/>
          <w:marTop w:val="0"/>
          <w:marBottom w:val="0"/>
          <w:divBdr>
            <w:top w:val="none" w:sz="0" w:space="0" w:color="auto"/>
            <w:left w:val="none" w:sz="0" w:space="0" w:color="auto"/>
            <w:bottom w:val="none" w:sz="0" w:space="0" w:color="auto"/>
            <w:right w:val="none" w:sz="0" w:space="0" w:color="auto"/>
          </w:divBdr>
        </w:div>
        <w:div w:id="1415199174">
          <w:marLeft w:val="0"/>
          <w:marRight w:val="0"/>
          <w:marTop w:val="0"/>
          <w:marBottom w:val="0"/>
          <w:divBdr>
            <w:top w:val="none" w:sz="0" w:space="0" w:color="auto"/>
            <w:left w:val="none" w:sz="0" w:space="0" w:color="auto"/>
            <w:bottom w:val="none" w:sz="0" w:space="0" w:color="auto"/>
            <w:right w:val="none" w:sz="0" w:space="0" w:color="auto"/>
          </w:divBdr>
        </w:div>
        <w:div w:id="1924558540">
          <w:marLeft w:val="0"/>
          <w:marRight w:val="0"/>
          <w:marTop w:val="0"/>
          <w:marBottom w:val="0"/>
          <w:divBdr>
            <w:top w:val="none" w:sz="0" w:space="0" w:color="auto"/>
            <w:left w:val="none" w:sz="0" w:space="0" w:color="auto"/>
            <w:bottom w:val="none" w:sz="0" w:space="0" w:color="auto"/>
            <w:right w:val="none" w:sz="0" w:space="0" w:color="auto"/>
          </w:divBdr>
        </w:div>
        <w:div w:id="941692070">
          <w:marLeft w:val="0"/>
          <w:marRight w:val="0"/>
          <w:marTop w:val="0"/>
          <w:marBottom w:val="0"/>
          <w:divBdr>
            <w:top w:val="none" w:sz="0" w:space="0" w:color="auto"/>
            <w:left w:val="none" w:sz="0" w:space="0" w:color="auto"/>
            <w:bottom w:val="none" w:sz="0" w:space="0" w:color="auto"/>
            <w:right w:val="none" w:sz="0" w:space="0" w:color="auto"/>
          </w:divBdr>
        </w:div>
        <w:div w:id="952437495">
          <w:marLeft w:val="0"/>
          <w:marRight w:val="0"/>
          <w:marTop w:val="0"/>
          <w:marBottom w:val="0"/>
          <w:divBdr>
            <w:top w:val="none" w:sz="0" w:space="0" w:color="auto"/>
            <w:left w:val="none" w:sz="0" w:space="0" w:color="auto"/>
            <w:bottom w:val="none" w:sz="0" w:space="0" w:color="auto"/>
            <w:right w:val="none" w:sz="0" w:space="0" w:color="auto"/>
          </w:divBdr>
        </w:div>
        <w:div w:id="726732912">
          <w:marLeft w:val="0"/>
          <w:marRight w:val="0"/>
          <w:marTop w:val="0"/>
          <w:marBottom w:val="0"/>
          <w:divBdr>
            <w:top w:val="none" w:sz="0" w:space="0" w:color="auto"/>
            <w:left w:val="none" w:sz="0" w:space="0" w:color="auto"/>
            <w:bottom w:val="none" w:sz="0" w:space="0" w:color="auto"/>
            <w:right w:val="none" w:sz="0" w:space="0" w:color="auto"/>
          </w:divBdr>
        </w:div>
        <w:div w:id="893347885">
          <w:marLeft w:val="0"/>
          <w:marRight w:val="0"/>
          <w:marTop w:val="0"/>
          <w:marBottom w:val="0"/>
          <w:divBdr>
            <w:top w:val="none" w:sz="0" w:space="0" w:color="auto"/>
            <w:left w:val="none" w:sz="0" w:space="0" w:color="auto"/>
            <w:bottom w:val="none" w:sz="0" w:space="0" w:color="auto"/>
            <w:right w:val="none" w:sz="0" w:space="0" w:color="auto"/>
          </w:divBdr>
        </w:div>
        <w:div w:id="739330626">
          <w:marLeft w:val="0"/>
          <w:marRight w:val="0"/>
          <w:marTop w:val="0"/>
          <w:marBottom w:val="0"/>
          <w:divBdr>
            <w:top w:val="none" w:sz="0" w:space="0" w:color="auto"/>
            <w:left w:val="none" w:sz="0" w:space="0" w:color="auto"/>
            <w:bottom w:val="none" w:sz="0" w:space="0" w:color="auto"/>
            <w:right w:val="none" w:sz="0" w:space="0" w:color="auto"/>
          </w:divBdr>
        </w:div>
        <w:div w:id="1652637609">
          <w:marLeft w:val="0"/>
          <w:marRight w:val="0"/>
          <w:marTop w:val="0"/>
          <w:marBottom w:val="0"/>
          <w:divBdr>
            <w:top w:val="none" w:sz="0" w:space="0" w:color="auto"/>
            <w:left w:val="none" w:sz="0" w:space="0" w:color="auto"/>
            <w:bottom w:val="none" w:sz="0" w:space="0" w:color="auto"/>
            <w:right w:val="none" w:sz="0" w:space="0" w:color="auto"/>
          </w:divBdr>
        </w:div>
        <w:div w:id="1619608724">
          <w:marLeft w:val="0"/>
          <w:marRight w:val="0"/>
          <w:marTop w:val="0"/>
          <w:marBottom w:val="0"/>
          <w:divBdr>
            <w:top w:val="none" w:sz="0" w:space="0" w:color="auto"/>
            <w:left w:val="none" w:sz="0" w:space="0" w:color="auto"/>
            <w:bottom w:val="none" w:sz="0" w:space="0" w:color="auto"/>
            <w:right w:val="none" w:sz="0" w:space="0" w:color="auto"/>
          </w:divBdr>
        </w:div>
        <w:div w:id="274410981">
          <w:marLeft w:val="0"/>
          <w:marRight w:val="0"/>
          <w:marTop w:val="0"/>
          <w:marBottom w:val="0"/>
          <w:divBdr>
            <w:top w:val="none" w:sz="0" w:space="0" w:color="auto"/>
            <w:left w:val="none" w:sz="0" w:space="0" w:color="auto"/>
            <w:bottom w:val="none" w:sz="0" w:space="0" w:color="auto"/>
            <w:right w:val="none" w:sz="0" w:space="0" w:color="auto"/>
          </w:divBdr>
        </w:div>
        <w:div w:id="1083987086">
          <w:marLeft w:val="0"/>
          <w:marRight w:val="0"/>
          <w:marTop w:val="0"/>
          <w:marBottom w:val="0"/>
          <w:divBdr>
            <w:top w:val="none" w:sz="0" w:space="0" w:color="auto"/>
            <w:left w:val="none" w:sz="0" w:space="0" w:color="auto"/>
            <w:bottom w:val="none" w:sz="0" w:space="0" w:color="auto"/>
            <w:right w:val="none" w:sz="0" w:space="0" w:color="auto"/>
          </w:divBdr>
        </w:div>
        <w:div w:id="1979995737">
          <w:marLeft w:val="0"/>
          <w:marRight w:val="0"/>
          <w:marTop w:val="0"/>
          <w:marBottom w:val="0"/>
          <w:divBdr>
            <w:top w:val="none" w:sz="0" w:space="0" w:color="auto"/>
            <w:left w:val="none" w:sz="0" w:space="0" w:color="auto"/>
            <w:bottom w:val="none" w:sz="0" w:space="0" w:color="auto"/>
            <w:right w:val="none" w:sz="0" w:space="0" w:color="auto"/>
          </w:divBdr>
        </w:div>
        <w:div w:id="757596425">
          <w:marLeft w:val="0"/>
          <w:marRight w:val="0"/>
          <w:marTop w:val="0"/>
          <w:marBottom w:val="0"/>
          <w:divBdr>
            <w:top w:val="none" w:sz="0" w:space="0" w:color="auto"/>
            <w:left w:val="none" w:sz="0" w:space="0" w:color="auto"/>
            <w:bottom w:val="none" w:sz="0" w:space="0" w:color="auto"/>
            <w:right w:val="none" w:sz="0" w:space="0" w:color="auto"/>
          </w:divBdr>
        </w:div>
        <w:div w:id="740060873">
          <w:marLeft w:val="0"/>
          <w:marRight w:val="0"/>
          <w:marTop w:val="0"/>
          <w:marBottom w:val="0"/>
          <w:divBdr>
            <w:top w:val="none" w:sz="0" w:space="0" w:color="auto"/>
            <w:left w:val="none" w:sz="0" w:space="0" w:color="auto"/>
            <w:bottom w:val="none" w:sz="0" w:space="0" w:color="auto"/>
            <w:right w:val="none" w:sz="0" w:space="0" w:color="auto"/>
          </w:divBdr>
        </w:div>
        <w:div w:id="1291858722">
          <w:marLeft w:val="0"/>
          <w:marRight w:val="0"/>
          <w:marTop w:val="0"/>
          <w:marBottom w:val="0"/>
          <w:divBdr>
            <w:top w:val="none" w:sz="0" w:space="0" w:color="auto"/>
            <w:left w:val="none" w:sz="0" w:space="0" w:color="auto"/>
            <w:bottom w:val="none" w:sz="0" w:space="0" w:color="auto"/>
            <w:right w:val="none" w:sz="0" w:space="0" w:color="auto"/>
          </w:divBdr>
        </w:div>
        <w:div w:id="694186410">
          <w:marLeft w:val="0"/>
          <w:marRight w:val="0"/>
          <w:marTop w:val="0"/>
          <w:marBottom w:val="0"/>
          <w:divBdr>
            <w:top w:val="none" w:sz="0" w:space="0" w:color="auto"/>
            <w:left w:val="none" w:sz="0" w:space="0" w:color="auto"/>
            <w:bottom w:val="none" w:sz="0" w:space="0" w:color="auto"/>
            <w:right w:val="none" w:sz="0" w:space="0" w:color="auto"/>
          </w:divBdr>
        </w:div>
        <w:div w:id="527529204">
          <w:marLeft w:val="0"/>
          <w:marRight w:val="0"/>
          <w:marTop w:val="0"/>
          <w:marBottom w:val="0"/>
          <w:divBdr>
            <w:top w:val="none" w:sz="0" w:space="0" w:color="auto"/>
            <w:left w:val="none" w:sz="0" w:space="0" w:color="auto"/>
            <w:bottom w:val="none" w:sz="0" w:space="0" w:color="auto"/>
            <w:right w:val="none" w:sz="0" w:space="0" w:color="auto"/>
          </w:divBdr>
        </w:div>
        <w:div w:id="1915239298">
          <w:marLeft w:val="0"/>
          <w:marRight w:val="0"/>
          <w:marTop w:val="0"/>
          <w:marBottom w:val="0"/>
          <w:divBdr>
            <w:top w:val="none" w:sz="0" w:space="0" w:color="auto"/>
            <w:left w:val="none" w:sz="0" w:space="0" w:color="auto"/>
            <w:bottom w:val="none" w:sz="0" w:space="0" w:color="auto"/>
            <w:right w:val="none" w:sz="0" w:space="0" w:color="auto"/>
          </w:divBdr>
        </w:div>
        <w:div w:id="259488134">
          <w:marLeft w:val="0"/>
          <w:marRight w:val="0"/>
          <w:marTop w:val="0"/>
          <w:marBottom w:val="0"/>
          <w:divBdr>
            <w:top w:val="none" w:sz="0" w:space="0" w:color="auto"/>
            <w:left w:val="none" w:sz="0" w:space="0" w:color="auto"/>
            <w:bottom w:val="none" w:sz="0" w:space="0" w:color="auto"/>
            <w:right w:val="none" w:sz="0" w:space="0" w:color="auto"/>
          </w:divBdr>
        </w:div>
        <w:div w:id="755443908">
          <w:marLeft w:val="0"/>
          <w:marRight w:val="0"/>
          <w:marTop w:val="0"/>
          <w:marBottom w:val="0"/>
          <w:divBdr>
            <w:top w:val="none" w:sz="0" w:space="0" w:color="auto"/>
            <w:left w:val="none" w:sz="0" w:space="0" w:color="auto"/>
            <w:bottom w:val="none" w:sz="0" w:space="0" w:color="auto"/>
            <w:right w:val="none" w:sz="0" w:space="0" w:color="auto"/>
          </w:divBdr>
        </w:div>
        <w:div w:id="1890339779">
          <w:marLeft w:val="0"/>
          <w:marRight w:val="0"/>
          <w:marTop w:val="0"/>
          <w:marBottom w:val="0"/>
          <w:divBdr>
            <w:top w:val="none" w:sz="0" w:space="0" w:color="auto"/>
            <w:left w:val="none" w:sz="0" w:space="0" w:color="auto"/>
            <w:bottom w:val="none" w:sz="0" w:space="0" w:color="auto"/>
            <w:right w:val="none" w:sz="0" w:space="0" w:color="auto"/>
          </w:divBdr>
        </w:div>
        <w:div w:id="685715979">
          <w:marLeft w:val="0"/>
          <w:marRight w:val="0"/>
          <w:marTop w:val="0"/>
          <w:marBottom w:val="0"/>
          <w:divBdr>
            <w:top w:val="none" w:sz="0" w:space="0" w:color="auto"/>
            <w:left w:val="none" w:sz="0" w:space="0" w:color="auto"/>
            <w:bottom w:val="none" w:sz="0" w:space="0" w:color="auto"/>
            <w:right w:val="none" w:sz="0" w:space="0" w:color="auto"/>
          </w:divBdr>
        </w:div>
        <w:div w:id="2000839202">
          <w:marLeft w:val="0"/>
          <w:marRight w:val="0"/>
          <w:marTop w:val="0"/>
          <w:marBottom w:val="0"/>
          <w:divBdr>
            <w:top w:val="none" w:sz="0" w:space="0" w:color="auto"/>
            <w:left w:val="none" w:sz="0" w:space="0" w:color="auto"/>
            <w:bottom w:val="none" w:sz="0" w:space="0" w:color="auto"/>
            <w:right w:val="none" w:sz="0" w:space="0" w:color="auto"/>
          </w:divBdr>
        </w:div>
        <w:div w:id="1682782423">
          <w:marLeft w:val="0"/>
          <w:marRight w:val="0"/>
          <w:marTop w:val="0"/>
          <w:marBottom w:val="0"/>
          <w:divBdr>
            <w:top w:val="none" w:sz="0" w:space="0" w:color="auto"/>
            <w:left w:val="none" w:sz="0" w:space="0" w:color="auto"/>
            <w:bottom w:val="none" w:sz="0" w:space="0" w:color="auto"/>
            <w:right w:val="none" w:sz="0" w:space="0" w:color="auto"/>
          </w:divBdr>
        </w:div>
        <w:div w:id="696466817">
          <w:marLeft w:val="0"/>
          <w:marRight w:val="0"/>
          <w:marTop w:val="0"/>
          <w:marBottom w:val="0"/>
          <w:divBdr>
            <w:top w:val="none" w:sz="0" w:space="0" w:color="auto"/>
            <w:left w:val="none" w:sz="0" w:space="0" w:color="auto"/>
            <w:bottom w:val="none" w:sz="0" w:space="0" w:color="auto"/>
            <w:right w:val="none" w:sz="0" w:space="0" w:color="auto"/>
          </w:divBdr>
        </w:div>
        <w:div w:id="259222510">
          <w:marLeft w:val="0"/>
          <w:marRight w:val="0"/>
          <w:marTop w:val="0"/>
          <w:marBottom w:val="0"/>
          <w:divBdr>
            <w:top w:val="none" w:sz="0" w:space="0" w:color="auto"/>
            <w:left w:val="none" w:sz="0" w:space="0" w:color="auto"/>
            <w:bottom w:val="none" w:sz="0" w:space="0" w:color="auto"/>
            <w:right w:val="none" w:sz="0" w:space="0" w:color="auto"/>
          </w:divBdr>
        </w:div>
        <w:div w:id="1040664206">
          <w:marLeft w:val="0"/>
          <w:marRight w:val="0"/>
          <w:marTop w:val="0"/>
          <w:marBottom w:val="0"/>
          <w:divBdr>
            <w:top w:val="none" w:sz="0" w:space="0" w:color="auto"/>
            <w:left w:val="none" w:sz="0" w:space="0" w:color="auto"/>
            <w:bottom w:val="none" w:sz="0" w:space="0" w:color="auto"/>
            <w:right w:val="none" w:sz="0" w:space="0" w:color="auto"/>
          </w:divBdr>
        </w:div>
        <w:div w:id="1699504747">
          <w:marLeft w:val="0"/>
          <w:marRight w:val="0"/>
          <w:marTop w:val="0"/>
          <w:marBottom w:val="0"/>
          <w:divBdr>
            <w:top w:val="none" w:sz="0" w:space="0" w:color="auto"/>
            <w:left w:val="none" w:sz="0" w:space="0" w:color="auto"/>
            <w:bottom w:val="none" w:sz="0" w:space="0" w:color="auto"/>
            <w:right w:val="none" w:sz="0" w:space="0" w:color="auto"/>
          </w:divBdr>
        </w:div>
        <w:div w:id="984160869">
          <w:marLeft w:val="0"/>
          <w:marRight w:val="0"/>
          <w:marTop w:val="0"/>
          <w:marBottom w:val="0"/>
          <w:divBdr>
            <w:top w:val="none" w:sz="0" w:space="0" w:color="auto"/>
            <w:left w:val="none" w:sz="0" w:space="0" w:color="auto"/>
            <w:bottom w:val="none" w:sz="0" w:space="0" w:color="auto"/>
            <w:right w:val="none" w:sz="0" w:space="0" w:color="auto"/>
          </w:divBdr>
        </w:div>
        <w:div w:id="657148258">
          <w:marLeft w:val="0"/>
          <w:marRight w:val="0"/>
          <w:marTop w:val="0"/>
          <w:marBottom w:val="0"/>
          <w:divBdr>
            <w:top w:val="none" w:sz="0" w:space="0" w:color="auto"/>
            <w:left w:val="none" w:sz="0" w:space="0" w:color="auto"/>
            <w:bottom w:val="none" w:sz="0" w:space="0" w:color="auto"/>
            <w:right w:val="none" w:sz="0" w:space="0" w:color="auto"/>
          </w:divBdr>
        </w:div>
        <w:div w:id="1497651959">
          <w:marLeft w:val="0"/>
          <w:marRight w:val="0"/>
          <w:marTop w:val="0"/>
          <w:marBottom w:val="0"/>
          <w:divBdr>
            <w:top w:val="none" w:sz="0" w:space="0" w:color="auto"/>
            <w:left w:val="none" w:sz="0" w:space="0" w:color="auto"/>
            <w:bottom w:val="none" w:sz="0" w:space="0" w:color="auto"/>
            <w:right w:val="none" w:sz="0" w:space="0" w:color="auto"/>
          </w:divBdr>
        </w:div>
        <w:div w:id="1319529295">
          <w:marLeft w:val="0"/>
          <w:marRight w:val="0"/>
          <w:marTop w:val="0"/>
          <w:marBottom w:val="0"/>
          <w:divBdr>
            <w:top w:val="none" w:sz="0" w:space="0" w:color="auto"/>
            <w:left w:val="none" w:sz="0" w:space="0" w:color="auto"/>
            <w:bottom w:val="none" w:sz="0" w:space="0" w:color="auto"/>
            <w:right w:val="none" w:sz="0" w:space="0" w:color="auto"/>
          </w:divBdr>
        </w:div>
        <w:div w:id="1492213718">
          <w:marLeft w:val="0"/>
          <w:marRight w:val="0"/>
          <w:marTop w:val="0"/>
          <w:marBottom w:val="0"/>
          <w:divBdr>
            <w:top w:val="none" w:sz="0" w:space="0" w:color="auto"/>
            <w:left w:val="none" w:sz="0" w:space="0" w:color="auto"/>
            <w:bottom w:val="none" w:sz="0" w:space="0" w:color="auto"/>
            <w:right w:val="none" w:sz="0" w:space="0" w:color="auto"/>
          </w:divBdr>
        </w:div>
        <w:div w:id="93127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8D779A83A4E5C970A2C4E3CACA7AD"/>
        <w:category>
          <w:name w:val="General"/>
          <w:gallery w:val="placeholder"/>
        </w:category>
        <w:types>
          <w:type w:val="bbPlcHdr"/>
        </w:types>
        <w:behaviors>
          <w:behavior w:val="content"/>
        </w:behaviors>
        <w:guid w:val="{99AA9F7E-C0F2-4D2F-ACE2-6CCAD165B851}"/>
      </w:docPartPr>
      <w:docPartBody>
        <w:p w:rsidR="00B5196A" w:rsidRDefault="0043232F" w:rsidP="0043232F">
          <w:pPr>
            <w:pStyle w:val="A658D779A83A4E5C970A2C4E3CACA7A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2F"/>
    <w:rsid w:val="0043232F"/>
    <w:rsid w:val="00580219"/>
    <w:rsid w:val="006B7501"/>
    <w:rsid w:val="00711F50"/>
    <w:rsid w:val="00B5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58D779A83A4E5C970A2C4E3CACA7AD">
    <w:name w:val="A658D779A83A4E5C970A2C4E3CACA7AD"/>
    <w:rsid w:val="0043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6415131D8FB4B9D0DE00FBF0A82FC" ma:contentTypeVersion="9" ma:contentTypeDescription="Create a new document." ma:contentTypeScope="" ma:versionID="3ad60d79d28aa039c6d35d86ec0f6358">
  <xsd:schema xmlns:xsd="http://www.w3.org/2001/XMLSchema" xmlns:xs="http://www.w3.org/2001/XMLSchema" xmlns:p="http://schemas.microsoft.com/office/2006/metadata/properties" xmlns:ns2="1474491a-dc43-466f-8cb9-07c392ec02fe" xmlns:ns3="a8d4f496-81aa-4b80-b063-8c8e3a7712ae" targetNamespace="http://schemas.microsoft.com/office/2006/metadata/properties" ma:root="true" ma:fieldsID="33df9a288ff2caea18828389d0cc7581" ns2:_="" ns3:_="">
    <xsd:import namespace="1474491a-dc43-466f-8cb9-07c392ec02fe"/>
    <xsd:import namespace="a8d4f496-81aa-4b80-b063-8c8e3a771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491a-dc43-466f-8cb9-07c392ec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4f496-81aa-4b80-b063-8c8e3a771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49F4D-9351-41A2-B82A-9C9198E585E6}"/>
</file>

<file path=customXml/itemProps2.xml><?xml version="1.0" encoding="utf-8"?>
<ds:datastoreItem xmlns:ds="http://schemas.openxmlformats.org/officeDocument/2006/customXml" ds:itemID="{35138C84-6A3D-417F-8122-C58CCA1A1973}">
  <ds:schemaRefs>
    <ds:schemaRef ds:uri="http://schemas.microsoft.com/sharepoint/v3/contenttype/forms"/>
  </ds:schemaRefs>
</ds:datastoreItem>
</file>

<file path=customXml/itemProps3.xml><?xml version="1.0" encoding="utf-8"?>
<ds:datastoreItem xmlns:ds="http://schemas.openxmlformats.org/officeDocument/2006/customXml" ds:itemID="{5602A1F8-9252-4004-8FDF-97492D88DC1E}">
  <ds:schemaRefs>
    <ds:schemaRef ds:uri="http://schemas.microsoft.com/office/2006/metadata/properties"/>
    <ds:schemaRef ds:uri="http://schemas.microsoft.com/office/infopath/2007/PartnerControls"/>
    <ds:schemaRef ds:uri="9155b9f6-860a-4047-a3a4-80b086de82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Louisa Tejeda-Wood</lastModifiedBy>
  <revision>50</revision>
  <dcterms:created xsi:type="dcterms:W3CDTF">2018-06-13T08:57:00.0000000Z</dcterms:created>
  <dcterms:modified xsi:type="dcterms:W3CDTF">2019-11-20T11:30:41.5817396Z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0x01010020A6415131D8FB4B9D0DE00FBF0A82FC</vt:lpwstr>
  </property>
</Properties>
</file>